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803278130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851049" w:rsidP="008D3C9E">
      <w:pPr>
        <w:ind w:left="540"/>
        <w:jc w:val="center"/>
        <w:rPr>
          <w:b/>
        </w:rPr>
      </w:pPr>
      <w:r w:rsidRPr="00851049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851049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9C3C94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11.03</w:t>
      </w:r>
      <w:r w:rsidR="005546BA" w:rsidRPr="005546B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2025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9C3C94">
        <w:rPr>
          <w:b/>
          <w:bCs/>
          <w:sz w:val="28"/>
        </w:rPr>
        <w:t>97</w:t>
      </w:r>
      <w:r w:rsidR="008D3C9E">
        <w:rPr>
          <w:b/>
          <w:bCs/>
          <w:sz w:val="28"/>
        </w:rPr>
        <w:t>/</w:t>
      </w:r>
      <w:r w:rsidR="009C3C94"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A92FFC" w:rsidRPr="00B6172E" w:rsidRDefault="008D3C9E" w:rsidP="00B6172E">
      <w:pPr>
        <w:ind w:firstLine="567"/>
        <w:jc w:val="center"/>
        <w:rPr>
          <w:b/>
          <w:sz w:val="24"/>
          <w:szCs w:val="24"/>
        </w:rPr>
      </w:pPr>
      <w:r w:rsidRPr="00A92FFC">
        <w:rPr>
          <w:b/>
          <w:spacing w:val="-11"/>
          <w:sz w:val="24"/>
          <w:szCs w:val="24"/>
        </w:rPr>
        <w:t xml:space="preserve">О </w:t>
      </w:r>
      <w:r w:rsidR="00B6172E">
        <w:rPr>
          <w:b/>
          <w:spacing w:val="-11"/>
          <w:sz w:val="24"/>
          <w:szCs w:val="24"/>
        </w:rPr>
        <w:t xml:space="preserve">внесении изменений </w:t>
      </w:r>
      <w:r w:rsidR="00A92FFC" w:rsidRPr="00A92FFC">
        <w:rPr>
          <w:b/>
          <w:sz w:val="24"/>
          <w:szCs w:val="24"/>
        </w:rPr>
        <w:t xml:space="preserve">в Правила землепользования и застройки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КБР от 29.04.2016года № 79/1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E96B24" w:rsidRDefault="008D3C9E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7461" w:rsidRPr="00594D98">
        <w:rPr>
          <w:bCs/>
          <w:sz w:val="28"/>
          <w:szCs w:val="28"/>
        </w:rPr>
        <w:t>учитывая протокол публичных слушаний</w:t>
      </w:r>
      <w:r w:rsidR="009C3C94">
        <w:rPr>
          <w:bCs/>
          <w:sz w:val="28"/>
          <w:szCs w:val="28"/>
        </w:rPr>
        <w:t xml:space="preserve"> от 10.03.2025г.</w:t>
      </w:r>
      <w:r w:rsidR="00D77461" w:rsidRPr="00594D98">
        <w:rPr>
          <w:bCs/>
          <w:sz w:val="28"/>
          <w:szCs w:val="28"/>
        </w:rPr>
        <w:t xml:space="preserve">, заключение о результатах публичных слушаний </w:t>
      </w:r>
      <w:r w:rsidR="00D77461">
        <w:rPr>
          <w:bCs/>
          <w:sz w:val="28"/>
          <w:szCs w:val="28"/>
        </w:rPr>
        <w:t xml:space="preserve">по </w:t>
      </w:r>
      <w:r w:rsidR="00D77461" w:rsidRPr="00594D98">
        <w:rPr>
          <w:spacing w:val="-12"/>
          <w:sz w:val="28"/>
          <w:szCs w:val="28"/>
        </w:rPr>
        <w:t>проекту  в</w:t>
      </w:r>
      <w:r w:rsidR="00D77461" w:rsidRPr="00594D98">
        <w:rPr>
          <w:sz w:val="28"/>
          <w:szCs w:val="28"/>
        </w:rPr>
        <w:t xml:space="preserve">несений изменений в «Правила землепользования и застройки сельского поселения Янтарное </w:t>
      </w:r>
      <w:proofErr w:type="spellStart"/>
      <w:r w:rsidR="00D77461" w:rsidRPr="00594D98">
        <w:rPr>
          <w:sz w:val="28"/>
          <w:szCs w:val="28"/>
        </w:rPr>
        <w:t>Прохладненского</w:t>
      </w:r>
      <w:proofErr w:type="spellEnd"/>
      <w:r w:rsidR="00D77461" w:rsidRPr="00594D98">
        <w:rPr>
          <w:sz w:val="28"/>
          <w:szCs w:val="28"/>
        </w:rPr>
        <w:t xml:space="preserve"> муниципального района </w:t>
      </w:r>
      <w:r w:rsidR="00D77461" w:rsidRPr="00594D98">
        <w:rPr>
          <w:color w:val="000000"/>
          <w:sz w:val="28"/>
          <w:szCs w:val="28"/>
        </w:rPr>
        <w:t>Кабардино-Балкарской Республики»</w:t>
      </w:r>
      <w:r w:rsidR="009C3C94">
        <w:rPr>
          <w:spacing w:val="-12"/>
          <w:sz w:val="28"/>
          <w:szCs w:val="28"/>
        </w:rPr>
        <w:t xml:space="preserve"> от  10.03.2025</w:t>
      </w:r>
      <w:r w:rsidR="00D77461">
        <w:rPr>
          <w:spacing w:val="-12"/>
          <w:sz w:val="28"/>
          <w:szCs w:val="28"/>
        </w:rPr>
        <w:t>г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>Совет местного самоуправления сельского поселения Янтарное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6B6F08" w:rsidRPr="006B6F08" w:rsidRDefault="006B6F08" w:rsidP="008D3C9E">
      <w:pPr>
        <w:jc w:val="both"/>
        <w:rPr>
          <w:b/>
          <w:bCs/>
          <w:sz w:val="28"/>
          <w:szCs w:val="28"/>
        </w:rPr>
      </w:pPr>
    </w:p>
    <w:p w:rsidR="009C3C94" w:rsidRDefault="008D3C9E" w:rsidP="009C3C94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6172E" w:rsidRP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Внести </w:t>
      </w:r>
      <w:r w:rsid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в Правила землепользования и </w:t>
      </w:r>
      <w:r w:rsid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застройки сельского поселения Янтарное </w:t>
      </w:r>
      <w:proofErr w:type="spellStart"/>
      <w:r w:rsidR="00B6172E" w:rsidRPr="00916763">
        <w:rPr>
          <w:sz w:val="28"/>
          <w:szCs w:val="28"/>
        </w:rPr>
        <w:t>Прохладненского</w:t>
      </w:r>
      <w:proofErr w:type="spellEnd"/>
      <w:r w:rsidR="00B6172E" w:rsidRPr="00916763">
        <w:rPr>
          <w:sz w:val="28"/>
          <w:szCs w:val="28"/>
        </w:rPr>
        <w:t xml:space="preserve">  муниципального района </w:t>
      </w:r>
      <w:r w:rsidR="00B6172E" w:rsidRPr="00594D98">
        <w:rPr>
          <w:color w:val="000000"/>
          <w:sz w:val="28"/>
          <w:szCs w:val="28"/>
        </w:rPr>
        <w:t>Кабардино-Балкарской Республики</w:t>
      </w:r>
      <w:r w:rsidR="00B6172E" w:rsidRPr="00916763">
        <w:rPr>
          <w:sz w:val="28"/>
          <w:szCs w:val="28"/>
        </w:rPr>
        <w:t xml:space="preserve">, утвержденные решением Совета местного самоуправления сельского поселения Янтарное </w:t>
      </w:r>
      <w:proofErr w:type="spellStart"/>
      <w:r w:rsidR="00B6172E" w:rsidRPr="00916763">
        <w:rPr>
          <w:sz w:val="28"/>
          <w:szCs w:val="28"/>
        </w:rPr>
        <w:t>Прохладненского</w:t>
      </w:r>
      <w:proofErr w:type="spellEnd"/>
      <w:r w:rsidR="00B6172E" w:rsidRPr="00916763">
        <w:rPr>
          <w:sz w:val="28"/>
          <w:szCs w:val="28"/>
        </w:rPr>
        <w:t xml:space="preserve">  муниципального района КБР от 29.04.2016 № 79/1</w:t>
      </w:r>
      <w:r w:rsidR="00B6172E">
        <w:rPr>
          <w:sz w:val="28"/>
          <w:szCs w:val="28"/>
        </w:rPr>
        <w:t xml:space="preserve"> следующие изменения</w:t>
      </w:r>
      <w:r w:rsidR="00E74A49" w:rsidRPr="00916763">
        <w:rPr>
          <w:sz w:val="28"/>
          <w:szCs w:val="28"/>
        </w:rPr>
        <w:t>:</w:t>
      </w:r>
    </w:p>
    <w:p w:rsidR="009C3C94" w:rsidRPr="009C3C94" w:rsidRDefault="009C3C94" w:rsidP="009C3C94">
      <w:pPr>
        <w:ind w:right="-1"/>
        <w:jc w:val="both"/>
        <w:rPr>
          <w:sz w:val="28"/>
          <w:szCs w:val="28"/>
        </w:rPr>
      </w:pPr>
      <w:r w:rsidRPr="00EC1E13">
        <w:rPr>
          <w:sz w:val="28"/>
          <w:szCs w:val="28"/>
        </w:rPr>
        <w:t>1.1. В главе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в</w:t>
      </w:r>
      <w:r>
        <w:rPr>
          <w:szCs w:val="28"/>
        </w:rPr>
        <w:t xml:space="preserve"> С</w:t>
      </w:r>
      <w:r w:rsidRPr="00EC1E13">
        <w:rPr>
          <w:sz w:val="28"/>
          <w:szCs w:val="28"/>
        </w:rPr>
        <w:t>тать</w:t>
      </w:r>
      <w:r>
        <w:rPr>
          <w:sz w:val="28"/>
          <w:szCs w:val="28"/>
        </w:rPr>
        <w:t>е 39.1</w:t>
      </w:r>
      <w:r w:rsidRPr="00EC1E13">
        <w:rPr>
          <w:sz w:val="28"/>
          <w:szCs w:val="28"/>
        </w:rPr>
        <w:t>. Градостроительные регла</w:t>
      </w:r>
      <w:r>
        <w:rPr>
          <w:sz w:val="28"/>
          <w:szCs w:val="28"/>
        </w:rPr>
        <w:t>менты</w:t>
      </w:r>
      <w:r w:rsidRPr="00005D30">
        <w:rPr>
          <w:b/>
          <w:lang w:eastAsia="ar-SA"/>
        </w:rPr>
        <w:t xml:space="preserve">. </w:t>
      </w:r>
      <w:r w:rsidRPr="00F758F3">
        <w:rPr>
          <w:sz w:val="28"/>
          <w:szCs w:val="28"/>
          <w:lang w:eastAsia="ar-SA"/>
        </w:rPr>
        <w:t>Жилые зоны.</w:t>
      </w:r>
      <w:r>
        <w:rPr>
          <w:b/>
          <w:lang w:eastAsia="ar-SA"/>
        </w:rPr>
        <w:t xml:space="preserve"> </w:t>
      </w:r>
      <w:r w:rsidRPr="00E5633F">
        <w:rPr>
          <w:bCs/>
          <w:noProof/>
          <w:sz w:val="28"/>
          <w:szCs w:val="28"/>
        </w:rPr>
        <w:t xml:space="preserve">Зона </w:t>
      </w:r>
      <w:r w:rsidRPr="00E5633F">
        <w:rPr>
          <w:bCs/>
          <w:sz w:val="28"/>
          <w:szCs w:val="28"/>
        </w:rPr>
        <w:t>застройк</w:t>
      </w:r>
      <w:r>
        <w:rPr>
          <w:bCs/>
          <w:sz w:val="28"/>
          <w:szCs w:val="28"/>
        </w:rPr>
        <w:t>и индивидуальными жилыми домами (</w:t>
      </w:r>
      <w:r w:rsidRPr="00E5633F">
        <w:rPr>
          <w:bCs/>
          <w:sz w:val="28"/>
          <w:szCs w:val="28"/>
        </w:rPr>
        <w:t>Ж</w:t>
      </w:r>
      <w:proofErr w:type="gramStart"/>
      <w:r w:rsidRPr="00E5633F"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)</w:t>
      </w:r>
      <w:r w:rsidRPr="00EC1E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добавить </w:t>
      </w:r>
      <w:r w:rsidRPr="00EC1E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у</w:t>
      </w:r>
      <w:r w:rsidRPr="00E5633F">
        <w:rPr>
          <w:bCs/>
          <w:sz w:val="28"/>
          <w:szCs w:val="28"/>
          <w:lang w:eastAsia="en-US"/>
        </w:rPr>
        <w:t>словно разрешенны</w:t>
      </w:r>
      <w:r>
        <w:rPr>
          <w:bCs/>
          <w:sz w:val="28"/>
          <w:szCs w:val="28"/>
          <w:lang w:eastAsia="en-US"/>
        </w:rPr>
        <w:t>й</w:t>
      </w:r>
      <w:r w:rsidRPr="00EC1E13">
        <w:rPr>
          <w:bCs/>
          <w:sz w:val="28"/>
          <w:szCs w:val="28"/>
        </w:rPr>
        <w:t xml:space="preserve"> вид использования:</w:t>
      </w:r>
    </w:p>
    <w:p w:rsidR="009C3C94" w:rsidRPr="00EC1E13" w:rsidRDefault="009C3C94" w:rsidP="009C3C94">
      <w:pPr>
        <w:ind w:firstLine="567"/>
        <w:jc w:val="both"/>
        <w:rPr>
          <w:bCs/>
          <w:sz w:val="28"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3261"/>
        <w:gridCol w:w="4677"/>
      </w:tblGrid>
      <w:tr w:rsidR="009C3C94" w:rsidRPr="00005D30" w:rsidTr="009C3C94">
        <w:trPr>
          <w:trHeight w:val="17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3C94" w:rsidRPr="00005D30" w:rsidTr="009C3C94">
        <w:trPr>
          <w:trHeight w:val="70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9C3C94">
            <w:pPr>
              <w:spacing w:line="276" w:lineRule="auto"/>
              <w:jc w:val="center"/>
              <w:rPr>
                <w:lang w:eastAsia="en-US"/>
              </w:rPr>
            </w:pPr>
            <w:r w:rsidRPr="00005D30">
              <w:rPr>
                <w:lang w:eastAsia="en-US"/>
              </w:rPr>
              <w:t>Предпринимательство (код 4.0)</w:t>
            </w:r>
          </w:p>
          <w:p w:rsidR="009C3C94" w:rsidRDefault="009C3C94" w:rsidP="009C3C94">
            <w:pPr>
              <w:spacing w:line="276" w:lineRule="auto"/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  <w:p w:rsidR="009C3C94" w:rsidRPr="008A701A" w:rsidRDefault="009C3C94" w:rsidP="009C3C94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9C3C94" w:rsidRPr="00005D30" w:rsidRDefault="009C3C94" w:rsidP="00C627A7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строительства в целях извлечения прибыли</w:t>
            </w:r>
            <w:r>
              <w:rPr>
                <w:lang w:eastAsia="en-US"/>
              </w:rPr>
              <w:t xml:space="preserve"> </w:t>
            </w:r>
            <w:r w:rsidRPr="00005D30">
              <w:rPr>
                <w:lang w:eastAsia="en-US"/>
              </w:rPr>
              <w:t>на основании торговой, банковской и иной</w:t>
            </w:r>
          </w:p>
          <w:p w:rsidR="009C3C94" w:rsidRPr="00005D30" w:rsidRDefault="009C3C94" w:rsidP="00C627A7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Минимальный размер земельного участка </w:t>
            </w:r>
            <w:r w:rsidRPr="00005D30">
              <w:rPr>
                <w:b/>
                <w:lang w:eastAsia="en-US"/>
              </w:rPr>
              <w:t>код 4.4</w:t>
            </w:r>
            <w:r w:rsidRPr="00005D30">
              <w:rPr>
                <w:lang w:eastAsia="en-US"/>
              </w:rPr>
              <w:t xml:space="preserve"> – 50</w:t>
            </w:r>
            <w:r w:rsidRPr="00005D30">
              <w:rPr>
                <w:bCs/>
                <w:lang w:eastAsia="en-US"/>
              </w:rPr>
              <w:t xml:space="preserve"> кв.м.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lang w:eastAsia="en-US"/>
              </w:rPr>
              <w:t xml:space="preserve">код 4.4 </w:t>
            </w:r>
            <w:r w:rsidRPr="00005D30">
              <w:rPr>
                <w:bCs/>
                <w:lang w:eastAsia="en-US"/>
              </w:rPr>
              <w:t xml:space="preserve">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  <w:p w:rsidR="009C3C94" w:rsidRPr="00005D30" w:rsidRDefault="009C3C94" w:rsidP="00C627A7">
            <w:pPr>
              <w:spacing w:line="276" w:lineRule="auto"/>
              <w:jc w:val="both"/>
              <w:rPr>
                <w:lang w:eastAsia="en-US"/>
              </w:rPr>
            </w:pPr>
          </w:p>
          <w:p w:rsidR="009C3C94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9C3C94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9C3C94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9C3C94" w:rsidRPr="00005D30" w:rsidRDefault="009C3C94" w:rsidP="00C627A7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</w:tc>
      </w:tr>
      <w:tr w:rsidR="009C3C94" w:rsidRPr="00005D30" w:rsidTr="009C3C94">
        <w:trPr>
          <w:trHeight w:val="83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Default="009C3C94" w:rsidP="009C3C94">
            <w:pPr>
              <w:jc w:val="center"/>
              <w:rPr>
                <w:lang w:eastAsia="en-US"/>
              </w:rPr>
            </w:pPr>
            <w:r w:rsidRPr="00005D30">
              <w:rPr>
                <w:lang w:eastAsia="en-US"/>
              </w:rPr>
              <w:t>Гостиничное обслуживание</w:t>
            </w:r>
            <w:r>
              <w:rPr>
                <w:lang w:eastAsia="en-US"/>
              </w:rPr>
              <w:t xml:space="preserve"> (4.7)</w:t>
            </w:r>
          </w:p>
          <w:p w:rsidR="009C3C94" w:rsidRPr="00005D30" w:rsidRDefault="009C3C94" w:rsidP="00C627A7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гостиниц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C94" w:rsidRPr="00005D30" w:rsidRDefault="009C3C94" w:rsidP="00C627A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9C3C94" w:rsidRDefault="009C3C94" w:rsidP="009C3C94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B6172E" w:rsidRPr="00594D98" w:rsidRDefault="00B6172E" w:rsidP="00B6172E">
      <w:pPr>
        <w:jc w:val="both"/>
        <w:rPr>
          <w:sz w:val="28"/>
          <w:szCs w:val="28"/>
        </w:rPr>
      </w:pPr>
      <w:r w:rsidRPr="00594D98">
        <w:rPr>
          <w:bCs/>
          <w:sz w:val="28"/>
          <w:szCs w:val="28"/>
        </w:rPr>
        <w:t xml:space="preserve">2. </w:t>
      </w:r>
      <w:r w:rsidRPr="00594D98">
        <w:rPr>
          <w:sz w:val="28"/>
          <w:szCs w:val="28"/>
        </w:rPr>
        <w:t xml:space="preserve">Обнародовать настоящее решение </w:t>
      </w:r>
      <w:r w:rsidR="006132F5"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="006132F5"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B6172E" w:rsidRPr="00916763" w:rsidRDefault="00B6172E" w:rsidP="00B6172E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B6172E" w:rsidRPr="00916763" w:rsidRDefault="00B6172E" w:rsidP="00B6172E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B6172E" w:rsidRPr="00594D98" w:rsidRDefault="00B6172E" w:rsidP="00B6172E">
      <w:pPr>
        <w:rPr>
          <w:sz w:val="28"/>
          <w:szCs w:val="28"/>
        </w:rPr>
      </w:pPr>
    </w:p>
    <w:p w:rsidR="00B6172E" w:rsidRPr="00E61312" w:rsidRDefault="00D4583C" w:rsidP="00B61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6172E" w:rsidRPr="00E6131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B6172E" w:rsidRPr="00E61312">
        <w:rPr>
          <w:sz w:val="28"/>
          <w:szCs w:val="28"/>
        </w:rPr>
        <w:t xml:space="preserve"> Совета местного </w:t>
      </w:r>
    </w:p>
    <w:p w:rsidR="00B6172E" w:rsidRDefault="00B6172E" w:rsidP="00B6172E">
      <w:pPr>
        <w:jc w:val="both"/>
        <w:rPr>
          <w:sz w:val="28"/>
          <w:szCs w:val="28"/>
        </w:rPr>
      </w:pPr>
      <w:r w:rsidRPr="00E61312">
        <w:rPr>
          <w:sz w:val="28"/>
          <w:szCs w:val="28"/>
        </w:rPr>
        <w:t>самоуправления сельского поселения</w:t>
      </w:r>
    </w:p>
    <w:p w:rsidR="00B6172E" w:rsidRDefault="00B6172E" w:rsidP="00B6172E">
      <w:pPr>
        <w:jc w:val="both"/>
        <w:rPr>
          <w:sz w:val="28"/>
          <w:szCs w:val="28"/>
        </w:rPr>
      </w:pPr>
      <w:r w:rsidRPr="00E61312">
        <w:rPr>
          <w:bCs/>
          <w:sz w:val="28"/>
          <w:szCs w:val="28"/>
        </w:rPr>
        <w:t>Янтарное</w:t>
      </w:r>
      <w:r w:rsidRPr="00E61312">
        <w:rPr>
          <w:sz w:val="28"/>
          <w:szCs w:val="28"/>
        </w:rPr>
        <w:t xml:space="preserve"> </w:t>
      </w:r>
      <w:proofErr w:type="spellStart"/>
      <w:r w:rsidRPr="00E61312">
        <w:rPr>
          <w:sz w:val="28"/>
          <w:szCs w:val="28"/>
        </w:rPr>
        <w:t>Прохладненского</w:t>
      </w:r>
      <w:proofErr w:type="spellEnd"/>
      <w:r w:rsidRPr="00E61312">
        <w:rPr>
          <w:sz w:val="28"/>
          <w:szCs w:val="28"/>
        </w:rPr>
        <w:t xml:space="preserve"> муниципального</w:t>
      </w:r>
    </w:p>
    <w:p w:rsidR="00B6172E" w:rsidRPr="00FA63BB" w:rsidRDefault="00B6172E" w:rsidP="00B6172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131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E61312">
        <w:rPr>
          <w:sz w:val="28"/>
          <w:szCs w:val="28"/>
        </w:rPr>
        <w:t>Кабардино-Балкарской Респуб</w:t>
      </w:r>
      <w:r>
        <w:rPr>
          <w:sz w:val="28"/>
          <w:szCs w:val="28"/>
        </w:rPr>
        <w:t xml:space="preserve">лики                            </w:t>
      </w:r>
      <w:r w:rsidR="009C3C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Л.В.Лебедева</w:t>
      </w:r>
    </w:p>
    <w:p w:rsidR="00B6172E" w:rsidRDefault="00B6172E" w:rsidP="00B6172E">
      <w:pPr>
        <w:jc w:val="both"/>
        <w:rPr>
          <w:sz w:val="26"/>
          <w:szCs w:val="26"/>
          <w:u w:val="single"/>
        </w:rPr>
      </w:pPr>
    </w:p>
    <w:p w:rsidR="00B6172E" w:rsidRDefault="00B6172E" w:rsidP="00B6172E">
      <w:pPr>
        <w:jc w:val="both"/>
        <w:rPr>
          <w:sz w:val="26"/>
          <w:szCs w:val="26"/>
          <w:u w:val="single"/>
        </w:rPr>
      </w:pPr>
    </w:p>
    <w:p w:rsidR="00B6172E" w:rsidRDefault="00B6172E" w:rsidP="00B6172E">
      <w:pPr>
        <w:rPr>
          <w:sz w:val="28"/>
          <w:szCs w:val="28"/>
        </w:rPr>
      </w:pPr>
    </w:p>
    <w:p w:rsidR="00B6172E" w:rsidRDefault="00B6172E" w:rsidP="00B6172E">
      <w:pPr>
        <w:rPr>
          <w:sz w:val="28"/>
          <w:szCs w:val="28"/>
        </w:rPr>
      </w:pPr>
    </w:p>
    <w:p w:rsidR="0036055B" w:rsidRDefault="0036055B" w:rsidP="00810B51">
      <w:pPr>
        <w:ind w:right="458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F9" w:rsidRDefault="006509F9" w:rsidP="001D52B3">
      <w:r>
        <w:separator/>
      </w:r>
    </w:p>
  </w:endnote>
  <w:endnote w:type="continuationSeparator" w:id="0">
    <w:p w:rsidR="006509F9" w:rsidRDefault="006509F9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F9" w:rsidRDefault="006509F9" w:rsidP="001D52B3">
      <w:r>
        <w:separator/>
      </w:r>
    </w:p>
  </w:footnote>
  <w:footnote w:type="continuationSeparator" w:id="0">
    <w:p w:rsidR="006509F9" w:rsidRDefault="006509F9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66B65"/>
    <w:rsid w:val="001D52B3"/>
    <w:rsid w:val="002170C4"/>
    <w:rsid w:val="002762F7"/>
    <w:rsid w:val="002B6783"/>
    <w:rsid w:val="00326F11"/>
    <w:rsid w:val="003423C9"/>
    <w:rsid w:val="00355D98"/>
    <w:rsid w:val="0036055B"/>
    <w:rsid w:val="00385C88"/>
    <w:rsid w:val="003C2192"/>
    <w:rsid w:val="003E7CBE"/>
    <w:rsid w:val="003F6966"/>
    <w:rsid w:val="004075D9"/>
    <w:rsid w:val="004210BB"/>
    <w:rsid w:val="00450D5B"/>
    <w:rsid w:val="00496373"/>
    <w:rsid w:val="00497576"/>
    <w:rsid w:val="004A1B36"/>
    <w:rsid w:val="00511541"/>
    <w:rsid w:val="005546BA"/>
    <w:rsid w:val="005A6B65"/>
    <w:rsid w:val="005C336F"/>
    <w:rsid w:val="005D5342"/>
    <w:rsid w:val="006132F5"/>
    <w:rsid w:val="00624087"/>
    <w:rsid w:val="0064551F"/>
    <w:rsid w:val="006509F9"/>
    <w:rsid w:val="006803D8"/>
    <w:rsid w:val="00685AAE"/>
    <w:rsid w:val="00692D12"/>
    <w:rsid w:val="00694F7B"/>
    <w:rsid w:val="006B6F08"/>
    <w:rsid w:val="006C2BE9"/>
    <w:rsid w:val="006E1785"/>
    <w:rsid w:val="00710416"/>
    <w:rsid w:val="00786A58"/>
    <w:rsid w:val="007D66FD"/>
    <w:rsid w:val="00806712"/>
    <w:rsid w:val="00810B51"/>
    <w:rsid w:val="00812FD9"/>
    <w:rsid w:val="00821489"/>
    <w:rsid w:val="00851049"/>
    <w:rsid w:val="008D3C9E"/>
    <w:rsid w:val="008E4779"/>
    <w:rsid w:val="0094696B"/>
    <w:rsid w:val="00956CCD"/>
    <w:rsid w:val="00995A93"/>
    <w:rsid w:val="009C3C94"/>
    <w:rsid w:val="009E48FD"/>
    <w:rsid w:val="009F4328"/>
    <w:rsid w:val="00A210A2"/>
    <w:rsid w:val="00A66C24"/>
    <w:rsid w:val="00A92FFC"/>
    <w:rsid w:val="00AA4FB2"/>
    <w:rsid w:val="00B369BD"/>
    <w:rsid w:val="00B6172E"/>
    <w:rsid w:val="00B66766"/>
    <w:rsid w:val="00BB0C17"/>
    <w:rsid w:val="00BD1607"/>
    <w:rsid w:val="00C315BC"/>
    <w:rsid w:val="00C563D6"/>
    <w:rsid w:val="00C57D42"/>
    <w:rsid w:val="00C73B83"/>
    <w:rsid w:val="00C76807"/>
    <w:rsid w:val="00CE0695"/>
    <w:rsid w:val="00D36B9B"/>
    <w:rsid w:val="00D42BB4"/>
    <w:rsid w:val="00D4583C"/>
    <w:rsid w:val="00D77461"/>
    <w:rsid w:val="00D81FAC"/>
    <w:rsid w:val="00D82AA1"/>
    <w:rsid w:val="00DD171A"/>
    <w:rsid w:val="00DE2976"/>
    <w:rsid w:val="00E0661E"/>
    <w:rsid w:val="00E531AD"/>
    <w:rsid w:val="00E533CC"/>
    <w:rsid w:val="00E74A49"/>
    <w:rsid w:val="00E96B24"/>
    <w:rsid w:val="00EC1E13"/>
    <w:rsid w:val="00F101D6"/>
    <w:rsid w:val="00FA4AF2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7A410-CE5E-4194-A9C1-63EEEFDB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2025-03-11T11:27:00Z</cp:lastPrinted>
  <dcterms:created xsi:type="dcterms:W3CDTF">2019-07-15T05:36:00Z</dcterms:created>
  <dcterms:modified xsi:type="dcterms:W3CDTF">2025-03-12T06:48:00Z</dcterms:modified>
</cp:coreProperties>
</file>