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A8" w:rsidRPr="009212F0" w:rsidRDefault="00F317A8" w:rsidP="00F317A8">
      <w:pPr>
        <w:autoSpaceDE w:val="0"/>
        <w:autoSpaceDN w:val="0"/>
        <w:adjustRightInd w:val="0"/>
        <w:ind w:left="4962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317A8" w:rsidRPr="009212F0" w:rsidRDefault="00F317A8" w:rsidP="00F317A8">
      <w:pPr>
        <w:jc w:val="center"/>
        <w:rPr>
          <w:rFonts w:ascii="Times New Roman" w:hAnsi="Times New Roman" w:cs="Times New Roman"/>
          <w:sz w:val="20"/>
          <w:szCs w:val="20"/>
        </w:rPr>
      </w:pPr>
      <w:r w:rsidRPr="009212F0">
        <w:rPr>
          <w:rFonts w:ascii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Unknown" ShapeID="_x0000_i1025" DrawAspect="Content" ObjectID="_1651315960" r:id="rId6"/>
        </w:object>
      </w:r>
    </w:p>
    <w:p w:rsidR="00F317A8" w:rsidRPr="009212F0" w:rsidRDefault="00F317A8" w:rsidP="00F317A8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2F0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9212F0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9212F0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</w:t>
      </w:r>
    </w:p>
    <w:p w:rsidR="00F317A8" w:rsidRPr="009212F0" w:rsidRDefault="00F317A8" w:rsidP="00F317A8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12F0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9212F0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F317A8" w:rsidRPr="009212F0" w:rsidRDefault="00F317A8" w:rsidP="00F317A8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2F0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9212F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9212F0">
        <w:rPr>
          <w:rFonts w:ascii="Times New Roman" w:hAnsi="Times New Roman" w:cs="Times New Roman"/>
          <w:b/>
          <w:sz w:val="20"/>
          <w:szCs w:val="20"/>
        </w:rPr>
        <w:t>ЫП</w:t>
      </w:r>
      <w:r w:rsidRPr="009212F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9212F0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F317A8" w:rsidRPr="009212F0" w:rsidRDefault="00F317A8" w:rsidP="00F317A8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2F0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9212F0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9212F0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F317A8" w:rsidRPr="009212F0" w:rsidRDefault="00002E2C" w:rsidP="00F317A8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2E2C"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line id="_x0000_s1028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002E2C">
        <w:rPr>
          <w:rFonts w:ascii="Times New Roman" w:hAnsi="Times New Roman" w:cs="Times New Roman"/>
          <w:noProof/>
          <w:sz w:val="20"/>
          <w:szCs w:val="20"/>
          <w:lang w:eastAsia="en-US"/>
        </w:rPr>
        <w:pict>
          <v:line id="_x0000_s1029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F317A8" w:rsidRPr="009212F0" w:rsidRDefault="00F317A8" w:rsidP="00F317A8">
      <w:pPr>
        <w:rPr>
          <w:rFonts w:ascii="Times New Roman" w:hAnsi="Times New Roman" w:cs="Times New Roman"/>
          <w:b/>
          <w:sz w:val="20"/>
          <w:szCs w:val="20"/>
        </w:rPr>
      </w:pPr>
    </w:p>
    <w:p w:rsidR="00F317A8" w:rsidRPr="009212F0" w:rsidRDefault="00F317A8" w:rsidP="00F317A8">
      <w:pPr>
        <w:ind w:hanging="221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proofErr w:type="spellStart"/>
      <w:r w:rsidRPr="009212F0">
        <w:rPr>
          <w:rFonts w:ascii="Times New Roman" w:hAnsi="Times New Roman" w:cs="Times New Roman"/>
          <w:sz w:val="20"/>
          <w:szCs w:val="20"/>
        </w:rPr>
        <w:t>п-и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 xml:space="preserve"> 361020, КБР, </w:t>
      </w:r>
      <w:proofErr w:type="spellStart"/>
      <w:r w:rsidRPr="009212F0">
        <w:rPr>
          <w:rFonts w:ascii="Times New Roman" w:hAnsi="Times New Roman" w:cs="Times New Roman"/>
          <w:sz w:val="20"/>
          <w:szCs w:val="20"/>
        </w:rPr>
        <w:t>Прохладненский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 xml:space="preserve"> район, с</w:t>
      </w:r>
      <w:proofErr w:type="gramStart"/>
      <w:r w:rsidRPr="009212F0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Pr="009212F0">
        <w:rPr>
          <w:rFonts w:ascii="Times New Roman" w:hAnsi="Times New Roman" w:cs="Times New Roman"/>
          <w:sz w:val="20"/>
          <w:szCs w:val="20"/>
        </w:rPr>
        <w:t>нтарное , ул.Ленина д.21</w:t>
      </w:r>
    </w:p>
    <w:p w:rsidR="00F317A8" w:rsidRPr="009212F0" w:rsidRDefault="00F317A8" w:rsidP="00F317A8">
      <w:pPr>
        <w:ind w:left="540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212F0">
        <w:rPr>
          <w:rFonts w:ascii="Times New Roman" w:hAnsi="Times New Roman" w:cs="Times New Roman"/>
          <w:sz w:val="20"/>
          <w:szCs w:val="20"/>
        </w:rPr>
        <w:sym w:font="Wingdings 2" w:char="0027"/>
      </w:r>
      <w:r w:rsidRPr="009212F0">
        <w:rPr>
          <w:rFonts w:ascii="Times New Roman" w:hAnsi="Times New Roman" w:cs="Times New Roman"/>
          <w:sz w:val="20"/>
          <w:szCs w:val="20"/>
        </w:rPr>
        <w:t xml:space="preserve"> (886631) 52-3-66; Тел/факс: (886631) 52-3-66; </w:t>
      </w:r>
      <w:r w:rsidRPr="009212F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212F0">
        <w:rPr>
          <w:rFonts w:ascii="Times New Roman" w:hAnsi="Times New Roman" w:cs="Times New Roman"/>
          <w:sz w:val="20"/>
          <w:szCs w:val="20"/>
        </w:rPr>
        <w:t>-</w:t>
      </w:r>
      <w:r w:rsidRPr="009212F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212F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212F0">
        <w:rPr>
          <w:rFonts w:ascii="Times New Roman" w:hAnsi="Times New Roman" w:cs="Times New Roman"/>
          <w:sz w:val="20"/>
          <w:szCs w:val="20"/>
          <w:lang w:val="en-US"/>
        </w:rPr>
        <w:t>adm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212F0">
        <w:rPr>
          <w:rFonts w:ascii="Times New Roman" w:hAnsi="Times New Roman" w:cs="Times New Roman"/>
          <w:sz w:val="20"/>
          <w:szCs w:val="20"/>
          <w:lang w:val="en-US"/>
        </w:rPr>
        <w:t>jantarnoe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9212F0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9212F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212F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F317A8" w:rsidRPr="009212F0" w:rsidRDefault="00F317A8" w:rsidP="00F317A8">
      <w:pPr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9212F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317A8" w:rsidRPr="009212F0" w:rsidRDefault="001833C4" w:rsidP="00F317A8">
      <w:pPr>
        <w:ind w:left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13.04.</w:t>
      </w:r>
      <w:r w:rsidR="00F317A8">
        <w:rPr>
          <w:rFonts w:ascii="Times New Roman" w:hAnsi="Times New Roman" w:cs="Times New Roman"/>
          <w:b/>
        </w:rPr>
        <w:t>2020</w:t>
      </w:r>
      <w:r w:rsidR="00F317A8" w:rsidRPr="009212F0">
        <w:rPr>
          <w:rFonts w:ascii="Times New Roman" w:hAnsi="Times New Roman" w:cs="Times New Roman"/>
          <w:b/>
        </w:rPr>
        <w:t xml:space="preserve">года                                                                        с. </w:t>
      </w:r>
      <w:proofErr w:type="gramStart"/>
      <w:r w:rsidR="00F317A8" w:rsidRPr="009212F0">
        <w:rPr>
          <w:rFonts w:ascii="Times New Roman" w:hAnsi="Times New Roman" w:cs="Times New Roman"/>
          <w:b/>
        </w:rPr>
        <w:t>Янтарное</w:t>
      </w:r>
      <w:proofErr w:type="gramEnd"/>
    </w:p>
    <w:p w:rsidR="00F317A8" w:rsidRPr="009212F0" w:rsidRDefault="00F317A8" w:rsidP="00F317A8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F317A8" w:rsidRPr="009212F0" w:rsidRDefault="00F317A8" w:rsidP="00F317A8">
      <w:pPr>
        <w:ind w:left="142" w:hanging="142"/>
        <w:jc w:val="center"/>
        <w:rPr>
          <w:rFonts w:ascii="Times New Roman" w:hAnsi="Times New Roman" w:cs="Times New Roman"/>
          <w:b/>
          <w:bCs/>
        </w:rPr>
      </w:pPr>
      <w:r w:rsidRPr="009212F0">
        <w:rPr>
          <w:rFonts w:ascii="Times New Roman" w:hAnsi="Times New Roman" w:cs="Times New Roman"/>
          <w:b/>
          <w:bCs/>
        </w:rPr>
        <w:t>РЕШЕНИЕ №</w:t>
      </w:r>
      <w:r w:rsidR="001833C4">
        <w:rPr>
          <w:rFonts w:ascii="Times New Roman" w:hAnsi="Times New Roman" w:cs="Times New Roman"/>
          <w:b/>
          <w:bCs/>
        </w:rPr>
        <w:t>75/1</w:t>
      </w:r>
    </w:p>
    <w:p w:rsidR="00F317A8" w:rsidRPr="009212F0" w:rsidRDefault="00F317A8" w:rsidP="00F317A8">
      <w:pPr>
        <w:ind w:left="142" w:hanging="142"/>
        <w:jc w:val="center"/>
        <w:rPr>
          <w:rFonts w:ascii="Times New Roman" w:hAnsi="Times New Roman" w:cs="Times New Roman"/>
          <w:bCs/>
        </w:rPr>
      </w:pPr>
      <w:r w:rsidRPr="009212F0">
        <w:rPr>
          <w:rFonts w:ascii="Times New Roman" w:hAnsi="Times New Roman" w:cs="Times New Roman"/>
          <w:bCs/>
        </w:rPr>
        <w:t xml:space="preserve">Совета местного самоуправления сельского поселения Янтарное </w:t>
      </w:r>
      <w:proofErr w:type="spellStart"/>
      <w:r w:rsidRPr="009212F0">
        <w:rPr>
          <w:rFonts w:ascii="Times New Roman" w:hAnsi="Times New Roman" w:cs="Times New Roman"/>
          <w:bCs/>
        </w:rPr>
        <w:t>Прохладненского</w:t>
      </w:r>
      <w:proofErr w:type="spellEnd"/>
      <w:r w:rsidRPr="009212F0">
        <w:rPr>
          <w:rFonts w:ascii="Times New Roman" w:hAnsi="Times New Roman" w:cs="Times New Roman"/>
          <w:bCs/>
        </w:rPr>
        <w:t xml:space="preserve"> муниципального района </w:t>
      </w:r>
      <w:proofErr w:type="spellStart"/>
      <w:proofErr w:type="gramStart"/>
      <w:r w:rsidRPr="009212F0">
        <w:rPr>
          <w:rFonts w:ascii="Times New Roman" w:hAnsi="Times New Roman" w:cs="Times New Roman"/>
          <w:bCs/>
        </w:rPr>
        <w:t>Кабардино</w:t>
      </w:r>
      <w:proofErr w:type="spellEnd"/>
      <w:r w:rsidRPr="009212F0">
        <w:rPr>
          <w:rFonts w:ascii="Times New Roman" w:hAnsi="Times New Roman" w:cs="Times New Roman"/>
          <w:bCs/>
        </w:rPr>
        <w:t xml:space="preserve"> – Балкарской</w:t>
      </w:r>
      <w:proofErr w:type="gramEnd"/>
      <w:r w:rsidRPr="009212F0">
        <w:rPr>
          <w:rFonts w:ascii="Times New Roman" w:hAnsi="Times New Roman" w:cs="Times New Roman"/>
          <w:bCs/>
        </w:rPr>
        <w:t xml:space="preserve"> Республики </w:t>
      </w:r>
    </w:p>
    <w:p w:rsidR="00C75C81" w:rsidRDefault="00C75C81" w:rsidP="00C75C8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18"/>
        </w:rPr>
      </w:pPr>
    </w:p>
    <w:p w:rsidR="009304F3" w:rsidRDefault="00C75C81" w:rsidP="00C75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8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C75C81" w:rsidRPr="00C75C81" w:rsidRDefault="00C75C81" w:rsidP="00C75C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81">
        <w:rPr>
          <w:rFonts w:ascii="Times New Roman" w:hAnsi="Times New Roman" w:cs="Times New Roman"/>
          <w:b/>
          <w:sz w:val="28"/>
          <w:szCs w:val="28"/>
        </w:rPr>
        <w:t xml:space="preserve"> "Повышение безопасности</w:t>
      </w:r>
      <w:r w:rsidR="00930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C81">
        <w:rPr>
          <w:rFonts w:ascii="Times New Roman" w:hAnsi="Times New Roman" w:cs="Times New Roman"/>
          <w:b/>
          <w:sz w:val="28"/>
          <w:szCs w:val="28"/>
        </w:rPr>
        <w:t xml:space="preserve">движения в муниципальном образовании сельского поселения Янтарное </w:t>
      </w:r>
      <w:proofErr w:type="spellStart"/>
      <w:r w:rsidRPr="00C75C81">
        <w:rPr>
          <w:rFonts w:ascii="Times New Roman" w:hAnsi="Times New Roman" w:cs="Times New Roman"/>
          <w:b/>
          <w:sz w:val="28"/>
          <w:szCs w:val="28"/>
        </w:rPr>
        <w:t>Прохладненского</w:t>
      </w:r>
      <w:proofErr w:type="spellEnd"/>
      <w:r w:rsidRPr="00C75C8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КБР в 2020- 2022 годах</w:t>
      </w:r>
      <w:r w:rsidR="009304F3">
        <w:rPr>
          <w:rFonts w:ascii="Times New Roman" w:hAnsi="Times New Roman" w:cs="Times New Roman"/>
          <w:b/>
          <w:sz w:val="28"/>
          <w:szCs w:val="28"/>
        </w:rPr>
        <w:t>"</w:t>
      </w:r>
    </w:p>
    <w:p w:rsidR="00F317A8" w:rsidRPr="009212F0" w:rsidRDefault="00F317A8" w:rsidP="00F317A8">
      <w:pPr>
        <w:autoSpaceDE w:val="0"/>
        <w:autoSpaceDN w:val="0"/>
        <w:adjustRightInd w:val="0"/>
        <w:ind w:left="284" w:firstLine="992"/>
        <w:rPr>
          <w:rFonts w:ascii="Times New Roman" w:hAnsi="Times New Roman" w:cs="Times New Roman"/>
          <w:color w:val="auto"/>
          <w:sz w:val="28"/>
          <w:szCs w:val="28"/>
        </w:rPr>
      </w:pPr>
    </w:p>
    <w:p w:rsidR="00F317A8" w:rsidRPr="009304F3" w:rsidRDefault="00F317A8" w:rsidP="00930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eastAsia="en-US"/>
        </w:rPr>
        <w:tab/>
      </w:r>
      <w:proofErr w:type="gramStart"/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 с Федеральным законом  от 6 октября   2003 года № 131-ФЗ «Об общих принципах организации местного самоуправления в Российской Федерации», </w:t>
      </w:r>
      <w:r w:rsidR="009304F3" w:rsidRPr="009304F3">
        <w:rPr>
          <w:rFonts w:ascii="Times New Roman" w:hAnsi="Times New Roman" w:cs="Times New Roman"/>
          <w:sz w:val="28"/>
          <w:szCs w:val="28"/>
        </w:rPr>
        <w:t>ч.4 ст.6 Федерального закона № 196 от 10 декабря 1995 года «О</w:t>
      </w:r>
      <w:r w:rsidR="009304F3">
        <w:rPr>
          <w:rFonts w:ascii="Times New Roman" w:hAnsi="Times New Roman" w:cs="Times New Roman"/>
          <w:sz w:val="28"/>
          <w:szCs w:val="28"/>
        </w:rPr>
        <w:t xml:space="preserve"> </w:t>
      </w:r>
      <w:r w:rsidR="009304F3" w:rsidRPr="009304F3">
        <w:rPr>
          <w:rFonts w:ascii="Times New Roman" w:hAnsi="Times New Roman" w:cs="Times New Roman"/>
          <w:sz w:val="28"/>
          <w:szCs w:val="28"/>
        </w:rPr>
        <w:t>безопасности дорожного движения», Распоряжение</w:t>
      </w:r>
      <w:r w:rsidR="009304F3">
        <w:rPr>
          <w:rFonts w:ascii="Times New Roman" w:hAnsi="Times New Roman" w:cs="Times New Roman"/>
          <w:sz w:val="28"/>
          <w:szCs w:val="28"/>
        </w:rPr>
        <w:t>м</w:t>
      </w:r>
      <w:r w:rsidR="009304F3" w:rsidRPr="009304F3">
        <w:rPr>
          <w:rFonts w:ascii="Times New Roman" w:hAnsi="Times New Roman" w:cs="Times New Roman"/>
          <w:sz w:val="28"/>
          <w:szCs w:val="28"/>
        </w:rPr>
        <w:t xml:space="preserve"> Правительства РФ от 27 октября 2012 года </w:t>
      </w:r>
      <w:r w:rsidR="009304F3">
        <w:rPr>
          <w:rFonts w:ascii="Times New Roman" w:hAnsi="Times New Roman" w:cs="Times New Roman"/>
          <w:sz w:val="28"/>
          <w:szCs w:val="28"/>
        </w:rPr>
        <w:t>№</w:t>
      </w:r>
      <w:r w:rsidR="009304F3" w:rsidRPr="009304F3">
        <w:rPr>
          <w:rFonts w:ascii="Times New Roman" w:hAnsi="Times New Roman" w:cs="Times New Roman"/>
          <w:sz w:val="28"/>
          <w:szCs w:val="28"/>
        </w:rPr>
        <w:t>1995-р "О Концепции федеральной целевой программы "Повышение безопасности дорожного движения в 2013 - 2020 годах"</w:t>
      </w:r>
      <w:r w:rsidR="009304F3">
        <w:rPr>
          <w:rFonts w:ascii="Times New Roman" w:hAnsi="Times New Roman" w:cs="Times New Roman"/>
          <w:sz w:val="28"/>
          <w:szCs w:val="28"/>
        </w:rPr>
        <w:t>,</w:t>
      </w:r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Уставом сельского</w:t>
      </w:r>
      <w:proofErr w:type="gramEnd"/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Янтарное 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eastAsia="en-US"/>
        </w:rPr>
        <w:t>Прохладненского</w:t>
      </w:r>
      <w:proofErr w:type="spellEnd"/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КБР, Совет местного самоуправления  сельского поселения  Янтарное 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eastAsia="en-US"/>
        </w:rPr>
        <w:t>Прохладненского</w:t>
      </w:r>
      <w:proofErr w:type="spellEnd"/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 </w:t>
      </w:r>
      <w:r w:rsidR="009304F3">
        <w:rPr>
          <w:rFonts w:ascii="Times New Roman" w:hAnsi="Times New Roman" w:cs="Times New Roman"/>
          <w:sz w:val="28"/>
          <w:szCs w:val="28"/>
          <w:lang w:eastAsia="en-US"/>
        </w:rPr>
        <w:t xml:space="preserve">КБР   </w:t>
      </w:r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9304F3">
        <w:rPr>
          <w:rFonts w:ascii="Times New Roman" w:hAnsi="Times New Roman" w:cs="Times New Roman"/>
          <w:b/>
          <w:sz w:val="28"/>
          <w:szCs w:val="28"/>
          <w:lang w:eastAsia="en-US"/>
        </w:rPr>
        <w:t>решил</w:t>
      </w:r>
      <w:r w:rsidRPr="009304F3">
        <w:rPr>
          <w:rFonts w:ascii="Times New Roman" w:hAnsi="Times New Roman" w:cs="Times New Roman"/>
          <w:sz w:val="28"/>
          <w:szCs w:val="28"/>
          <w:lang w:eastAsia="en-US"/>
        </w:rPr>
        <w:t xml:space="preserve">:  </w:t>
      </w:r>
    </w:p>
    <w:p w:rsidR="00F317A8" w:rsidRPr="009304F3" w:rsidRDefault="00C75C81" w:rsidP="009304F3">
      <w:pPr>
        <w:jc w:val="both"/>
        <w:rPr>
          <w:rFonts w:ascii="Times New Roman" w:hAnsi="Times New Roman" w:cs="Times New Roman"/>
          <w:sz w:val="28"/>
          <w:szCs w:val="28"/>
        </w:rPr>
      </w:pPr>
      <w:r w:rsidRPr="009304F3">
        <w:rPr>
          <w:rFonts w:ascii="Times New Roman" w:hAnsi="Times New Roman" w:cs="Times New Roman"/>
          <w:bCs/>
          <w:sz w:val="28"/>
          <w:szCs w:val="28"/>
        </w:rPr>
        <w:tab/>
      </w:r>
      <w:r w:rsidR="00F317A8" w:rsidRPr="009304F3">
        <w:rPr>
          <w:rFonts w:ascii="Times New Roman" w:hAnsi="Times New Roman" w:cs="Times New Roman"/>
          <w:bCs/>
          <w:sz w:val="28"/>
          <w:szCs w:val="28"/>
        </w:rPr>
        <w:t xml:space="preserve">1.Утвердить </w:t>
      </w:r>
      <w:r w:rsidRPr="009304F3">
        <w:rPr>
          <w:rFonts w:ascii="Times New Roman" w:hAnsi="Times New Roman" w:cs="Times New Roman"/>
          <w:sz w:val="28"/>
          <w:szCs w:val="28"/>
        </w:rPr>
        <w:t xml:space="preserve">муниципальную программу "Повышение безопасности движения в муниципальном образовании сельского поселения Янтарное </w:t>
      </w:r>
      <w:proofErr w:type="spellStart"/>
      <w:r w:rsidRPr="009304F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 xml:space="preserve"> муниципального района КБР в 2020- 2022 годах"</w:t>
      </w:r>
      <w:r w:rsidR="00F317A8" w:rsidRPr="009304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317A8" w:rsidRPr="009304F3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(прилагается).</w:t>
      </w:r>
    </w:p>
    <w:p w:rsidR="00F317A8" w:rsidRPr="009304F3" w:rsidRDefault="00F317A8" w:rsidP="009304F3">
      <w:pPr>
        <w:shd w:val="clear" w:color="auto" w:fill="FFFFFF"/>
        <w:spacing w:after="75"/>
        <w:jc w:val="both"/>
        <w:rPr>
          <w:rFonts w:ascii="Times New Roman" w:hAnsi="Times New Roman" w:cs="Times New Roman"/>
          <w:sz w:val="28"/>
          <w:szCs w:val="28"/>
        </w:rPr>
      </w:pPr>
      <w:r w:rsidRPr="009304F3">
        <w:rPr>
          <w:rFonts w:ascii="Times New Roman" w:hAnsi="Times New Roman" w:cs="Times New Roman"/>
          <w:sz w:val="28"/>
          <w:szCs w:val="28"/>
        </w:rPr>
        <w:tab/>
        <w:t>2.Обнародовать настоящее решение, путем размещения на   персональном сайте местной администрации с.п</w:t>
      </w:r>
      <w:proofErr w:type="gramStart"/>
      <w:r w:rsidRPr="009304F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304F3">
        <w:rPr>
          <w:rFonts w:ascii="Times New Roman" w:hAnsi="Times New Roman" w:cs="Times New Roman"/>
          <w:sz w:val="28"/>
          <w:szCs w:val="28"/>
        </w:rPr>
        <w:t xml:space="preserve">нтарное </w:t>
      </w:r>
      <w:proofErr w:type="spellStart"/>
      <w:r w:rsidRPr="009304F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  <w:r w:rsidRPr="009304F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304F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04F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304F3">
        <w:rPr>
          <w:rFonts w:ascii="Times New Roman" w:hAnsi="Times New Roman" w:cs="Times New Roman"/>
          <w:sz w:val="28"/>
          <w:szCs w:val="28"/>
        </w:rPr>
        <w:t>/ и информационных стендах.</w:t>
      </w:r>
    </w:p>
    <w:p w:rsidR="00F317A8" w:rsidRPr="009304F3" w:rsidRDefault="00F317A8" w:rsidP="009304F3">
      <w:pPr>
        <w:widowControl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4F3">
        <w:rPr>
          <w:rFonts w:ascii="Times New Roman" w:hAnsi="Times New Roman" w:cs="Times New Roman"/>
          <w:color w:val="auto"/>
          <w:sz w:val="28"/>
          <w:szCs w:val="28"/>
        </w:rPr>
        <w:t>3.</w:t>
      </w:r>
      <w:proofErr w:type="gramStart"/>
      <w:r w:rsidRPr="009304F3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9304F3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настоящего решения оставляю за собой.</w:t>
      </w:r>
    </w:p>
    <w:p w:rsidR="00F317A8" w:rsidRPr="009304F3" w:rsidRDefault="00F317A8" w:rsidP="009304F3">
      <w:pPr>
        <w:autoSpaceDE w:val="0"/>
        <w:autoSpaceDN w:val="0"/>
        <w:adjustRightInd w:val="0"/>
        <w:ind w:left="284" w:firstLine="99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17A8" w:rsidRPr="009304F3" w:rsidRDefault="00F317A8" w:rsidP="009304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4F3">
        <w:rPr>
          <w:rFonts w:ascii="Times New Roman" w:hAnsi="Times New Roman" w:cs="Times New Roman"/>
          <w:color w:val="auto"/>
          <w:sz w:val="28"/>
          <w:szCs w:val="28"/>
        </w:rPr>
        <w:t xml:space="preserve">Глава с.п. Янтарное </w:t>
      </w:r>
      <w:proofErr w:type="spellStart"/>
      <w:r w:rsidRPr="009304F3">
        <w:rPr>
          <w:rFonts w:ascii="Times New Roman" w:hAnsi="Times New Roman" w:cs="Times New Roman"/>
          <w:color w:val="auto"/>
          <w:sz w:val="28"/>
          <w:szCs w:val="28"/>
        </w:rPr>
        <w:t>Прохладненского</w:t>
      </w:r>
      <w:proofErr w:type="spellEnd"/>
    </w:p>
    <w:p w:rsidR="00F317A8" w:rsidRPr="009304F3" w:rsidRDefault="00F317A8" w:rsidP="009304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4F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 КБР                                     </w:t>
      </w:r>
      <w:r w:rsidR="009304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304F3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proofErr w:type="spellStart"/>
      <w:r w:rsidRPr="009304F3">
        <w:rPr>
          <w:rFonts w:ascii="Times New Roman" w:hAnsi="Times New Roman" w:cs="Times New Roman"/>
          <w:color w:val="auto"/>
          <w:sz w:val="28"/>
          <w:szCs w:val="28"/>
        </w:rPr>
        <w:t>А.П.Малаховский</w:t>
      </w:r>
      <w:proofErr w:type="spellEnd"/>
    </w:p>
    <w:tbl>
      <w:tblPr>
        <w:tblpPr w:leftFromText="180" w:rightFromText="180" w:vertAnchor="text" w:tblpXSpec="right" w:tblpY="1"/>
        <w:tblOverlap w:val="never"/>
        <w:tblW w:w="4928" w:type="dxa"/>
        <w:tblLook w:val="0000"/>
      </w:tblPr>
      <w:tblGrid>
        <w:gridCol w:w="4928"/>
      </w:tblGrid>
      <w:tr w:rsidR="00F317A8" w:rsidTr="00C76BC8">
        <w:trPr>
          <w:trHeight w:val="326"/>
        </w:trPr>
        <w:tc>
          <w:tcPr>
            <w:tcW w:w="4928" w:type="dxa"/>
          </w:tcPr>
          <w:p w:rsidR="00F317A8" w:rsidRPr="008A2809" w:rsidRDefault="00F317A8" w:rsidP="00C76BC8">
            <w:pPr>
              <w:pStyle w:val="a4"/>
              <w:shd w:val="clear" w:color="auto" w:fill="auto"/>
              <w:tabs>
                <w:tab w:val="left" w:pos="3777"/>
              </w:tabs>
              <w:spacing w:after="0" w:line="240" w:lineRule="auto"/>
              <w:ind w:right="60" w:firstLine="720"/>
              <w:jc w:val="left"/>
            </w:pPr>
          </w:p>
          <w:p w:rsidR="00F317A8" w:rsidRDefault="00F317A8" w:rsidP="00C76BC8">
            <w:pPr>
              <w:pStyle w:val="a4"/>
              <w:shd w:val="clear" w:color="auto" w:fill="auto"/>
              <w:tabs>
                <w:tab w:val="left" w:pos="1888"/>
                <w:tab w:val="center" w:pos="2686"/>
              </w:tabs>
              <w:spacing w:after="0" w:line="240" w:lineRule="auto"/>
              <w:ind w:right="60" w:firstLine="720"/>
              <w:jc w:val="left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</w:p>
          <w:p w:rsidR="00F317A8" w:rsidRDefault="00F317A8" w:rsidP="00C76BC8">
            <w:pPr>
              <w:pStyle w:val="a4"/>
              <w:shd w:val="clear" w:color="auto" w:fill="auto"/>
              <w:tabs>
                <w:tab w:val="left" w:pos="1888"/>
                <w:tab w:val="center" w:pos="2686"/>
              </w:tabs>
              <w:spacing w:after="0" w:line="240" w:lineRule="auto"/>
              <w:ind w:right="60" w:firstLine="720"/>
              <w:jc w:val="left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</w:p>
          <w:p w:rsidR="00F317A8" w:rsidRDefault="00F317A8" w:rsidP="00C76BC8">
            <w:pPr>
              <w:pStyle w:val="a4"/>
              <w:shd w:val="clear" w:color="auto" w:fill="auto"/>
              <w:tabs>
                <w:tab w:val="left" w:pos="1888"/>
                <w:tab w:val="center" w:pos="2686"/>
              </w:tabs>
              <w:spacing w:after="0" w:line="240" w:lineRule="auto"/>
              <w:ind w:right="60" w:firstLine="720"/>
              <w:jc w:val="left"/>
              <w:rPr>
                <w:rFonts w:ascii="Courier New" w:eastAsia="Courier New" w:hAnsi="Courier New" w:cs="Courier New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ab/>
              <w:t>Утверждена</w:t>
            </w:r>
          </w:p>
          <w:p w:rsidR="00F317A8" w:rsidRDefault="00F317A8" w:rsidP="00C76BC8">
            <w:pPr>
              <w:pStyle w:val="a4"/>
              <w:shd w:val="clear" w:color="auto" w:fill="auto"/>
              <w:tabs>
                <w:tab w:val="right" w:pos="5618"/>
                <w:tab w:val="right" w:pos="6535"/>
                <w:tab w:val="right" w:pos="7586"/>
                <w:tab w:val="right" w:pos="7826"/>
                <w:tab w:val="right" w:pos="8254"/>
                <w:tab w:val="right" w:pos="8657"/>
              </w:tabs>
              <w:spacing w:after="0" w:line="240" w:lineRule="auto"/>
              <w:ind w:right="60"/>
              <w:jc w:val="center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Решением сессии Совета местного самоуправления сельского поселения </w:t>
            </w:r>
            <w:proofErr w:type="gramStart"/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>Янтарное</w:t>
            </w:r>
            <w:proofErr w:type="gramEnd"/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>Прохладненского</w:t>
            </w:r>
            <w:proofErr w:type="spellEnd"/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района КБР</w:t>
            </w:r>
          </w:p>
          <w:p w:rsidR="00F317A8" w:rsidRDefault="00F317A8" w:rsidP="00C76BC8">
            <w:pPr>
              <w:pStyle w:val="a4"/>
              <w:shd w:val="clear" w:color="auto" w:fill="auto"/>
              <w:tabs>
                <w:tab w:val="right" w:pos="5618"/>
                <w:tab w:val="right" w:pos="6535"/>
                <w:tab w:val="right" w:pos="7586"/>
                <w:tab w:val="right" w:pos="7826"/>
                <w:tab w:val="right" w:pos="8254"/>
                <w:tab w:val="right" w:pos="8657"/>
              </w:tabs>
              <w:spacing w:after="0" w:line="240" w:lineRule="auto"/>
              <w:ind w:right="60"/>
              <w:jc w:val="center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</w:p>
          <w:p w:rsidR="00F317A8" w:rsidRDefault="00F317A8" w:rsidP="00C76BC8">
            <w:pPr>
              <w:pStyle w:val="a4"/>
              <w:shd w:val="clear" w:color="auto" w:fill="auto"/>
              <w:tabs>
                <w:tab w:val="right" w:pos="5618"/>
                <w:tab w:val="right" w:pos="6535"/>
                <w:tab w:val="right" w:pos="7586"/>
                <w:tab w:val="right" w:pos="7826"/>
                <w:tab w:val="right" w:pos="8254"/>
                <w:tab w:val="right" w:pos="8657"/>
              </w:tabs>
              <w:spacing w:after="0" w:line="240" w:lineRule="auto"/>
              <w:ind w:right="60"/>
              <w:jc w:val="center"/>
              <w:rPr>
                <w:rFonts w:eastAsia="Courier New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от  </w:t>
            </w:r>
            <w:r w:rsidR="001833C4"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>13.04.</w:t>
            </w:r>
            <w:r w:rsidR="00C75C81"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>2020</w:t>
            </w:r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>г. №</w:t>
            </w:r>
            <w:r w:rsidR="001833C4"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>75/1</w:t>
            </w:r>
          </w:p>
          <w:p w:rsidR="00F317A8" w:rsidRDefault="00F317A8" w:rsidP="00C76BC8">
            <w:pPr>
              <w:pStyle w:val="a4"/>
              <w:shd w:val="clear" w:color="auto" w:fill="auto"/>
              <w:tabs>
                <w:tab w:val="right" w:pos="5618"/>
                <w:tab w:val="right" w:pos="6535"/>
                <w:tab w:val="right" w:pos="7586"/>
                <w:tab w:val="right" w:pos="7826"/>
                <w:tab w:val="right" w:pos="8254"/>
                <w:tab w:val="right" w:pos="8657"/>
              </w:tabs>
              <w:spacing w:after="0" w:line="240" w:lineRule="auto"/>
              <w:ind w:right="60"/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317A8" w:rsidRDefault="00F317A8" w:rsidP="00F317A8">
      <w:pPr>
        <w:pStyle w:val="a4"/>
        <w:shd w:val="clear" w:color="auto" w:fill="auto"/>
        <w:spacing w:after="0" w:line="240" w:lineRule="auto"/>
        <w:ind w:right="60" w:firstLine="720"/>
        <w:jc w:val="center"/>
        <w:rPr>
          <w:color w:val="000000"/>
          <w:sz w:val="28"/>
          <w:szCs w:val="28"/>
          <w:shd w:val="clear" w:color="auto" w:fill="FFFFFF"/>
        </w:rPr>
      </w:pPr>
    </w:p>
    <w:p w:rsidR="00F317A8" w:rsidRDefault="00F317A8" w:rsidP="00F317A8">
      <w:pPr>
        <w:pStyle w:val="1"/>
        <w:keepNext/>
        <w:keepLines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F317A8" w:rsidRDefault="00F317A8" w:rsidP="00F317A8">
      <w:pPr>
        <w:pStyle w:val="1"/>
        <w:keepNext/>
        <w:keepLines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F317A8" w:rsidRDefault="00F317A8" w:rsidP="00F317A8">
      <w:pPr>
        <w:pStyle w:val="1"/>
        <w:keepNext/>
        <w:keepLines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F317A8" w:rsidRDefault="00F317A8" w:rsidP="00F317A8">
      <w:pPr>
        <w:pStyle w:val="1"/>
        <w:keepNext/>
        <w:keepLines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F317A8" w:rsidRDefault="00F317A8" w:rsidP="00F317A8">
      <w:pPr>
        <w:pStyle w:val="1"/>
        <w:keepNext/>
        <w:keepLines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F317A8" w:rsidRDefault="00F317A8" w:rsidP="00F317A8">
      <w:pPr>
        <w:pStyle w:val="1"/>
        <w:keepNext/>
        <w:keepLines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F317A8" w:rsidRDefault="00F317A8" w:rsidP="00F317A8">
      <w:pPr>
        <w:pStyle w:val="1"/>
        <w:keepNext/>
        <w:keepLines/>
        <w:shd w:val="clear" w:color="auto" w:fill="auto"/>
        <w:spacing w:before="0" w:after="0" w:line="240" w:lineRule="auto"/>
        <w:jc w:val="left"/>
        <w:rPr>
          <w:b w:val="0"/>
          <w:color w:val="000000"/>
          <w:sz w:val="28"/>
          <w:szCs w:val="28"/>
          <w:shd w:val="clear" w:color="auto" w:fill="FFFFFF"/>
        </w:rPr>
      </w:pPr>
    </w:p>
    <w:p w:rsidR="004C0E68" w:rsidRDefault="004C0E68" w:rsidP="004C0E68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18"/>
        </w:rPr>
      </w:pPr>
    </w:p>
    <w:p w:rsidR="00F317A8" w:rsidRDefault="00F317A8" w:rsidP="00F317A8">
      <w:pPr>
        <w:jc w:val="center"/>
        <w:rPr>
          <w:rFonts w:ascii="Times New Roman" w:hAnsi="Times New Roman" w:cs="Times New Roman"/>
          <w:b/>
        </w:rPr>
      </w:pPr>
    </w:p>
    <w:p w:rsidR="00F317A8" w:rsidRPr="00F317A8" w:rsidRDefault="00F317A8" w:rsidP="00F317A8">
      <w:pPr>
        <w:jc w:val="center"/>
        <w:rPr>
          <w:rFonts w:ascii="Times New Roman" w:hAnsi="Times New Roman"/>
          <w:b/>
        </w:rPr>
      </w:pPr>
    </w:p>
    <w:p w:rsidR="004C0E68" w:rsidRDefault="004C0E68" w:rsidP="002D53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0E68" w:rsidRDefault="004C0E68" w:rsidP="002D53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0E68" w:rsidRDefault="004C0E68" w:rsidP="002D53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0E68" w:rsidRDefault="004C0E68" w:rsidP="002D53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0E68" w:rsidRDefault="004C0E68" w:rsidP="002D53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0E68" w:rsidRDefault="004C0E68" w:rsidP="002D53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531C" w:rsidRPr="00282D93" w:rsidRDefault="002D531C" w:rsidP="002D53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D93">
        <w:rPr>
          <w:rFonts w:ascii="Times New Roman" w:hAnsi="Times New Roman" w:cs="Times New Roman"/>
          <w:b/>
          <w:sz w:val="32"/>
          <w:szCs w:val="32"/>
        </w:rPr>
        <w:t>МУНИЦИПАЛЬНАЯ ПРОГРАММА</w:t>
      </w:r>
      <w:r w:rsidRPr="00282D93">
        <w:rPr>
          <w:rFonts w:ascii="Times New Roman" w:hAnsi="Times New Roman" w:cs="Times New Roman"/>
          <w:b/>
          <w:sz w:val="32"/>
          <w:szCs w:val="32"/>
        </w:rPr>
        <w:br/>
        <w:t>"ПОВЫШЕНИЕ БЕЗОПАСНОСТИ</w:t>
      </w:r>
      <w:r w:rsidRPr="00282D93">
        <w:rPr>
          <w:rFonts w:ascii="Times New Roman" w:hAnsi="Times New Roman" w:cs="Times New Roman"/>
          <w:b/>
          <w:sz w:val="32"/>
          <w:szCs w:val="32"/>
        </w:rPr>
        <w:br/>
        <w:t>ДОРОЖНОГО ДВИЖЕН</w:t>
      </w:r>
      <w:r w:rsidR="004C0E68">
        <w:rPr>
          <w:rFonts w:ascii="Times New Roman" w:hAnsi="Times New Roman" w:cs="Times New Roman"/>
          <w:b/>
          <w:sz w:val="32"/>
          <w:szCs w:val="32"/>
        </w:rPr>
        <w:t>ИЯ</w:t>
      </w:r>
      <w:r w:rsidR="004C0E68">
        <w:rPr>
          <w:rFonts w:ascii="Times New Roman" w:hAnsi="Times New Roman" w:cs="Times New Roman"/>
          <w:b/>
          <w:sz w:val="32"/>
          <w:szCs w:val="32"/>
        </w:rPr>
        <w:br/>
      </w:r>
      <w:r w:rsidR="00C75C81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ЯНТАРНОЕ ПРОХЛАДНЕНСКОГО МУНИЦИПАЛЬНОГО РАЙОНА </w:t>
      </w:r>
      <w:r w:rsidR="004C0E68">
        <w:rPr>
          <w:rFonts w:ascii="Times New Roman" w:hAnsi="Times New Roman" w:cs="Times New Roman"/>
          <w:b/>
          <w:sz w:val="32"/>
          <w:szCs w:val="32"/>
        </w:rPr>
        <w:t>КБР</w:t>
      </w:r>
      <w:r w:rsidRPr="00282D93">
        <w:rPr>
          <w:rFonts w:ascii="Times New Roman" w:hAnsi="Times New Roman" w:cs="Times New Roman"/>
          <w:b/>
          <w:sz w:val="32"/>
          <w:szCs w:val="32"/>
        </w:rPr>
        <w:t xml:space="preserve"> в 2020 - 202</w:t>
      </w:r>
      <w:r w:rsidR="003F6DA0">
        <w:rPr>
          <w:rFonts w:ascii="Times New Roman" w:hAnsi="Times New Roman" w:cs="Times New Roman"/>
          <w:b/>
          <w:sz w:val="32"/>
          <w:szCs w:val="32"/>
        </w:rPr>
        <w:t>2</w:t>
      </w:r>
      <w:r w:rsidRPr="00282D93">
        <w:rPr>
          <w:rFonts w:ascii="Times New Roman" w:hAnsi="Times New Roman" w:cs="Times New Roman"/>
          <w:b/>
          <w:sz w:val="32"/>
          <w:szCs w:val="32"/>
        </w:rPr>
        <w:t xml:space="preserve"> годах"</w:t>
      </w: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4C0E68" w:rsidRDefault="004C0E68" w:rsidP="004C0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6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4C0E68">
        <w:rPr>
          <w:rFonts w:ascii="Times New Roman" w:hAnsi="Times New Roman" w:cs="Times New Roman"/>
          <w:b/>
          <w:sz w:val="28"/>
          <w:szCs w:val="28"/>
        </w:rPr>
        <w:t>.Я</w:t>
      </w:r>
      <w:proofErr w:type="gramEnd"/>
      <w:r w:rsidRPr="004C0E68">
        <w:rPr>
          <w:rFonts w:ascii="Times New Roman" w:hAnsi="Times New Roman" w:cs="Times New Roman"/>
          <w:b/>
          <w:sz w:val="28"/>
          <w:szCs w:val="28"/>
        </w:rPr>
        <w:t>нтарное 2020год</w:t>
      </w: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C81" w:rsidRDefault="00C75C81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5C81" w:rsidRPr="00282D93" w:rsidRDefault="00C75C81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E39" w:rsidRPr="00027E39" w:rsidRDefault="00027E39" w:rsidP="00027E39">
      <w:pPr>
        <w:pStyle w:val="Bodytext20"/>
        <w:shd w:val="clear" w:color="auto" w:fill="auto"/>
        <w:spacing w:line="240" w:lineRule="auto"/>
        <w:ind w:right="960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4C0E68">
        <w:rPr>
          <w:sz w:val="28"/>
          <w:szCs w:val="28"/>
        </w:rPr>
        <w:br/>
        <w:t>В МУНИЦИПАЛЬНОМ ОБРАЗОВАНИИ</w:t>
      </w:r>
      <w:r w:rsidR="004C0E68">
        <w:rPr>
          <w:sz w:val="28"/>
          <w:szCs w:val="28"/>
        </w:rPr>
        <w:br/>
      </w:r>
      <w:r w:rsidRPr="002D531C">
        <w:rPr>
          <w:sz w:val="28"/>
          <w:szCs w:val="28"/>
        </w:rPr>
        <w:t>"ПОВЫШЕНИЕ БЕЗОПАСНОСТИ ДОРОЖНОГО ДВИЖЕНИЯ</w:t>
      </w:r>
      <w:r w:rsidRPr="002D531C">
        <w:rPr>
          <w:sz w:val="28"/>
          <w:szCs w:val="28"/>
        </w:rPr>
        <w:br/>
      </w:r>
      <w:r w:rsidRPr="00027E39">
        <w:rPr>
          <w:sz w:val="28"/>
          <w:szCs w:val="28"/>
        </w:rPr>
        <w:t>В МО СЕЛЬСКОГО ПОСЕЛЕНИЯ ЯНТАРНОЕ ПРОХЛАДНЕНСКОГО МУНИЦИПАЛЬНОГО РАЙОНА КБР В 2020 - 2022 ГОДАХ"</w:t>
      </w:r>
    </w:p>
    <w:p w:rsidR="002D531C" w:rsidRPr="00282D93" w:rsidRDefault="002D531C" w:rsidP="00027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82D93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53"/>
        <w:gridCol w:w="6764"/>
      </w:tblGrid>
      <w:tr w:rsidR="002D531C" w:rsidRPr="00282D93" w:rsidTr="00CD319C">
        <w:trPr>
          <w:trHeight w:val="1328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Наименование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1C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 xml:space="preserve">Муниципальная программа "Повышение безопасности </w:t>
            </w:r>
          </w:p>
          <w:p w:rsidR="002D531C" w:rsidRPr="00282D93" w:rsidRDefault="002D531C" w:rsidP="004C0E68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движен</w:t>
            </w:r>
            <w:r w:rsidR="004C0E68">
              <w:rPr>
                <w:rFonts w:ascii="Times New Roman" w:hAnsi="Times New Roman" w:cs="Times New Roman"/>
              </w:rPr>
              <w:t xml:space="preserve">ия в муниципальном образовании </w:t>
            </w:r>
            <w:r w:rsidRPr="00282D93">
              <w:rPr>
                <w:rFonts w:ascii="Times New Roman" w:hAnsi="Times New Roman" w:cs="Times New Roman"/>
              </w:rPr>
              <w:t>сельско</w:t>
            </w:r>
            <w:r w:rsidR="004C0E68">
              <w:rPr>
                <w:rFonts w:ascii="Times New Roman" w:hAnsi="Times New Roman" w:cs="Times New Roman"/>
              </w:rPr>
              <w:t>го</w:t>
            </w:r>
            <w:r w:rsidRPr="00282D93">
              <w:rPr>
                <w:rFonts w:ascii="Times New Roman" w:hAnsi="Times New Roman" w:cs="Times New Roman"/>
              </w:rPr>
              <w:t xml:space="preserve"> поселени</w:t>
            </w:r>
            <w:r w:rsidR="004C0E68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="004C0E68">
              <w:rPr>
                <w:rFonts w:ascii="Times New Roman" w:hAnsi="Times New Roman" w:cs="Times New Roman"/>
              </w:rPr>
              <w:t>Янтарное</w:t>
            </w:r>
            <w:proofErr w:type="gramEnd"/>
            <w:r w:rsidR="004C0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0E68">
              <w:rPr>
                <w:rFonts w:ascii="Times New Roman" w:hAnsi="Times New Roman" w:cs="Times New Roman"/>
              </w:rPr>
              <w:t>Прохладненского</w:t>
            </w:r>
            <w:proofErr w:type="spellEnd"/>
            <w:r w:rsidR="004C0E68">
              <w:rPr>
                <w:rFonts w:ascii="Times New Roman" w:hAnsi="Times New Roman" w:cs="Times New Roman"/>
              </w:rPr>
              <w:t xml:space="preserve"> муниципального района КБР</w:t>
            </w:r>
            <w:r w:rsidRPr="00282D93">
              <w:rPr>
                <w:rFonts w:ascii="Times New Roman" w:hAnsi="Times New Roman" w:cs="Times New Roman"/>
              </w:rPr>
              <w:t xml:space="preserve"> в 2020- 2022 годах"</w:t>
            </w:r>
          </w:p>
        </w:tc>
      </w:tr>
      <w:tr w:rsidR="002D531C" w:rsidRPr="00282D93" w:rsidTr="004C0E68">
        <w:trPr>
          <w:trHeight w:val="190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Основание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для разработки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ч.4 ст.6 Федерального закона № 196 от 10 декабря 1995 года «О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безопасности дорожного движения», Распоряжение Правительства</w:t>
            </w:r>
            <w:r w:rsidR="00C75C81">
              <w:rPr>
                <w:rFonts w:ascii="Times New Roman" w:hAnsi="Times New Roman" w:cs="Times New Roman"/>
              </w:rPr>
              <w:t xml:space="preserve"> </w:t>
            </w:r>
            <w:r w:rsidRPr="00282D93">
              <w:rPr>
                <w:rFonts w:ascii="Times New Roman" w:hAnsi="Times New Roman" w:cs="Times New Roman"/>
              </w:rPr>
              <w:t>РФ от 27 октября 2012 года N 1995-р "О Концепции федеральной целевой программы "Повышение безопасности дорожного движения в 2013 - 2020 годах"</w:t>
            </w:r>
          </w:p>
        </w:tc>
      </w:tr>
      <w:tr w:rsidR="002D531C" w:rsidRPr="00282D93" w:rsidTr="00CD319C">
        <w:trPr>
          <w:trHeight w:val="879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Разработчик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1C" w:rsidRPr="00282D93" w:rsidRDefault="004C0E68" w:rsidP="00CD3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Местная а</w:t>
            </w:r>
            <w:r w:rsidR="002D531C" w:rsidRPr="00282D93">
              <w:rPr>
                <w:rFonts w:ascii="Times New Roman" w:hAnsi="Times New Roman" w:cs="Times New Roman"/>
              </w:rPr>
              <w:t xml:space="preserve">дминистрация </w:t>
            </w:r>
            <w:r w:rsidRPr="00282D93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282D9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</w:rPr>
              <w:t>Янтарное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КБР</w:t>
            </w:r>
          </w:p>
        </w:tc>
      </w:tr>
      <w:tr w:rsidR="002D531C" w:rsidRPr="00282D93" w:rsidTr="00CD319C">
        <w:trPr>
          <w:trHeight w:val="89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Ответственный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Органы местного самоуправления муниципального образования</w:t>
            </w:r>
          </w:p>
          <w:p w:rsidR="002D531C" w:rsidRPr="00282D93" w:rsidRDefault="004C0E68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282D9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</w:rPr>
              <w:t>Янтарное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Прохладненского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КБР</w:t>
            </w:r>
          </w:p>
        </w:tc>
      </w:tr>
      <w:tr w:rsidR="002D531C" w:rsidRPr="00282D93" w:rsidTr="00CD319C">
        <w:trPr>
          <w:trHeight w:val="1328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Основные цели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Сокращение дорожно-транспортных происшествий, сокращение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количества дорожно-транспортных происшествий с пострадавшими</w:t>
            </w:r>
          </w:p>
        </w:tc>
      </w:tr>
      <w:tr w:rsidR="002D531C" w:rsidRPr="00282D93" w:rsidTr="00CD319C">
        <w:trPr>
          <w:trHeight w:val="2733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Задачи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Предупреждение опасного поведения участников дорожного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поселении; снижение детского дорожно-транспортного травматизма и по пропаганде безопасности дорожного движения.</w:t>
            </w:r>
          </w:p>
        </w:tc>
      </w:tr>
      <w:tr w:rsidR="002D531C" w:rsidRPr="00282D93" w:rsidTr="00CD319C">
        <w:trPr>
          <w:trHeight w:val="891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Сроки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реализации</w:t>
            </w:r>
          </w:p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531C" w:rsidRPr="00282D93" w:rsidRDefault="002D531C" w:rsidP="007A4F0A">
            <w:pPr>
              <w:jc w:val="both"/>
              <w:rPr>
                <w:rFonts w:ascii="Times New Roman" w:hAnsi="Times New Roman" w:cs="Times New Roman"/>
              </w:rPr>
            </w:pPr>
            <w:r w:rsidRPr="00282D93">
              <w:rPr>
                <w:rFonts w:ascii="Times New Roman" w:hAnsi="Times New Roman" w:cs="Times New Roman"/>
              </w:rPr>
              <w:t>Программа рассчитана на 2020 - 202</w:t>
            </w:r>
            <w:r w:rsidR="007A4F0A">
              <w:rPr>
                <w:rFonts w:ascii="Times New Roman" w:hAnsi="Times New Roman" w:cs="Times New Roman"/>
              </w:rPr>
              <w:t>2</w:t>
            </w:r>
            <w:r w:rsidRPr="00282D9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D531C" w:rsidRPr="00282D93" w:rsidTr="00CD319C">
        <w:trPr>
          <w:trHeight w:hRule="exact" w:val="449"/>
          <w:jc w:val="center"/>
        </w:trPr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31C" w:rsidRPr="00282D93" w:rsidRDefault="002D531C" w:rsidP="00CD3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531C" w:rsidRPr="008124E9" w:rsidRDefault="002D531C" w:rsidP="002D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D93">
        <w:rPr>
          <w:rFonts w:ascii="Times New Roman" w:hAnsi="Times New Roman" w:cs="Times New Roman"/>
          <w:sz w:val="28"/>
          <w:szCs w:val="28"/>
        </w:rPr>
        <w:br w:type="page"/>
      </w:r>
      <w:r w:rsidRPr="008124E9">
        <w:rPr>
          <w:rFonts w:ascii="Times New Roman" w:hAnsi="Times New Roman" w:cs="Times New Roman"/>
          <w:b/>
          <w:sz w:val="28"/>
          <w:szCs w:val="28"/>
        </w:rPr>
        <w:lastRenderedPageBreak/>
        <w:t>Объемы и источники финансирования Программы</w:t>
      </w:r>
      <w:r w:rsidRPr="008124E9">
        <w:rPr>
          <w:rFonts w:ascii="Times New Roman" w:hAnsi="Times New Roman" w:cs="Times New Roman"/>
          <w:b/>
          <w:sz w:val="28"/>
          <w:szCs w:val="28"/>
        </w:rPr>
        <w:br/>
      </w: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  <w:r w:rsidRPr="00282D93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 </w:t>
      </w:r>
      <w:r w:rsidR="009304F3">
        <w:rPr>
          <w:rFonts w:ascii="Times New Roman" w:hAnsi="Times New Roman" w:cs="Times New Roman"/>
          <w:sz w:val="28"/>
          <w:szCs w:val="28"/>
        </w:rPr>
        <w:t>320</w:t>
      </w:r>
      <w:r w:rsidR="00C75C81">
        <w:rPr>
          <w:rFonts w:ascii="Times New Roman" w:hAnsi="Times New Roman" w:cs="Times New Roman"/>
          <w:sz w:val="28"/>
          <w:szCs w:val="28"/>
        </w:rPr>
        <w:t xml:space="preserve"> </w:t>
      </w:r>
      <w:r w:rsidRPr="00282D93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2D531C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282D93" w:rsidRDefault="002D531C" w:rsidP="002D531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7"/>
        <w:gridCol w:w="940"/>
        <w:gridCol w:w="931"/>
        <w:gridCol w:w="940"/>
      </w:tblGrid>
      <w:tr w:rsidR="009464A4" w:rsidRPr="00282D93" w:rsidTr="009464A4">
        <w:trPr>
          <w:trHeight w:hRule="exact" w:val="719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4A4" w:rsidRPr="00282D93" w:rsidRDefault="009464A4" w:rsidP="00C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D9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4A4" w:rsidRPr="00282D93" w:rsidRDefault="009464A4" w:rsidP="00C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D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9464A4" w:rsidRPr="00282D93" w:rsidRDefault="009464A4" w:rsidP="00C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64A4" w:rsidRPr="00282D93" w:rsidRDefault="009464A4" w:rsidP="00C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D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464A4" w:rsidRPr="00282D93" w:rsidRDefault="009464A4" w:rsidP="00C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4A4" w:rsidRPr="00282D93" w:rsidRDefault="009464A4" w:rsidP="00C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D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464A4" w:rsidRPr="00282D93" w:rsidRDefault="009464A4" w:rsidP="00C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D9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464A4" w:rsidRPr="00282D93" w:rsidTr="00402A4A">
        <w:trPr>
          <w:trHeight w:hRule="exact" w:val="228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464A4" w:rsidRPr="00282D93" w:rsidRDefault="009464A4" w:rsidP="00C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D9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9464A4" w:rsidRPr="00282D93" w:rsidRDefault="00AE1A28" w:rsidP="00AE1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464A4" w:rsidRPr="00282D93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9464A4" w:rsidRPr="00AE1A2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AE1A28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Янтарное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464A4" w:rsidRPr="00282D93">
              <w:rPr>
                <w:rFonts w:ascii="Times New Roman" w:hAnsi="Times New Roman" w:cs="Times New Roman"/>
                <w:sz w:val="28"/>
                <w:szCs w:val="28"/>
              </w:rPr>
              <w:t xml:space="preserve"> (тыс.р.)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4A4" w:rsidRPr="00282D93" w:rsidRDefault="009304F3" w:rsidP="0040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64A4" w:rsidRPr="00282D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64A4" w:rsidRPr="00282D93" w:rsidRDefault="009304F3" w:rsidP="0040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4A4" w:rsidRPr="00282D93" w:rsidRDefault="009304F3" w:rsidP="00402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5C8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A3BB8" w:rsidRDefault="006A3BB8" w:rsidP="002D531C"/>
    <w:p w:rsidR="002D531C" w:rsidRPr="008124E9" w:rsidRDefault="00002E2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-106.05pt;width:268.9pt;height:.05pt;z-index:-251658240;mso-wrap-distance-left:5pt;mso-wrap-distance-right:108.3pt;mso-position-horizontal-relative:margin" filled="f" stroked="f">
            <v:textbox style="mso-next-textbox:#_x0000_s1026;mso-fit-shape-to-text:t" inset="0,0,0,0">
              <w:txbxContent>
                <w:p w:rsidR="002D531C" w:rsidRDefault="002D531C" w:rsidP="002D531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D531C" w:rsidRPr="008124E9">
        <w:rPr>
          <w:rFonts w:ascii="Times New Roman" w:hAnsi="Times New Roman" w:cs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2D531C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Кроме того, по мере возможностей будут привлекаться средства районного бюджета, бюджета КБР, целевые и добровольные пожертвования.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4E9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Программы</w:t>
      </w:r>
    </w:p>
    <w:p w:rsidR="002D531C" w:rsidRPr="008124E9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4E9">
        <w:rPr>
          <w:rFonts w:ascii="Times New Roman" w:hAnsi="Times New Roman" w:cs="Times New Roman"/>
          <w:sz w:val="28"/>
          <w:szCs w:val="28"/>
        </w:rPr>
        <w:t>сокращение к 202</w:t>
      </w:r>
      <w:r w:rsidR="009464A4">
        <w:rPr>
          <w:rFonts w:ascii="Times New Roman" w:hAnsi="Times New Roman" w:cs="Times New Roman"/>
          <w:sz w:val="28"/>
          <w:szCs w:val="28"/>
        </w:rPr>
        <w:t>2</w:t>
      </w:r>
      <w:r w:rsidRPr="008124E9">
        <w:rPr>
          <w:rFonts w:ascii="Times New Roman" w:hAnsi="Times New Roman" w:cs="Times New Roman"/>
          <w:sz w:val="28"/>
          <w:szCs w:val="28"/>
        </w:rPr>
        <w:t>году количества лиц, погибших и пострадавших в результате дорожно-транспортных происшествий.</w:t>
      </w:r>
    </w:p>
    <w:p w:rsidR="002D531C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24E9">
        <w:rPr>
          <w:rFonts w:ascii="Times New Roman" w:hAnsi="Times New Roman" w:cs="Times New Roman"/>
          <w:sz w:val="28"/>
          <w:szCs w:val="28"/>
        </w:rPr>
        <w:t>снижение к 202</w:t>
      </w:r>
      <w:r w:rsidR="009464A4">
        <w:rPr>
          <w:rFonts w:ascii="Times New Roman" w:hAnsi="Times New Roman" w:cs="Times New Roman"/>
          <w:sz w:val="28"/>
          <w:szCs w:val="28"/>
        </w:rPr>
        <w:t>2</w:t>
      </w:r>
      <w:r w:rsidRPr="008124E9">
        <w:rPr>
          <w:rFonts w:ascii="Times New Roman" w:hAnsi="Times New Roman" w:cs="Times New Roman"/>
          <w:sz w:val="28"/>
          <w:szCs w:val="28"/>
        </w:rPr>
        <w:t>году количества дорожно-транспортных происшествий с пострадавшими.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124E9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4E9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</w:t>
      </w:r>
      <w:proofErr w:type="gramStart"/>
      <w:r w:rsidRPr="008124E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124E9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AE1A28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4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4E9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</w:t>
      </w:r>
      <w:r w:rsidR="00AE1A28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8124E9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AE1A28" w:rsidRPr="00AE1A28">
        <w:rPr>
          <w:rFonts w:ascii="Times New Roman" w:hAnsi="Times New Roman" w:cs="Times New Roman"/>
          <w:sz w:val="28"/>
          <w:szCs w:val="28"/>
        </w:rPr>
        <w:t xml:space="preserve">сельского поселения Янтарное </w:t>
      </w:r>
      <w:proofErr w:type="spellStart"/>
      <w:r w:rsidR="00AE1A28" w:rsidRPr="00AE1A28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AE1A28" w:rsidRPr="00AE1A28">
        <w:rPr>
          <w:rFonts w:ascii="Times New Roman" w:hAnsi="Times New Roman" w:cs="Times New Roman"/>
          <w:sz w:val="28"/>
          <w:szCs w:val="28"/>
        </w:rPr>
        <w:t xml:space="preserve"> муниципального района КБР</w:t>
      </w:r>
      <w:r w:rsidR="00AE1A28">
        <w:rPr>
          <w:rFonts w:ascii="Times New Roman" w:hAnsi="Times New Roman" w:cs="Times New Roman"/>
          <w:sz w:val="28"/>
          <w:szCs w:val="28"/>
        </w:rPr>
        <w:t>.</w:t>
      </w:r>
    </w:p>
    <w:p w:rsidR="002D531C" w:rsidRPr="00AE1A28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124E9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1C" w:rsidRPr="008124E9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124E9">
        <w:rPr>
          <w:rFonts w:ascii="Times New Roman" w:hAnsi="Times New Roman" w:cs="Times New Roman"/>
          <w:b/>
          <w:sz w:val="28"/>
          <w:szCs w:val="28"/>
        </w:rPr>
        <w:t>Раздел I</w:t>
      </w:r>
      <w:bookmarkEnd w:id="0"/>
    </w:p>
    <w:p w:rsidR="002D531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8124E9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  <w:bookmarkEnd w:id="1"/>
    </w:p>
    <w:p w:rsidR="002D531C" w:rsidRPr="008124E9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 xml:space="preserve">Проблема опасности дорожного движения в муниципальном образовании </w:t>
      </w:r>
      <w:r w:rsidR="00F12657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F1265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F12657">
        <w:rPr>
          <w:rFonts w:ascii="Times New Roman" w:hAnsi="Times New Roman" w:cs="Times New Roman"/>
          <w:sz w:val="28"/>
          <w:szCs w:val="28"/>
        </w:rPr>
        <w:t>нтарное</w:t>
      </w:r>
      <w:r w:rsidRPr="008124E9">
        <w:rPr>
          <w:rFonts w:ascii="Times New Roman" w:hAnsi="Times New Roman" w:cs="Times New Roman"/>
          <w:sz w:val="28"/>
          <w:szCs w:val="28"/>
        </w:rPr>
        <w:t xml:space="preserve">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</w:t>
      </w:r>
      <w:r w:rsidRPr="008124E9">
        <w:rPr>
          <w:rFonts w:ascii="Times New Roman" w:hAnsi="Times New Roman" w:cs="Times New Roman"/>
          <w:sz w:val="28"/>
          <w:szCs w:val="28"/>
        </w:rPr>
        <w:lastRenderedPageBreak/>
        <w:t>дорожного движения и крайне низкой дисциплиной участников дорожного движения.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Основными видами ДТП являются автомобильные наезды на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находившимися в состоянии опьянения, не 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-постоянно возрастающая мобильность населения;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-уменьшение перевозок общественным транспортом и увеличение перевозок личным транспортом;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</w:t>
      </w:r>
      <w:r w:rsidR="00F12657">
        <w:rPr>
          <w:rFonts w:ascii="Times New Roman" w:hAnsi="Times New Roman" w:cs="Times New Roman"/>
          <w:sz w:val="28"/>
          <w:szCs w:val="28"/>
        </w:rPr>
        <w:t>,</w:t>
      </w:r>
      <w:r w:rsidRPr="008124E9">
        <w:rPr>
          <w:rFonts w:ascii="Times New Roman" w:hAnsi="Times New Roman" w:cs="Times New Roman"/>
          <w:sz w:val="28"/>
          <w:szCs w:val="28"/>
        </w:rPr>
        <w:t xml:space="preserve"> как в населенных пунктах</w:t>
      </w:r>
      <w:r w:rsidR="009304F3">
        <w:rPr>
          <w:rFonts w:ascii="Times New Roman" w:hAnsi="Times New Roman" w:cs="Times New Roman"/>
          <w:sz w:val="28"/>
          <w:szCs w:val="28"/>
        </w:rPr>
        <w:t>,</w:t>
      </w:r>
      <w:r w:rsidRPr="008124E9">
        <w:rPr>
          <w:rFonts w:ascii="Times New Roman" w:hAnsi="Times New Roman" w:cs="Times New Roman"/>
          <w:sz w:val="28"/>
          <w:szCs w:val="28"/>
        </w:rPr>
        <w:t xml:space="preserve"> так и вне населенных пунктов.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-высокий уровень аварийности и тяжести последствий ДТП (в том числе детский травматизм);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lastRenderedPageBreak/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-продолжающееся ухудшение условий дорожного движения в поселениях;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-низкий уровень безопасности перевозок пассажиров автомобильным транспортом. Таким образом, необходимость разработки и реализации Программы обусловлена следующими причинами: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1. Социально-экономическая острота проблемы.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2. Межотраслевой и межведомственный характер проблемы.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3.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D243B4" w:rsidRDefault="002D531C" w:rsidP="00D243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</w:t>
      </w:r>
    </w:p>
    <w:p w:rsidR="002D531C" w:rsidRPr="008124E9" w:rsidRDefault="002D531C" w:rsidP="00D243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 xml:space="preserve"> -формирование основ и приоритетных направлений профилактики ДТП и снижения тяжести их последствий;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Программы предусматриваются: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23AD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2D531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ОСНОВНЫЕ ЦЕЛИ И ЗАДАЧИ ПРОГРАММЫ</w:t>
      </w:r>
    </w:p>
    <w:p w:rsidR="002D531C" w:rsidRPr="00823AD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3B4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Основной целью Программы является сокращение количества лиц, погибших в результате ДТП, и количества ДТП с пострадавшими к 202</w:t>
      </w:r>
      <w:r w:rsidR="009464A4">
        <w:rPr>
          <w:rFonts w:ascii="Times New Roman" w:hAnsi="Times New Roman" w:cs="Times New Roman"/>
          <w:sz w:val="28"/>
          <w:szCs w:val="28"/>
        </w:rPr>
        <w:t>2</w:t>
      </w:r>
      <w:r w:rsidRPr="008124E9">
        <w:rPr>
          <w:rFonts w:ascii="Times New Roman" w:hAnsi="Times New Roman" w:cs="Times New Roman"/>
          <w:sz w:val="28"/>
          <w:szCs w:val="28"/>
        </w:rPr>
        <w:t xml:space="preserve"> </w:t>
      </w:r>
      <w:r w:rsidRPr="008124E9">
        <w:rPr>
          <w:rFonts w:ascii="Times New Roman" w:hAnsi="Times New Roman" w:cs="Times New Roman"/>
          <w:sz w:val="28"/>
          <w:szCs w:val="28"/>
        </w:rPr>
        <w:lastRenderedPageBreak/>
        <w:t xml:space="preserve">году.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-предупреждение опасного поведения участников дорожного движения и профилактика ДТП;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-совершенствование организации движения транспорта и пешеходов в поселении.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Предусматривается реализация таких мероприятий, как: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-совершенствование работы по профилактике и сокращению детского дорожно-транспортного травматизма;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- формирование у детей навыков безопасного поведения на дорогах.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23AD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2D531C" w:rsidRPr="00823AD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2D531C" w:rsidRPr="008124E9" w:rsidRDefault="002D531C" w:rsidP="002D531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Мероприятиями предусматривается: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Улучшение условий движения транспортных средств и пешеходов.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Совершенствование организации пешеходного движения.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Снижение влияния дорожных условий на возникновение ДТП.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Увеличение пропускной способности улично-дорожной сети.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23AD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Раздел IV</w:t>
      </w:r>
    </w:p>
    <w:p w:rsidR="002D531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2D531C" w:rsidRPr="00823AD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</w:t>
      </w:r>
      <w:r w:rsidRPr="008124E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F12657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F1265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F12657">
        <w:rPr>
          <w:rFonts w:ascii="Times New Roman" w:hAnsi="Times New Roman" w:cs="Times New Roman"/>
          <w:sz w:val="28"/>
          <w:szCs w:val="28"/>
        </w:rPr>
        <w:t>нтарное</w:t>
      </w:r>
      <w:r w:rsidRPr="008124E9">
        <w:rPr>
          <w:rFonts w:ascii="Times New Roman" w:hAnsi="Times New Roman" w:cs="Times New Roman"/>
          <w:sz w:val="28"/>
          <w:szCs w:val="28"/>
        </w:rPr>
        <w:t xml:space="preserve">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8124E9">
        <w:rPr>
          <w:rFonts w:ascii="Times New Roman" w:hAnsi="Times New Roman" w:cs="Times New Roman"/>
          <w:sz w:val="28"/>
          <w:szCs w:val="28"/>
        </w:rPr>
        <w:t>софинансировани</w:t>
      </w:r>
      <w:r w:rsidR="009464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124E9">
        <w:rPr>
          <w:rFonts w:ascii="Times New Roman" w:hAnsi="Times New Roman" w:cs="Times New Roman"/>
          <w:sz w:val="28"/>
          <w:szCs w:val="28"/>
        </w:rPr>
        <w:t xml:space="preserve"> из бюджетов других уровней.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Общий объем финанс</w:t>
      </w:r>
      <w:r w:rsidR="009464A4">
        <w:rPr>
          <w:rFonts w:ascii="Times New Roman" w:hAnsi="Times New Roman" w:cs="Times New Roman"/>
          <w:sz w:val="28"/>
          <w:szCs w:val="28"/>
        </w:rPr>
        <w:t xml:space="preserve">ирования Программы </w:t>
      </w:r>
      <w:r w:rsidR="00D243B4">
        <w:rPr>
          <w:rFonts w:ascii="Times New Roman" w:hAnsi="Times New Roman" w:cs="Times New Roman"/>
          <w:sz w:val="28"/>
          <w:szCs w:val="28"/>
        </w:rPr>
        <w:t>в 2020 - 2022 годах составляет 32</w:t>
      </w:r>
      <w:r w:rsidRPr="008124E9">
        <w:rPr>
          <w:rFonts w:ascii="Times New Roman" w:hAnsi="Times New Roman" w:cs="Times New Roman"/>
          <w:sz w:val="28"/>
          <w:szCs w:val="28"/>
        </w:rPr>
        <w:t>0,0 тыс. рублей и будет корректироваться ежегодно при поступлении субсидий из бюджетов других уровней.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23AD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2D531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2D531C" w:rsidRPr="00823ADC" w:rsidRDefault="002D531C" w:rsidP="002D531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администрация МО </w:t>
      </w:r>
      <w:r w:rsidR="00F12657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F1265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F12657">
        <w:rPr>
          <w:rFonts w:ascii="Times New Roman" w:hAnsi="Times New Roman" w:cs="Times New Roman"/>
          <w:sz w:val="28"/>
          <w:szCs w:val="28"/>
        </w:rPr>
        <w:t>нтарное.</w:t>
      </w:r>
      <w:r w:rsidRPr="008124E9">
        <w:rPr>
          <w:rFonts w:ascii="Times New Roman" w:hAnsi="Times New Roman" w:cs="Times New Roman"/>
          <w:sz w:val="28"/>
          <w:szCs w:val="28"/>
        </w:rPr>
        <w:t xml:space="preserve"> Реализация и </w:t>
      </w:r>
      <w:proofErr w:type="gramStart"/>
      <w:r w:rsidRPr="008124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4E9">
        <w:rPr>
          <w:rFonts w:ascii="Times New Roman" w:hAnsi="Times New Roman" w:cs="Times New Roman"/>
          <w:sz w:val="28"/>
          <w:szCs w:val="28"/>
        </w:rPr>
        <w:t xml:space="preserve"> выполнением Программы осуществляются в соответствии с действующим законодательством.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МО </w:t>
      </w:r>
      <w:r w:rsidR="00F12657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F1265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F12657">
        <w:rPr>
          <w:rFonts w:ascii="Times New Roman" w:hAnsi="Times New Roman" w:cs="Times New Roman"/>
          <w:sz w:val="28"/>
          <w:szCs w:val="28"/>
        </w:rPr>
        <w:t>нтарное</w:t>
      </w:r>
      <w:r w:rsidRPr="008124E9">
        <w:rPr>
          <w:rFonts w:ascii="Times New Roman" w:hAnsi="Times New Roman" w:cs="Times New Roman"/>
          <w:sz w:val="28"/>
          <w:szCs w:val="28"/>
        </w:rPr>
        <w:t>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531C" w:rsidRPr="00823ADC" w:rsidRDefault="002D531C" w:rsidP="002D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Раздел VI</w:t>
      </w:r>
    </w:p>
    <w:p w:rsidR="002D531C" w:rsidRDefault="002D531C" w:rsidP="002D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DC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СОЦИАЛЬНО-ЭКОНОМИЧЕСКОЙ ЭФФЕКТИВНОСТИ ПРОГРАММЫ</w:t>
      </w:r>
    </w:p>
    <w:p w:rsidR="002D531C" w:rsidRPr="00823ADC" w:rsidRDefault="002D531C" w:rsidP="002D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2D531C" w:rsidRPr="008124E9" w:rsidRDefault="002D531C" w:rsidP="002D53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8124E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124E9">
        <w:rPr>
          <w:rFonts w:ascii="Times New Roman" w:hAnsi="Times New Roman" w:cs="Times New Roman"/>
          <w:sz w:val="28"/>
          <w:szCs w:val="28"/>
        </w:rPr>
        <w:t xml:space="preserve"> движением.</w:t>
      </w:r>
    </w:p>
    <w:p w:rsidR="002D531C" w:rsidRDefault="002D531C" w:rsidP="00D243B4">
      <w:pPr>
        <w:jc w:val="both"/>
        <w:rPr>
          <w:rFonts w:ascii="Times New Roman" w:hAnsi="Times New Roman" w:cs="Times New Roman"/>
          <w:sz w:val="28"/>
          <w:szCs w:val="28"/>
        </w:rPr>
      </w:pPr>
      <w:r w:rsidRPr="008124E9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F12657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F1265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F12657">
        <w:rPr>
          <w:rFonts w:ascii="Times New Roman" w:hAnsi="Times New Roman" w:cs="Times New Roman"/>
          <w:sz w:val="28"/>
          <w:szCs w:val="28"/>
        </w:rPr>
        <w:t>нтарное</w:t>
      </w:r>
      <w:r w:rsidRPr="008124E9">
        <w:rPr>
          <w:rFonts w:ascii="Times New Roman" w:hAnsi="Times New Roman" w:cs="Times New Roman"/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2D531C" w:rsidRDefault="002D531C" w:rsidP="002D531C">
      <w:pPr>
        <w:tabs>
          <w:tab w:val="left" w:pos="2685"/>
        </w:tabs>
        <w:sectPr w:rsidR="002D531C" w:rsidSect="006A3B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31C" w:rsidRPr="002D531C" w:rsidRDefault="002D531C" w:rsidP="002D531C">
      <w:pPr>
        <w:pStyle w:val="Bodytext20"/>
        <w:shd w:val="clear" w:color="auto" w:fill="auto"/>
        <w:spacing w:line="240" w:lineRule="auto"/>
        <w:ind w:right="960"/>
        <w:rPr>
          <w:sz w:val="28"/>
          <w:szCs w:val="28"/>
        </w:rPr>
      </w:pPr>
      <w:r w:rsidRPr="002D531C">
        <w:rPr>
          <w:sz w:val="28"/>
          <w:szCs w:val="28"/>
        </w:rPr>
        <w:lastRenderedPageBreak/>
        <w:t>МЕРОПРИЯТИЯ</w:t>
      </w:r>
    </w:p>
    <w:p w:rsidR="002D531C" w:rsidRPr="00027E39" w:rsidRDefault="002D531C" w:rsidP="002D531C">
      <w:pPr>
        <w:pStyle w:val="Bodytext20"/>
        <w:shd w:val="clear" w:color="auto" w:fill="auto"/>
        <w:spacing w:line="240" w:lineRule="auto"/>
        <w:ind w:right="960"/>
        <w:rPr>
          <w:sz w:val="28"/>
          <w:szCs w:val="28"/>
        </w:rPr>
      </w:pPr>
      <w:r w:rsidRPr="002D531C">
        <w:rPr>
          <w:sz w:val="28"/>
          <w:szCs w:val="28"/>
        </w:rPr>
        <w:t>МУНИЦИПАЛЬНОЙ ЦЕЛЕВОЙ ПРОГРАММЫ</w:t>
      </w:r>
      <w:r w:rsidRPr="002D531C">
        <w:rPr>
          <w:sz w:val="28"/>
          <w:szCs w:val="28"/>
        </w:rPr>
        <w:br/>
        <w:t>"ПОВЫШЕНИЕ БЕЗОПАСНОСТИ ДОРОЖНОГО ДВИЖЕНИЯ</w:t>
      </w:r>
      <w:r w:rsidRPr="002D531C">
        <w:rPr>
          <w:sz w:val="28"/>
          <w:szCs w:val="28"/>
        </w:rPr>
        <w:br/>
      </w:r>
      <w:r w:rsidRPr="00027E39">
        <w:rPr>
          <w:sz w:val="28"/>
          <w:szCs w:val="28"/>
        </w:rPr>
        <w:t xml:space="preserve">В </w:t>
      </w:r>
      <w:r w:rsidR="00F12657">
        <w:rPr>
          <w:sz w:val="28"/>
          <w:szCs w:val="28"/>
        </w:rPr>
        <w:t xml:space="preserve">МО </w:t>
      </w:r>
      <w:r w:rsidR="00027E39" w:rsidRPr="00027E39">
        <w:rPr>
          <w:sz w:val="28"/>
          <w:szCs w:val="28"/>
        </w:rPr>
        <w:t xml:space="preserve">СЕЛЬСКОГО ПОСЕЛЕНИЯ ЯНТАРНОЕ ПРОХЛАДНЕНСКОГО МУНИЦИПАЛЬНОГО РАЙОНА КБР </w:t>
      </w:r>
      <w:r w:rsidRPr="00027E39">
        <w:rPr>
          <w:sz w:val="28"/>
          <w:szCs w:val="28"/>
        </w:rPr>
        <w:t>В 2020 - 202</w:t>
      </w:r>
      <w:r w:rsidR="009464A4" w:rsidRPr="00027E39">
        <w:rPr>
          <w:sz w:val="28"/>
          <w:szCs w:val="28"/>
        </w:rPr>
        <w:t>2</w:t>
      </w:r>
      <w:r w:rsidRPr="00027E39">
        <w:rPr>
          <w:sz w:val="28"/>
          <w:szCs w:val="28"/>
        </w:rPr>
        <w:t xml:space="preserve"> ГОДАХ"</w:t>
      </w:r>
    </w:p>
    <w:p w:rsidR="002D531C" w:rsidRDefault="002D531C" w:rsidP="002D531C">
      <w:pPr>
        <w:tabs>
          <w:tab w:val="left" w:pos="2685"/>
        </w:tabs>
      </w:pPr>
    </w:p>
    <w:tbl>
      <w:tblPr>
        <w:tblStyle w:val="a3"/>
        <w:tblW w:w="14724" w:type="dxa"/>
        <w:tblLayout w:type="fixed"/>
        <w:tblLook w:val="04A0"/>
      </w:tblPr>
      <w:tblGrid>
        <w:gridCol w:w="813"/>
        <w:gridCol w:w="32"/>
        <w:gridCol w:w="3367"/>
        <w:gridCol w:w="146"/>
        <w:gridCol w:w="3400"/>
        <w:gridCol w:w="1134"/>
        <w:gridCol w:w="11"/>
        <w:gridCol w:w="1209"/>
        <w:gridCol w:w="57"/>
        <w:gridCol w:w="1563"/>
        <w:gridCol w:w="1559"/>
        <w:gridCol w:w="60"/>
        <w:gridCol w:w="1373"/>
      </w:tblGrid>
      <w:tr w:rsidR="006E05B2" w:rsidRPr="00234F2E" w:rsidTr="00F97BC0">
        <w:trPr>
          <w:trHeight w:hRule="exact" w:val="424"/>
        </w:trPr>
        <w:tc>
          <w:tcPr>
            <w:tcW w:w="845" w:type="dxa"/>
            <w:gridSpan w:val="2"/>
            <w:vMerge w:val="restart"/>
          </w:tcPr>
          <w:p w:rsidR="002D531C" w:rsidRPr="00234F2E" w:rsidRDefault="002D531C" w:rsidP="002D531C">
            <w:pPr>
              <w:pStyle w:val="Bodytext20"/>
              <w:shd w:val="clear" w:color="auto" w:fill="auto"/>
              <w:spacing w:line="240" w:lineRule="auto"/>
              <w:ind w:left="200"/>
              <w:jc w:val="left"/>
            </w:pPr>
            <w:r w:rsidRPr="00234F2E">
              <w:rPr>
                <w:rStyle w:val="Bodytext275pt"/>
                <w:lang w:val="en-US" w:bidi="en-US"/>
              </w:rPr>
              <w:t>N</w:t>
            </w:r>
          </w:p>
          <w:p w:rsidR="002D531C" w:rsidRPr="00234F2E" w:rsidRDefault="002D531C" w:rsidP="002D531C">
            <w:pPr>
              <w:pStyle w:val="Bodytext20"/>
              <w:shd w:val="clear" w:color="auto" w:fill="auto"/>
              <w:spacing w:line="240" w:lineRule="auto"/>
              <w:ind w:left="200"/>
              <w:jc w:val="left"/>
            </w:pPr>
            <w:proofErr w:type="gramStart"/>
            <w:r w:rsidRPr="00234F2E">
              <w:t>п</w:t>
            </w:r>
            <w:proofErr w:type="gramEnd"/>
            <w:r w:rsidRPr="00234F2E">
              <w:t>/п</w:t>
            </w:r>
          </w:p>
        </w:tc>
        <w:tc>
          <w:tcPr>
            <w:tcW w:w="3367" w:type="dxa"/>
            <w:vMerge w:val="restart"/>
          </w:tcPr>
          <w:p w:rsidR="002D531C" w:rsidRPr="00234F2E" w:rsidRDefault="002D531C" w:rsidP="002D531C">
            <w:pPr>
              <w:pStyle w:val="Bodytext20"/>
              <w:shd w:val="clear" w:color="auto" w:fill="auto"/>
              <w:spacing w:after="60" w:line="240" w:lineRule="auto"/>
            </w:pPr>
            <w:r w:rsidRPr="00234F2E">
              <w:t>Наименование</w:t>
            </w:r>
          </w:p>
          <w:p w:rsidR="002D531C" w:rsidRPr="00234F2E" w:rsidRDefault="002D531C" w:rsidP="002D531C">
            <w:pPr>
              <w:pStyle w:val="Bodytext20"/>
              <w:shd w:val="clear" w:color="auto" w:fill="auto"/>
              <w:spacing w:before="60" w:line="240" w:lineRule="auto"/>
            </w:pPr>
            <w:r w:rsidRPr="00234F2E">
              <w:t>мероприятий</w:t>
            </w:r>
          </w:p>
        </w:tc>
        <w:tc>
          <w:tcPr>
            <w:tcW w:w="3546" w:type="dxa"/>
            <w:gridSpan w:val="2"/>
            <w:vMerge w:val="restart"/>
          </w:tcPr>
          <w:p w:rsidR="002D531C" w:rsidRPr="00234F2E" w:rsidRDefault="002D531C" w:rsidP="002D531C">
            <w:pPr>
              <w:pStyle w:val="Bodytext20"/>
              <w:shd w:val="clear" w:color="auto" w:fill="auto"/>
              <w:spacing w:line="240" w:lineRule="auto"/>
            </w:pPr>
            <w:proofErr w:type="gramStart"/>
            <w:r w:rsidRPr="00234F2E">
              <w:t>Ответственный</w:t>
            </w:r>
            <w:proofErr w:type="gramEnd"/>
            <w:r w:rsidRPr="00234F2E">
              <w:t xml:space="preserve"> за выполнение мероприятий</w:t>
            </w:r>
          </w:p>
        </w:tc>
        <w:tc>
          <w:tcPr>
            <w:tcW w:w="1145" w:type="dxa"/>
            <w:gridSpan w:val="2"/>
            <w:vMerge w:val="restart"/>
          </w:tcPr>
          <w:p w:rsidR="002D531C" w:rsidRPr="00234F2E" w:rsidRDefault="002D531C" w:rsidP="002D531C">
            <w:pPr>
              <w:pStyle w:val="Bodytext20"/>
              <w:shd w:val="clear" w:color="auto" w:fill="auto"/>
              <w:spacing w:after="60" w:line="240" w:lineRule="auto"/>
            </w:pPr>
            <w:r w:rsidRPr="00234F2E">
              <w:t>Источник</w:t>
            </w:r>
          </w:p>
          <w:p w:rsidR="002D531C" w:rsidRPr="00234F2E" w:rsidRDefault="002D531C" w:rsidP="002D531C">
            <w:pPr>
              <w:pStyle w:val="Bodytext20"/>
              <w:shd w:val="clear" w:color="auto" w:fill="auto"/>
              <w:spacing w:before="60" w:line="240" w:lineRule="auto"/>
              <w:jc w:val="left"/>
            </w:pPr>
            <w:r w:rsidRPr="00234F2E">
              <w:t>финансирования</w:t>
            </w:r>
          </w:p>
        </w:tc>
        <w:tc>
          <w:tcPr>
            <w:tcW w:w="5821" w:type="dxa"/>
            <w:gridSpan w:val="6"/>
          </w:tcPr>
          <w:p w:rsidR="002D531C" w:rsidRPr="00234F2E" w:rsidRDefault="002D531C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t>Объем вложений (тыс. руб.)</w:t>
            </w:r>
          </w:p>
        </w:tc>
      </w:tr>
      <w:tr w:rsidR="002D531C" w:rsidRPr="00234F2E" w:rsidTr="00F97BC0">
        <w:trPr>
          <w:trHeight w:hRule="exact" w:val="393"/>
        </w:trPr>
        <w:tc>
          <w:tcPr>
            <w:tcW w:w="845" w:type="dxa"/>
            <w:gridSpan w:val="2"/>
            <w:vMerge/>
          </w:tcPr>
          <w:p w:rsidR="002D531C" w:rsidRPr="00234F2E" w:rsidRDefault="002D531C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  <w:vMerge/>
          </w:tcPr>
          <w:p w:rsidR="002D531C" w:rsidRPr="00234F2E" w:rsidRDefault="002D531C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Merge/>
          </w:tcPr>
          <w:p w:rsidR="002D531C" w:rsidRPr="00234F2E" w:rsidRDefault="002D531C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/>
          </w:tcPr>
          <w:p w:rsidR="002D531C" w:rsidRPr="00234F2E" w:rsidRDefault="002D531C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:rsidR="002D531C" w:rsidRPr="00234F2E" w:rsidRDefault="002D531C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t>всего</w:t>
            </w:r>
          </w:p>
        </w:tc>
        <w:tc>
          <w:tcPr>
            <w:tcW w:w="4612" w:type="dxa"/>
            <w:gridSpan w:val="5"/>
          </w:tcPr>
          <w:p w:rsidR="002D531C" w:rsidRPr="00234F2E" w:rsidRDefault="002D531C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t>в том числе по годам</w:t>
            </w:r>
          </w:p>
        </w:tc>
      </w:tr>
      <w:tr w:rsidR="00B31314" w:rsidRPr="00234F2E" w:rsidTr="00F97BC0">
        <w:trPr>
          <w:trHeight w:hRule="exact" w:val="319"/>
        </w:trPr>
        <w:tc>
          <w:tcPr>
            <w:tcW w:w="845" w:type="dxa"/>
            <w:gridSpan w:val="2"/>
            <w:vMerge/>
          </w:tcPr>
          <w:p w:rsidR="00B31314" w:rsidRPr="00234F2E" w:rsidRDefault="00B31314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7" w:type="dxa"/>
            <w:vMerge/>
          </w:tcPr>
          <w:p w:rsidR="00B31314" w:rsidRPr="00234F2E" w:rsidRDefault="00B31314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6" w:type="dxa"/>
            <w:gridSpan w:val="2"/>
            <w:vMerge/>
          </w:tcPr>
          <w:p w:rsidR="00B31314" w:rsidRPr="00234F2E" w:rsidRDefault="00B31314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vMerge/>
          </w:tcPr>
          <w:p w:rsidR="00B31314" w:rsidRPr="00234F2E" w:rsidRDefault="00B31314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B31314" w:rsidRPr="00234F2E" w:rsidRDefault="00B31314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2020</w:t>
            </w:r>
          </w:p>
        </w:tc>
        <w:tc>
          <w:tcPr>
            <w:tcW w:w="155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2021</w:t>
            </w:r>
          </w:p>
        </w:tc>
        <w:tc>
          <w:tcPr>
            <w:tcW w:w="143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2022</w:t>
            </w:r>
          </w:p>
        </w:tc>
      </w:tr>
      <w:tr w:rsidR="00B31314" w:rsidRPr="00234F2E" w:rsidTr="00F97BC0">
        <w:trPr>
          <w:trHeight w:hRule="exact" w:val="264"/>
        </w:trPr>
        <w:tc>
          <w:tcPr>
            <w:tcW w:w="845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1</w:t>
            </w:r>
          </w:p>
        </w:tc>
        <w:tc>
          <w:tcPr>
            <w:tcW w:w="3367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2</w:t>
            </w:r>
          </w:p>
        </w:tc>
        <w:tc>
          <w:tcPr>
            <w:tcW w:w="3546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3</w:t>
            </w:r>
          </w:p>
        </w:tc>
        <w:tc>
          <w:tcPr>
            <w:tcW w:w="1145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4</w:t>
            </w:r>
          </w:p>
        </w:tc>
        <w:tc>
          <w:tcPr>
            <w:tcW w:w="120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5</w:t>
            </w:r>
          </w:p>
        </w:tc>
        <w:tc>
          <w:tcPr>
            <w:tcW w:w="1620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6</w:t>
            </w:r>
          </w:p>
        </w:tc>
        <w:tc>
          <w:tcPr>
            <w:tcW w:w="155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ind w:left="220"/>
              <w:jc w:val="left"/>
            </w:pPr>
            <w:r w:rsidRPr="00234F2E">
              <w:rPr>
                <w:rStyle w:val="Bodytext275pt"/>
              </w:rPr>
              <w:t>7</w:t>
            </w:r>
          </w:p>
        </w:tc>
        <w:tc>
          <w:tcPr>
            <w:tcW w:w="143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ind w:left="220"/>
              <w:jc w:val="left"/>
            </w:pPr>
            <w:r w:rsidRPr="00234F2E">
              <w:rPr>
                <w:rStyle w:val="Bodytext275pt"/>
              </w:rPr>
              <w:t>8</w:t>
            </w:r>
          </w:p>
        </w:tc>
      </w:tr>
      <w:tr w:rsidR="002D531C" w:rsidRPr="00234F2E" w:rsidTr="00F97BC0">
        <w:trPr>
          <w:trHeight w:hRule="exact" w:val="325"/>
        </w:trPr>
        <w:tc>
          <w:tcPr>
            <w:tcW w:w="14724" w:type="dxa"/>
            <w:gridSpan w:val="13"/>
          </w:tcPr>
          <w:p w:rsidR="002D531C" w:rsidRPr="00234F2E" w:rsidRDefault="002D531C" w:rsidP="00B31314">
            <w:pPr>
              <w:pStyle w:val="Bodytext20"/>
              <w:shd w:val="clear" w:color="auto" w:fill="auto"/>
              <w:tabs>
                <w:tab w:val="left" w:pos="14617"/>
              </w:tabs>
              <w:spacing w:line="240" w:lineRule="auto"/>
              <w:ind w:right="-108"/>
            </w:pPr>
            <w:r w:rsidRPr="00234F2E">
              <w:rPr>
                <w:rStyle w:val="Bodytext275pt"/>
              </w:rPr>
              <w:t xml:space="preserve">1. </w:t>
            </w:r>
            <w:r w:rsidRPr="00234F2E">
              <w:t>Повышение эффективности и контрольно-надзорной деятельности</w:t>
            </w:r>
          </w:p>
        </w:tc>
      </w:tr>
      <w:tr w:rsidR="00B31314" w:rsidRPr="00234F2E" w:rsidTr="00F97BC0">
        <w:trPr>
          <w:trHeight w:hRule="exact" w:val="1810"/>
        </w:trPr>
        <w:tc>
          <w:tcPr>
            <w:tcW w:w="845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t>1.1</w:t>
            </w:r>
          </w:p>
        </w:tc>
        <w:tc>
          <w:tcPr>
            <w:tcW w:w="351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t xml:space="preserve">Создание и ведение реестра муниципальных дорог Муниципального образования </w:t>
            </w:r>
            <w:r w:rsidR="003B6D44">
              <w:t>сельского поселения Янтарное</w:t>
            </w:r>
          </w:p>
        </w:tc>
        <w:tc>
          <w:tcPr>
            <w:tcW w:w="3400" w:type="dxa"/>
          </w:tcPr>
          <w:p w:rsidR="003B6D44" w:rsidRPr="00234F2E" w:rsidRDefault="003B6D44" w:rsidP="003B6D44">
            <w:pPr>
              <w:pStyle w:val="Bodytext20"/>
              <w:shd w:val="clear" w:color="auto" w:fill="auto"/>
              <w:spacing w:after="60" w:line="240" w:lineRule="auto"/>
            </w:pPr>
            <w:r>
              <w:t xml:space="preserve">Главный </w:t>
            </w:r>
            <w:r w:rsidR="00B31314" w:rsidRPr="00234F2E">
              <w:t xml:space="preserve">специалист </w:t>
            </w:r>
            <w:proofErr w:type="gramStart"/>
            <w:r>
              <w:t>местной</w:t>
            </w:r>
            <w:proofErr w:type="gramEnd"/>
            <w:r>
              <w:t xml:space="preserve"> </w:t>
            </w:r>
          </w:p>
          <w:p w:rsidR="00B31314" w:rsidRPr="00234F2E" w:rsidRDefault="003B6D44" w:rsidP="003B6D44">
            <w:pPr>
              <w:pStyle w:val="Bodytext20"/>
              <w:shd w:val="clear" w:color="auto" w:fill="auto"/>
              <w:spacing w:line="240" w:lineRule="auto"/>
            </w:pPr>
            <w:r w:rsidRPr="00234F2E">
              <w:t>Администрации</w:t>
            </w:r>
            <w:r>
              <w:t xml:space="preserve"> 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  <w:tc>
          <w:tcPr>
            <w:tcW w:w="1145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t>Не требуется</w:t>
            </w:r>
          </w:p>
        </w:tc>
        <w:tc>
          <w:tcPr>
            <w:tcW w:w="120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620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55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43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</w:tr>
      <w:tr w:rsidR="00B31314" w:rsidRPr="00234F2E" w:rsidTr="00F97BC0">
        <w:trPr>
          <w:trHeight w:hRule="exact" w:val="1551"/>
        </w:trPr>
        <w:tc>
          <w:tcPr>
            <w:tcW w:w="845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ind w:left="200"/>
              <w:jc w:val="left"/>
            </w:pPr>
            <w:r w:rsidRPr="00234F2E">
              <w:t>1.2</w:t>
            </w:r>
          </w:p>
        </w:tc>
        <w:tc>
          <w:tcPr>
            <w:tcW w:w="351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3400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after="60" w:line="240" w:lineRule="auto"/>
            </w:pPr>
            <w:r w:rsidRPr="00234F2E">
              <w:t>Глава</w:t>
            </w:r>
            <w:r w:rsidR="003B6D44">
              <w:t xml:space="preserve"> </w:t>
            </w:r>
            <w:proofErr w:type="gramStart"/>
            <w:r w:rsidR="003B6D44">
              <w:t>местной</w:t>
            </w:r>
            <w:proofErr w:type="gramEnd"/>
            <w:r w:rsidR="003B6D44">
              <w:t xml:space="preserve"> </w:t>
            </w:r>
          </w:p>
          <w:p w:rsidR="00B31314" w:rsidRPr="00234F2E" w:rsidRDefault="003B6D44" w:rsidP="002D531C">
            <w:pPr>
              <w:pStyle w:val="Bodytext20"/>
              <w:shd w:val="clear" w:color="auto" w:fill="auto"/>
              <w:spacing w:before="60" w:line="240" w:lineRule="auto"/>
            </w:pPr>
            <w:r w:rsidRPr="00234F2E">
              <w:t>А</w:t>
            </w:r>
            <w:r w:rsidR="00B31314" w:rsidRPr="00234F2E">
              <w:t>дминистрации</w:t>
            </w:r>
            <w:r>
              <w:t xml:space="preserve"> 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  <w:tc>
          <w:tcPr>
            <w:tcW w:w="1145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ind w:left="280"/>
              <w:jc w:val="left"/>
            </w:pPr>
            <w:r w:rsidRPr="00234F2E">
              <w:t>Не требуется</w:t>
            </w:r>
          </w:p>
        </w:tc>
        <w:tc>
          <w:tcPr>
            <w:tcW w:w="120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620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55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43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</w:tr>
      <w:tr w:rsidR="00B31314" w:rsidRPr="00234F2E" w:rsidTr="00F97BC0">
        <w:trPr>
          <w:trHeight w:hRule="exact" w:val="1307"/>
        </w:trPr>
        <w:tc>
          <w:tcPr>
            <w:tcW w:w="845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ind w:left="200"/>
              <w:jc w:val="left"/>
            </w:pPr>
            <w:r w:rsidRPr="00234F2E">
              <w:t>1.3</w:t>
            </w:r>
          </w:p>
        </w:tc>
        <w:tc>
          <w:tcPr>
            <w:tcW w:w="351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t xml:space="preserve">Осуществление </w:t>
            </w:r>
            <w:proofErr w:type="gramStart"/>
            <w:r w:rsidRPr="00234F2E">
              <w:t>контроля за</w:t>
            </w:r>
            <w:proofErr w:type="gramEnd"/>
            <w:r w:rsidRPr="00234F2E">
              <w:t xml:space="preserve"> сохранностью дорог местного значения</w:t>
            </w:r>
          </w:p>
        </w:tc>
        <w:tc>
          <w:tcPr>
            <w:tcW w:w="3400" w:type="dxa"/>
          </w:tcPr>
          <w:p w:rsidR="003B6D44" w:rsidRPr="00234F2E" w:rsidRDefault="003B6D44" w:rsidP="003B6D44">
            <w:pPr>
              <w:pStyle w:val="Bodytext20"/>
              <w:shd w:val="clear" w:color="auto" w:fill="auto"/>
              <w:spacing w:after="60" w:line="240" w:lineRule="auto"/>
            </w:pPr>
            <w:r w:rsidRPr="00234F2E">
              <w:t>Глава</w:t>
            </w:r>
            <w:r>
              <w:t xml:space="preserve"> </w:t>
            </w:r>
            <w:proofErr w:type="gramStart"/>
            <w:r>
              <w:t>местной</w:t>
            </w:r>
            <w:proofErr w:type="gramEnd"/>
          </w:p>
          <w:p w:rsidR="00B31314" w:rsidRPr="00234F2E" w:rsidRDefault="003B6D44" w:rsidP="003B6D44">
            <w:pPr>
              <w:pStyle w:val="Bodytext20"/>
              <w:shd w:val="clear" w:color="auto" w:fill="auto"/>
              <w:spacing w:line="240" w:lineRule="auto"/>
            </w:pPr>
            <w:r>
              <w:t>а</w:t>
            </w:r>
            <w:r w:rsidRPr="00234F2E">
              <w:t>дминистрации</w:t>
            </w:r>
            <w:r>
              <w:t xml:space="preserve"> с.п</w:t>
            </w:r>
            <w:proofErr w:type="gramStart"/>
            <w:r>
              <w:t>.Я</w:t>
            </w:r>
            <w:proofErr w:type="gramEnd"/>
            <w:r>
              <w:t>нтарное</w:t>
            </w:r>
          </w:p>
        </w:tc>
        <w:tc>
          <w:tcPr>
            <w:tcW w:w="1145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</w:pPr>
            <w:r w:rsidRPr="00234F2E">
              <w:t>Не требуется</w:t>
            </w:r>
          </w:p>
        </w:tc>
        <w:tc>
          <w:tcPr>
            <w:tcW w:w="120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620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55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43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</w:tr>
      <w:tr w:rsidR="00B31314" w:rsidRPr="00234F2E" w:rsidTr="00F97BC0">
        <w:trPr>
          <w:trHeight w:hRule="exact" w:val="325"/>
        </w:trPr>
        <w:tc>
          <w:tcPr>
            <w:tcW w:w="8903" w:type="dxa"/>
            <w:gridSpan w:val="7"/>
          </w:tcPr>
          <w:p w:rsidR="00B31314" w:rsidRPr="0092644D" w:rsidRDefault="00B31314" w:rsidP="0092644D">
            <w:pPr>
              <w:pStyle w:val="Bodytext20"/>
              <w:shd w:val="clear" w:color="auto" w:fill="auto"/>
              <w:spacing w:line="240" w:lineRule="auto"/>
              <w:jc w:val="left"/>
              <w:rPr>
                <w:b/>
              </w:rPr>
            </w:pPr>
            <w:r w:rsidRPr="0092644D">
              <w:rPr>
                <w:b/>
              </w:rPr>
              <w:t>ИТОГО по разделу (тыс. руб.)</w:t>
            </w:r>
          </w:p>
        </w:tc>
        <w:tc>
          <w:tcPr>
            <w:tcW w:w="120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620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559" w:type="dxa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  <w:tc>
          <w:tcPr>
            <w:tcW w:w="1433" w:type="dxa"/>
            <w:gridSpan w:val="2"/>
          </w:tcPr>
          <w:p w:rsidR="00B31314" w:rsidRPr="00234F2E" w:rsidRDefault="00B31314" w:rsidP="002D531C">
            <w:pPr>
              <w:pStyle w:val="Bodytext20"/>
              <w:shd w:val="clear" w:color="auto" w:fill="auto"/>
              <w:spacing w:line="240" w:lineRule="auto"/>
              <w:jc w:val="left"/>
            </w:pPr>
            <w:r w:rsidRPr="00234F2E">
              <w:rPr>
                <w:rStyle w:val="Bodytext275pt"/>
              </w:rPr>
              <w:t>0</w:t>
            </w:r>
          </w:p>
        </w:tc>
      </w:tr>
      <w:tr w:rsidR="002D531C" w:rsidRPr="00234F2E" w:rsidTr="00F97BC0">
        <w:trPr>
          <w:trHeight w:hRule="exact" w:val="552"/>
        </w:trPr>
        <w:tc>
          <w:tcPr>
            <w:tcW w:w="14724" w:type="dxa"/>
            <w:gridSpan w:val="13"/>
          </w:tcPr>
          <w:p w:rsidR="002D531C" w:rsidRPr="00234F2E" w:rsidRDefault="002D531C" w:rsidP="002D53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084" w:rsidRPr="00234F2E" w:rsidTr="00F97BC0">
        <w:trPr>
          <w:trHeight w:hRule="exact" w:val="552"/>
        </w:trPr>
        <w:tc>
          <w:tcPr>
            <w:tcW w:w="14724" w:type="dxa"/>
            <w:gridSpan w:val="13"/>
          </w:tcPr>
          <w:p w:rsidR="00C97084" w:rsidRPr="00234F2E" w:rsidRDefault="00C97084" w:rsidP="00C97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Совершенствование системы управления дорожным движением, на территории МО </w:t>
            </w:r>
            <w:r w:rsidR="00F12657" w:rsidRPr="00F12657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gramStart"/>
            <w:r w:rsidR="00F12657" w:rsidRPr="00F1265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F12657" w:rsidRPr="00F12657">
              <w:rPr>
                <w:rFonts w:ascii="Times New Roman" w:hAnsi="Times New Roman" w:cs="Times New Roman"/>
                <w:sz w:val="20"/>
                <w:szCs w:val="20"/>
              </w:rPr>
              <w:t>нтарное</w:t>
            </w:r>
          </w:p>
        </w:tc>
      </w:tr>
      <w:tr w:rsidR="00F97BC0" w:rsidTr="00F97BC0">
        <w:tc>
          <w:tcPr>
            <w:tcW w:w="813" w:type="dxa"/>
          </w:tcPr>
          <w:p w:rsidR="00F97BC0" w:rsidRPr="00234F2E" w:rsidRDefault="00F97BC0" w:rsidP="00CD319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1</w:t>
            </w:r>
          </w:p>
        </w:tc>
        <w:tc>
          <w:tcPr>
            <w:tcW w:w="3545" w:type="dxa"/>
            <w:gridSpan w:val="3"/>
          </w:tcPr>
          <w:p w:rsidR="00F97BC0" w:rsidRPr="00234F2E" w:rsidRDefault="00F97BC0" w:rsidP="00CD319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2</w:t>
            </w:r>
          </w:p>
        </w:tc>
        <w:tc>
          <w:tcPr>
            <w:tcW w:w="3400" w:type="dxa"/>
          </w:tcPr>
          <w:p w:rsidR="00F97BC0" w:rsidRPr="00234F2E" w:rsidRDefault="00F97BC0" w:rsidP="00CD319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3</w:t>
            </w:r>
          </w:p>
        </w:tc>
        <w:tc>
          <w:tcPr>
            <w:tcW w:w="1134" w:type="dxa"/>
          </w:tcPr>
          <w:p w:rsidR="00F97BC0" w:rsidRPr="00234F2E" w:rsidRDefault="00F97BC0" w:rsidP="00CD319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4</w:t>
            </w:r>
          </w:p>
        </w:tc>
        <w:tc>
          <w:tcPr>
            <w:tcW w:w="1277" w:type="dxa"/>
            <w:gridSpan w:val="3"/>
          </w:tcPr>
          <w:p w:rsidR="00F97BC0" w:rsidRPr="00234F2E" w:rsidRDefault="00F97BC0" w:rsidP="00CD319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5</w:t>
            </w:r>
          </w:p>
        </w:tc>
        <w:tc>
          <w:tcPr>
            <w:tcW w:w="1563" w:type="dxa"/>
          </w:tcPr>
          <w:p w:rsidR="00F97BC0" w:rsidRPr="00234F2E" w:rsidRDefault="00F97BC0" w:rsidP="00CD319C">
            <w:pPr>
              <w:pStyle w:val="Bodytext20"/>
              <w:shd w:val="clear" w:color="auto" w:fill="auto"/>
              <w:spacing w:line="240" w:lineRule="auto"/>
            </w:pPr>
            <w:r w:rsidRPr="00234F2E">
              <w:rPr>
                <w:rStyle w:val="Bodytext275pt"/>
              </w:rPr>
              <w:t>6</w:t>
            </w:r>
          </w:p>
        </w:tc>
        <w:tc>
          <w:tcPr>
            <w:tcW w:w="1619" w:type="dxa"/>
            <w:gridSpan w:val="2"/>
          </w:tcPr>
          <w:p w:rsidR="00F97BC0" w:rsidRPr="00234F2E" w:rsidRDefault="00F97BC0" w:rsidP="00CD319C">
            <w:pPr>
              <w:pStyle w:val="Bodytext20"/>
              <w:shd w:val="clear" w:color="auto" w:fill="auto"/>
              <w:spacing w:line="240" w:lineRule="auto"/>
              <w:ind w:left="220"/>
              <w:jc w:val="left"/>
            </w:pPr>
            <w:r w:rsidRPr="00234F2E">
              <w:rPr>
                <w:rStyle w:val="Bodytext275pt"/>
              </w:rPr>
              <w:t>7</w:t>
            </w:r>
          </w:p>
        </w:tc>
        <w:tc>
          <w:tcPr>
            <w:tcW w:w="1373" w:type="dxa"/>
          </w:tcPr>
          <w:p w:rsidR="00F97BC0" w:rsidRPr="00234F2E" w:rsidRDefault="00F97BC0" w:rsidP="00CD319C">
            <w:pPr>
              <w:pStyle w:val="Bodytext20"/>
              <w:shd w:val="clear" w:color="auto" w:fill="auto"/>
              <w:spacing w:line="240" w:lineRule="auto"/>
              <w:ind w:left="220"/>
              <w:jc w:val="left"/>
            </w:pPr>
            <w:r w:rsidRPr="00234F2E">
              <w:rPr>
                <w:rStyle w:val="Bodytext275pt"/>
              </w:rPr>
              <w:t>8</w:t>
            </w:r>
          </w:p>
        </w:tc>
      </w:tr>
      <w:tr w:rsidR="00F97BC0" w:rsidTr="00F97BC0">
        <w:tc>
          <w:tcPr>
            <w:tcW w:w="813" w:type="dxa"/>
          </w:tcPr>
          <w:p w:rsidR="00F97BC0" w:rsidRDefault="00F97BC0" w:rsidP="00555EF7">
            <w:pPr>
              <w:tabs>
                <w:tab w:val="left" w:pos="2685"/>
              </w:tabs>
            </w:pPr>
            <w:r w:rsidRPr="00234F2E">
              <w:rPr>
                <w:rStyle w:val="Bodytext275pt"/>
                <w:rFonts w:eastAsia="Arial Unicode MS"/>
                <w:sz w:val="18"/>
                <w:szCs w:val="18"/>
              </w:rPr>
              <w:t>2</w:t>
            </w:r>
            <w:r>
              <w:rPr>
                <w:rStyle w:val="Bodytext275pt"/>
                <w:rFonts w:eastAsia="Arial Unicode MS"/>
                <w:sz w:val="18"/>
                <w:szCs w:val="18"/>
              </w:rPr>
              <w:t>.1</w:t>
            </w:r>
          </w:p>
        </w:tc>
        <w:tc>
          <w:tcPr>
            <w:tcW w:w="3545" w:type="dxa"/>
            <w:gridSpan w:val="3"/>
          </w:tcPr>
          <w:p w:rsidR="00F97BC0" w:rsidRDefault="00F97BC0" w:rsidP="00555EF7">
            <w:pPr>
              <w:pStyle w:val="Bodytext20"/>
              <w:shd w:val="clear" w:color="auto" w:fill="auto"/>
              <w:spacing w:line="209" w:lineRule="exact"/>
            </w:pPr>
            <w:r>
              <w:t xml:space="preserve">Разработка </w:t>
            </w:r>
            <w:r w:rsidR="00940874">
              <w:t>(актуализация</w:t>
            </w:r>
            <w:bookmarkStart w:id="2" w:name="_GoBack"/>
            <w:bookmarkEnd w:id="2"/>
            <w:r w:rsidR="00940874">
              <w:t xml:space="preserve">) </w:t>
            </w:r>
            <w:r>
              <w:t xml:space="preserve">ПОДД на территории МО </w:t>
            </w:r>
            <w:r w:rsidR="003B6D44">
              <w:t>сельского поселения Янтарное</w:t>
            </w:r>
          </w:p>
        </w:tc>
        <w:tc>
          <w:tcPr>
            <w:tcW w:w="3400" w:type="dxa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  <w:tc>
          <w:tcPr>
            <w:tcW w:w="1134" w:type="dxa"/>
          </w:tcPr>
          <w:p w:rsidR="00F97BC0" w:rsidRPr="00C97084" w:rsidRDefault="00F97BC0" w:rsidP="00555EF7">
            <w:pPr>
              <w:tabs>
                <w:tab w:val="left" w:pos="26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708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gridSpan w:val="3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</w:pPr>
            <w:r>
              <w:t>50</w:t>
            </w:r>
          </w:p>
        </w:tc>
        <w:tc>
          <w:tcPr>
            <w:tcW w:w="1563" w:type="dxa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160"/>
              <w:jc w:val="left"/>
            </w:pPr>
            <w:r>
              <w:t>50</w:t>
            </w:r>
          </w:p>
        </w:tc>
        <w:tc>
          <w:tcPr>
            <w:tcW w:w="1619" w:type="dxa"/>
            <w:gridSpan w:val="2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  <w:tc>
          <w:tcPr>
            <w:tcW w:w="1373" w:type="dxa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</w:tr>
      <w:tr w:rsidR="00F97BC0" w:rsidTr="00F97BC0">
        <w:tc>
          <w:tcPr>
            <w:tcW w:w="813" w:type="dxa"/>
          </w:tcPr>
          <w:p w:rsidR="00F97BC0" w:rsidRDefault="00F97BC0" w:rsidP="00555EF7">
            <w:pPr>
              <w:tabs>
                <w:tab w:val="left" w:pos="2685"/>
              </w:tabs>
            </w:pPr>
            <w:r w:rsidRPr="00234F2E">
              <w:rPr>
                <w:rStyle w:val="Bodytext275pt"/>
                <w:rFonts w:eastAsia="Arial Unicode MS"/>
                <w:sz w:val="18"/>
                <w:szCs w:val="18"/>
              </w:rPr>
              <w:t>2</w:t>
            </w:r>
            <w:r>
              <w:rPr>
                <w:rStyle w:val="Bodytext275pt"/>
                <w:rFonts w:eastAsia="Arial Unicode MS"/>
                <w:sz w:val="18"/>
                <w:szCs w:val="18"/>
              </w:rPr>
              <w:t>.2</w:t>
            </w:r>
          </w:p>
        </w:tc>
        <w:tc>
          <w:tcPr>
            <w:tcW w:w="3545" w:type="dxa"/>
            <w:gridSpan w:val="3"/>
          </w:tcPr>
          <w:p w:rsidR="00F97BC0" w:rsidRDefault="00F97BC0" w:rsidP="00555EF7">
            <w:pPr>
              <w:pStyle w:val="Bodytext20"/>
              <w:shd w:val="clear" w:color="auto" w:fill="auto"/>
              <w:spacing w:line="209" w:lineRule="exact"/>
            </w:pPr>
            <w:r>
              <w:t xml:space="preserve">Замена (установка отсутствующих) дорожных знаков, нанесение разметки «пешеходный переход» на территории муниципального образования </w:t>
            </w:r>
            <w:r w:rsidR="003B6D44">
              <w:t>сельского поселения Янтарное</w:t>
            </w:r>
          </w:p>
        </w:tc>
        <w:tc>
          <w:tcPr>
            <w:tcW w:w="3400" w:type="dxa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  <w:tc>
          <w:tcPr>
            <w:tcW w:w="1134" w:type="dxa"/>
          </w:tcPr>
          <w:p w:rsidR="00F97BC0" w:rsidRPr="00C97084" w:rsidRDefault="00F97BC0" w:rsidP="00555EF7">
            <w:pPr>
              <w:tabs>
                <w:tab w:val="left" w:pos="26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708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gridSpan w:val="3"/>
            <w:vAlign w:val="center"/>
          </w:tcPr>
          <w:p w:rsidR="00F97BC0" w:rsidRDefault="00F12657" w:rsidP="00555EF7">
            <w:pPr>
              <w:pStyle w:val="Bodytext20"/>
              <w:shd w:val="clear" w:color="auto" w:fill="auto"/>
              <w:spacing w:line="180" w:lineRule="exact"/>
            </w:pPr>
            <w:r>
              <w:t>50</w:t>
            </w:r>
          </w:p>
        </w:tc>
        <w:tc>
          <w:tcPr>
            <w:tcW w:w="1563" w:type="dxa"/>
          </w:tcPr>
          <w:p w:rsidR="00F97BC0" w:rsidRDefault="00F97BC0" w:rsidP="00555EF7">
            <w:pPr>
              <w:rPr>
                <w:sz w:val="10"/>
                <w:szCs w:val="1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160"/>
              <w:jc w:val="left"/>
            </w:pPr>
            <w:r>
              <w:t>50</w:t>
            </w:r>
          </w:p>
        </w:tc>
        <w:tc>
          <w:tcPr>
            <w:tcW w:w="1373" w:type="dxa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180"/>
              <w:jc w:val="left"/>
            </w:pPr>
          </w:p>
        </w:tc>
      </w:tr>
      <w:tr w:rsidR="00F97BC0" w:rsidTr="00F97BC0">
        <w:tc>
          <w:tcPr>
            <w:tcW w:w="813" w:type="dxa"/>
          </w:tcPr>
          <w:p w:rsidR="00F97BC0" w:rsidRDefault="00F97BC0" w:rsidP="00555EF7">
            <w:pPr>
              <w:tabs>
                <w:tab w:val="left" w:pos="2685"/>
              </w:tabs>
            </w:pPr>
            <w:r w:rsidRPr="00234F2E">
              <w:rPr>
                <w:rStyle w:val="Bodytext275pt"/>
                <w:rFonts w:eastAsia="Arial Unicode MS"/>
                <w:sz w:val="18"/>
                <w:szCs w:val="18"/>
              </w:rPr>
              <w:t>2</w:t>
            </w:r>
            <w:r>
              <w:rPr>
                <w:rStyle w:val="Bodytext275pt"/>
                <w:rFonts w:eastAsia="Arial Unicode MS"/>
                <w:sz w:val="18"/>
                <w:szCs w:val="18"/>
              </w:rPr>
              <w:t>.3</w:t>
            </w:r>
          </w:p>
        </w:tc>
        <w:tc>
          <w:tcPr>
            <w:tcW w:w="3545" w:type="dxa"/>
            <w:gridSpan w:val="3"/>
          </w:tcPr>
          <w:p w:rsidR="00F97BC0" w:rsidRPr="00EE182B" w:rsidRDefault="00F97BC0" w:rsidP="00555EF7">
            <w:pPr>
              <w:pStyle w:val="Bodytext20"/>
              <w:shd w:val="clear" w:color="auto" w:fill="auto"/>
              <w:spacing w:line="214" w:lineRule="exact"/>
              <w:rPr>
                <w:rFonts w:eastAsia="Trebuchet MS"/>
              </w:rPr>
            </w:pPr>
            <w:r>
              <w:t>Модернизация нерегулируемых пешеходных переходов, прилегающих непосредственно к дошкольным образовательным организациям и Общеобразовательным организациям, искусственными дорожными</w:t>
            </w:r>
            <w:r>
              <w:rPr>
                <w:rFonts w:eastAsia="Trebuchet MS"/>
              </w:rPr>
              <w:t xml:space="preserve"> </w:t>
            </w:r>
            <w:r>
              <w:t>неровностями, дорожными знаками с внутренним освещением и светодиодной индикацией, Г - образными опорами, дорожной разметкой.</w:t>
            </w:r>
          </w:p>
        </w:tc>
        <w:tc>
          <w:tcPr>
            <w:tcW w:w="3400" w:type="dxa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  <w:tc>
          <w:tcPr>
            <w:tcW w:w="1134" w:type="dxa"/>
          </w:tcPr>
          <w:p w:rsidR="00F97BC0" w:rsidRPr="00C97084" w:rsidRDefault="00F97BC0" w:rsidP="00555EF7">
            <w:pPr>
              <w:tabs>
                <w:tab w:val="left" w:pos="26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708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gridSpan w:val="3"/>
            <w:vAlign w:val="center"/>
          </w:tcPr>
          <w:p w:rsidR="00F97BC0" w:rsidRDefault="00F12657" w:rsidP="00DA28F2">
            <w:pPr>
              <w:pStyle w:val="Bodytext20"/>
              <w:shd w:val="clear" w:color="auto" w:fill="auto"/>
              <w:spacing w:line="180" w:lineRule="exact"/>
            </w:pPr>
            <w:r>
              <w:t>50</w:t>
            </w:r>
          </w:p>
        </w:tc>
        <w:tc>
          <w:tcPr>
            <w:tcW w:w="1563" w:type="dxa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140"/>
              <w:jc w:val="left"/>
            </w:pPr>
          </w:p>
        </w:tc>
        <w:tc>
          <w:tcPr>
            <w:tcW w:w="1619" w:type="dxa"/>
            <w:gridSpan w:val="2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140"/>
              <w:jc w:val="left"/>
            </w:pPr>
          </w:p>
        </w:tc>
        <w:tc>
          <w:tcPr>
            <w:tcW w:w="1373" w:type="dxa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140"/>
              <w:jc w:val="left"/>
            </w:pPr>
            <w:r>
              <w:t>50</w:t>
            </w:r>
          </w:p>
        </w:tc>
      </w:tr>
      <w:tr w:rsidR="00F97BC0" w:rsidTr="00F97BC0">
        <w:tc>
          <w:tcPr>
            <w:tcW w:w="813" w:type="dxa"/>
          </w:tcPr>
          <w:p w:rsidR="00F97BC0" w:rsidRDefault="00F97BC0" w:rsidP="00555EF7">
            <w:pPr>
              <w:tabs>
                <w:tab w:val="left" w:pos="2685"/>
              </w:tabs>
            </w:pPr>
            <w:r w:rsidRPr="00234F2E">
              <w:rPr>
                <w:rStyle w:val="Bodytext275pt"/>
                <w:rFonts w:eastAsia="Arial Unicode MS"/>
                <w:sz w:val="18"/>
                <w:szCs w:val="18"/>
              </w:rPr>
              <w:t>2</w:t>
            </w:r>
            <w:r>
              <w:rPr>
                <w:rStyle w:val="Bodytext275pt"/>
                <w:rFonts w:eastAsia="Arial Unicode MS"/>
                <w:sz w:val="18"/>
                <w:szCs w:val="18"/>
              </w:rPr>
              <w:t>.4</w:t>
            </w:r>
          </w:p>
        </w:tc>
        <w:tc>
          <w:tcPr>
            <w:tcW w:w="3545" w:type="dxa"/>
            <w:gridSpan w:val="3"/>
            <w:vAlign w:val="bottom"/>
          </w:tcPr>
          <w:p w:rsidR="00F97BC0" w:rsidRDefault="00F97BC0" w:rsidP="00555EF7">
            <w:pPr>
              <w:pStyle w:val="Bodytext20"/>
              <w:shd w:val="clear" w:color="auto" w:fill="auto"/>
              <w:spacing w:line="211" w:lineRule="exact"/>
            </w:pPr>
            <w:r>
              <w:t>Оснащение участков улично-дорожной сети в населенных пунктах пешеходными ограждениями, в том числе в зоне пешеходных переходов</w:t>
            </w:r>
          </w:p>
        </w:tc>
        <w:tc>
          <w:tcPr>
            <w:tcW w:w="3400" w:type="dxa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  <w:tc>
          <w:tcPr>
            <w:tcW w:w="1134" w:type="dxa"/>
          </w:tcPr>
          <w:p w:rsidR="00F97BC0" w:rsidRPr="00C97084" w:rsidRDefault="00F97BC0" w:rsidP="00555EF7">
            <w:pPr>
              <w:tabs>
                <w:tab w:val="left" w:pos="26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708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gridSpan w:val="3"/>
            <w:vAlign w:val="center"/>
          </w:tcPr>
          <w:p w:rsidR="00F97BC0" w:rsidRDefault="00F12657" w:rsidP="00555EF7">
            <w:pPr>
              <w:pStyle w:val="Bodytext20"/>
              <w:shd w:val="clear" w:color="auto" w:fill="auto"/>
              <w:spacing w:line="180" w:lineRule="exact"/>
              <w:ind w:left="300"/>
              <w:jc w:val="left"/>
            </w:pPr>
            <w:r>
              <w:t>50</w:t>
            </w:r>
          </w:p>
        </w:tc>
        <w:tc>
          <w:tcPr>
            <w:tcW w:w="1563" w:type="dxa"/>
          </w:tcPr>
          <w:p w:rsidR="00F97BC0" w:rsidRDefault="00F97BC0" w:rsidP="00555EF7">
            <w:pPr>
              <w:rPr>
                <w:sz w:val="10"/>
                <w:szCs w:val="10"/>
              </w:rPr>
            </w:pPr>
          </w:p>
        </w:tc>
        <w:tc>
          <w:tcPr>
            <w:tcW w:w="1619" w:type="dxa"/>
            <w:gridSpan w:val="2"/>
          </w:tcPr>
          <w:p w:rsidR="00F97BC0" w:rsidRDefault="00F97BC0" w:rsidP="00555EF7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vAlign w:val="center"/>
          </w:tcPr>
          <w:p w:rsidR="00F97BC0" w:rsidRDefault="00F12657" w:rsidP="00555EF7">
            <w:pPr>
              <w:pStyle w:val="Bodytext20"/>
              <w:shd w:val="clear" w:color="auto" w:fill="auto"/>
              <w:spacing w:line="180" w:lineRule="exact"/>
              <w:ind w:left="160"/>
              <w:jc w:val="left"/>
            </w:pPr>
            <w:r>
              <w:t>50</w:t>
            </w:r>
          </w:p>
        </w:tc>
      </w:tr>
      <w:tr w:rsidR="00F97BC0" w:rsidTr="00F97BC0">
        <w:tc>
          <w:tcPr>
            <w:tcW w:w="813" w:type="dxa"/>
          </w:tcPr>
          <w:p w:rsidR="00F97BC0" w:rsidRDefault="00F97BC0" w:rsidP="00555EF7">
            <w:pPr>
              <w:tabs>
                <w:tab w:val="left" w:pos="2685"/>
              </w:tabs>
            </w:pPr>
            <w:r w:rsidRPr="00234F2E">
              <w:rPr>
                <w:rStyle w:val="Bodytext275pt"/>
                <w:rFonts w:eastAsia="Arial Unicode MS"/>
                <w:sz w:val="18"/>
                <w:szCs w:val="18"/>
              </w:rPr>
              <w:t>2</w:t>
            </w:r>
            <w:r>
              <w:rPr>
                <w:rStyle w:val="Bodytext275pt"/>
                <w:rFonts w:eastAsia="Arial Unicode MS"/>
                <w:sz w:val="18"/>
                <w:szCs w:val="18"/>
              </w:rPr>
              <w:t>.5</w:t>
            </w:r>
          </w:p>
        </w:tc>
        <w:tc>
          <w:tcPr>
            <w:tcW w:w="3545" w:type="dxa"/>
            <w:gridSpan w:val="3"/>
            <w:vAlign w:val="bottom"/>
          </w:tcPr>
          <w:p w:rsidR="00F97BC0" w:rsidRDefault="00F97BC0" w:rsidP="00555EF7">
            <w:pPr>
              <w:pStyle w:val="Bodytext20"/>
              <w:shd w:val="clear" w:color="auto" w:fill="auto"/>
              <w:spacing w:line="211" w:lineRule="exact"/>
            </w:pPr>
            <w:r>
              <w:t>Модернизация пешеходных переходов светофорами Т</w:t>
            </w:r>
            <w:proofErr w:type="gramStart"/>
            <w:r>
              <w:t>7</w:t>
            </w:r>
            <w:proofErr w:type="gramEnd"/>
            <w:r>
              <w:t>, системами светового оповещения</w:t>
            </w:r>
          </w:p>
        </w:tc>
        <w:tc>
          <w:tcPr>
            <w:tcW w:w="3400" w:type="dxa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  <w:tc>
          <w:tcPr>
            <w:tcW w:w="1134" w:type="dxa"/>
          </w:tcPr>
          <w:p w:rsidR="00F97BC0" w:rsidRPr="00C97084" w:rsidRDefault="00F97BC0" w:rsidP="00555EF7">
            <w:pPr>
              <w:tabs>
                <w:tab w:val="left" w:pos="26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708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gridSpan w:val="3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300"/>
              <w:jc w:val="left"/>
            </w:pPr>
            <w:r>
              <w:t>50</w:t>
            </w:r>
          </w:p>
        </w:tc>
        <w:tc>
          <w:tcPr>
            <w:tcW w:w="1563" w:type="dxa"/>
          </w:tcPr>
          <w:p w:rsidR="00F97BC0" w:rsidRDefault="00F97BC0" w:rsidP="00555EF7">
            <w:pPr>
              <w:rPr>
                <w:sz w:val="10"/>
                <w:szCs w:val="1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180"/>
              <w:jc w:val="left"/>
            </w:pPr>
            <w:r>
              <w:t>50</w:t>
            </w:r>
          </w:p>
        </w:tc>
        <w:tc>
          <w:tcPr>
            <w:tcW w:w="1373" w:type="dxa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</w:tr>
      <w:tr w:rsidR="00F97BC0" w:rsidTr="00DA28F2">
        <w:tc>
          <w:tcPr>
            <w:tcW w:w="813" w:type="dxa"/>
          </w:tcPr>
          <w:p w:rsidR="00F97BC0" w:rsidRDefault="00F97BC0" w:rsidP="00555EF7">
            <w:pPr>
              <w:tabs>
                <w:tab w:val="left" w:pos="2685"/>
              </w:tabs>
            </w:pPr>
            <w:r w:rsidRPr="00234F2E">
              <w:rPr>
                <w:rStyle w:val="Bodytext275pt"/>
                <w:rFonts w:eastAsia="Arial Unicode MS"/>
                <w:sz w:val="18"/>
                <w:szCs w:val="18"/>
              </w:rPr>
              <w:t>2</w:t>
            </w:r>
            <w:r>
              <w:rPr>
                <w:rStyle w:val="Bodytext275pt"/>
                <w:rFonts w:eastAsia="Arial Unicode MS"/>
                <w:sz w:val="18"/>
                <w:szCs w:val="18"/>
              </w:rPr>
              <w:t>.6</w:t>
            </w:r>
          </w:p>
        </w:tc>
        <w:tc>
          <w:tcPr>
            <w:tcW w:w="3545" w:type="dxa"/>
            <w:gridSpan w:val="3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211" w:lineRule="exact"/>
            </w:pPr>
            <w:r>
              <w:t>Проведение</w:t>
            </w:r>
          </w:p>
          <w:p w:rsidR="00F97BC0" w:rsidRDefault="00F97BC0" w:rsidP="003B6D44">
            <w:pPr>
              <w:pStyle w:val="Bodytext20"/>
              <w:shd w:val="clear" w:color="auto" w:fill="auto"/>
              <w:spacing w:line="211" w:lineRule="exact"/>
            </w:pPr>
            <w:r>
              <w:t xml:space="preserve">паспортизации дорог МО </w:t>
            </w:r>
            <w:r w:rsidR="003B6D44">
              <w:t>сельского поселения Янтарное</w:t>
            </w:r>
          </w:p>
        </w:tc>
        <w:tc>
          <w:tcPr>
            <w:tcW w:w="3400" w:type="dxa"/>
          </w:tcPr>
          <w:p w:rsidR="00F97BC0" w:rsidRDefault="00F97BC0" w:rsidP="00555EF7">
            <w:pPr>
              <w:tabs>
                <w:tab w:val="left" w:pos="2685"/>
              </w:tabs>
            </w:pPr>
          </w:p>
        </w:tc>
        <w:tc>
          <w:tcPr>
            <w:tcW w:w="1134" w:type="dxa"/>
          </w:tcPr>
          <w:p w:rsidR="00F97BC0" w:rsidRPr="00C97084" w:rsidRDefault="00F97BC0" w:rsidP="00555EF7">
            <w:pPr>
              <w:tabs>
                <w:tab w:val="left" w:pos="26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708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gridSpan w:val="3"/>
            <w:vAlign w:val="center"/>
          </w:tcPr>
          <w:p w:rsidR="00F97BC0" w:rsidRDefault="00F12657" w:rsidP="00555EF7">
            <w:pPr>
              <w:pStyle w:val="Bodytext20"/>
              <w:shd w:val="clear" w:color="auto" w:fill="auto"/>
              <w:spacing w:line="180" w:lineRule="exact"/>
              <w:ind w:left="300"/>
              <w:jc w:val="left"/>
            </w:pPr>
            <w:r>
              <w:t>50</w:t>
            </w:r>
          </w:p>
        </w:tc>
        <w:tc>
          <w:tcPr>
            <w:tcW w:w="1563" w:type="dxa"/>
          </w:tcPr>
          <w:p w:rsidR="00F97BC0" w:rsidRDefault="00F97BC0" w:rsidP="00555EF7">
            <w:pPr>
              <w:rPr>
                <w:sz w:val="10"/>
                <w:szCs w:val="1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F97BC0" w:rsidRDefault="00F97BC0" w:rsidP="00555EF7">
            <w:pPr>
              <w:pStyle w:val="Bodytext20"/>
              <w:shd w:val="clear" w:color="auto" w:fill="auto"/>
              <w:spacing w:line="180" w:lineRule="exact"/>
              <w:ind w:left="180"/>
              <w:jc w:val="left"/>
            </w:pPr>
          </w:p>
        </w:tc>
        <w:tc>
          <w:tcPr>
            <w:tcW w:w="1373" w:type="dxa"/>
            <w:vAlign w:val="center"/>
          </w:tcPr>
          <w:p w:rsidR="00F97BC0" w:rsidRPr="00402A4A" w:rsidRDefault="00DA28F2" w:rsidP="00DA2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2A4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F97BC0" w:rsidTr="00F97BC0">
        <w:tc>
          <w:tcPr>
            <w:tcW w:w="8892" w:type="dxa"/>
            <w:gridSpan w:val="6"/>
          </w:tcPr>
          <w:p w:rsidR="00F97BC0" w:rsidRPr="0092644D" w:rsidRDefault="00F97BC0" w:rsidP="00555EF7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 (тыс</w:t>
            </w:r>
            <w:proofErr w:type="gramStart"/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>уб.)</w:t>
            </w:r>
          </w:p>
        </w:tc>
        <w:tc>
          <w:tcPr>
            <w:tcW w:w="1277" w:type="dxa"/>
            <w:gridSpan w:val="3"/>
          </w:tcPr>
          <w:p w:rsidR="00F97BC0" w:rsidRDefault="00F12657" w:rsidP="00555EF7">
            <w:pPr>
              <w:pStyle w:val="Bodytext20"/>
              <w:shd w:val="clear" w:color="auto" w:fill="auto"/>
              <w:spacing w:line="180" w:lineRule="exact"/>
              <w:ind w:left="300"/>
              <w:jc w:val="left"/>
            </w:pPr>
            <w:r>
              <w:t>3</w:t>
            </w:r>
            <w:r w:rsidR="00DA28F2">
              <w:t>00</w:t>
            </w:r>
            <w:r w:rsidR="00F97BC0">
              <w:t xml:space="preserve"> '</w:t>
            </w:r>
          </w:p>
        </w:tc>
        <w:tc>
          <w:tcPr>
            <w:tcW w:w="1563" w:type="dxa"/>
          </w:tcPr>
          <w:p w:rsidR="00F97BC0" w:rsidRDefault="009304F3" w:rsidP="00555EF7">
            <w:pPr>
              <w:pStyle w:val="Bodytext20"/>
              <w:shd w:val="clear" w:color="auto" w:fill="auto"/>
              <w:spacing w:line="180" w:lineRule="exact"/>
              <w:ind w:left="140"/>
              <w:jc w:val="left"/>
            </w:pPr>
            <w:r>
              <w:t>50</w:t>
            </w:r>
          </w:p>
        </w:tc>
        <w:tc>
          <w:tcPr>
            <w:tcW w:w="1619" w:type="dxa"/>
            <w:gridSpan w:val="2"/>
          </w:tcPr>
          <w:p w:rsidR="00F97BC0" w:rsidRDefault="00F12657" w:rsidP="00555EF7">
            <w:pPr>
              <w:pStyle w:val="Bodytext20"/>
              <w:shd w:val="clear" w:color="auto" w:fill="auto"/>
              <w:spacing w:line="180" w:lineRule="exact"/>
              <w:ind w:left="180"/>
              <w:jc w:val="left"/>
            </w:pPr>
            <w:r>
              <w:t>1</w:t>
            </w:r>
            <w:r w:rsidR="00F97BC0">
              <w:t>00</w:t>
            </w:r>
          </w:p>
        </w:tc>
        <w:tc>
          <w:tcPr>
            <w:tcW w:w="1373" w:type="dxa"/>
          </w:tcPr>
          <w:p w:rsidR="00F97BC0" w:rsidRDefault="00F12657" w:rsidP="009304F3">
            <w:pPr>
              <w:pStyle w:val="Bodytext20"/>
              <w:shd w:val="clear" w:color="auto" w:fill="auto"/>
              <w:spacing w:line="180" w:lineRule="exact"/>
              <w:ind w:left="160"/>
              <w:jc w:val="left"/>
            </w:pPr>
            <w:r>
              <w:t>1</w:t>
            </w:r>
            <w:r w:rsidR="009304F3">
              <w:t>50</w:t>
            </w:r>
          </w:p>
        </w:tc>
      </w:tr>
      <w:tr w:rsidR="00555EF7" w:rsidTr="00F97BC0">
        <w:tc>
          <w:tcPr>
            <w:tcW w:w="14724" w:type="dxa"/>
            <w:gridSpan w:val="13"/>
          </w:tcPr>
          <w:p w:rsidR="00555EF7" w:rsidRDefault="00555EF7" w:rsidP="0092644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5EF7" w:rsidRDefault="00555EF7" w:rsidP="0092644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Развитие и совершенствование системы по формированию безопасности поведения участников дорожного движения.</w:t>
            </w:r>
          </w:p>
          <w:p w:rsidR="00555EF7" w:rsidRDefault="00555EF7" w:rsidP="00C97084">
            <w:pPr>
              <w:tabs>
                <w:tab w:val="left" w:pos="2685"/>
              </w:tabs>
            </w:pPr>
          </w:p>
        </w:tc>
      </w:tr>
      <w:tr w:rsidR="00F97BC0" w:rsidTr="00F97BC0">
        <w:tc>
          <w:tcPr>
            <w:tcW w:w="813" w:type="dxa"/>
          </w:tcPr>
          <w:p w:rsidR="00F97BC0" w:rsidRPr="00234F2E" w:rsidRDefault="00F97BC0" w:rsidP="00C97084">
            <w:pPr>
              <w:tabs>
                <w:tab w:val="left" w:pos="2685"/>
              </w:tabs>
              <w:rPr>
                <w:rStyle w:val="Bodytext275pt"/>
                <w:rFonts w:eastAsia="Arial Unicode MS"/>
                <w:sz w:val="18"/>
                <w:szCs w:val="18"/>
              </w:rPr>
            </w:pPr>
            <w:r>
              <w:rPr>
                <w:rStyle w:val="Bodytext275pt"/>
                <w:rFonts w:eastAsia="Arial Unicode MS"/>
                <w:sz w:val="18"/>
                <w:szCs w:val="18"/>
              </w:rPr>
              <w:t>3.1</w:t>
            </w:r>
          </w:p>
        </w:tc>
        <w:tc>
          <w:tcPr>
            <w:tcW w:w="3545" w:type="dxa"/>
            <w:gridSpan w:val="3"/>
            <w:vAlign w:val="center"/>
          </w:tcPr>
          <w:p w:rsidR="00F97BC0" w:rsidRDefault="00F97BC0" w:rsidP="00C97084">
            <w:pPr>
              <w:pStyle w:val="Bodytext20"/>
              <w:shd w:val="clear" w:color="auto" w:fill="auto"/>
              <w:spacing w:line="211" w:lineRule="exact"/>
            </w:pPr>
            <w:r>
              <w:t xml:space="preserve">Тиражирование и распространение информационных и методических материалов для взрослой и детской аудиторий информирующих </w:t>
            </w:r>
            <w:r>
              <w:rPr>
                <w:rStyle w:val="Bodytext2Georgia85pt"/>
              </w:rPr>
              <w:t xml:space="preserve">0 </w:t>
            </w:r>
            <w:r>
              <w:t>безопасности дорожного движения</w:t>
            </w:r>
          </w:p>
        </w:tc>
        <w:tc>
          <w:tcPr>
            <w:tcW w:w="3400" w:type="dxa"/>
          </w:tcPr>
          <w:p w:rsidR="00F97BC0" w:rsidRDefault="00F97BC0" w:rsidP="00C97084">
            <w:pPr>
              <w:tabs>
                <w:tab w:val="left" w:pos="2685"/>
              </w:tabs>
            </w:pPr>
          </w:p>
        </w:tc>
        <w:tc>
          <w:tcPr>
            <w:tcW w:w="1134" w:type="dxa"/>
          </w:tcPr>
          <w:p w:rsidR="00F97BC0" w:rsidRPr="00C97084" w:rsidRDefault="00F97BC0" w:rsidP="00CD319C">
            <w:pPr>
              <w:tabs>
                <w:tab w:val="left" w:pos="26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708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gridSpan w:val="3"/>
            <w:vAlign w:val="center"/>
          </w:tcPr>
          <w:p w:rsidR="00F97BC0" w:rsidRDefault="009304F3" w:rsidP="00CD319C">
            <w:pPr>
              <w:pStyle w:val="Bodytext20"/>
              <w:shd w:val="clear" w:color="auto" w:fill="auto"/>
              <w:spacing w:line="180" w:lineRule="exact"/>
            </w:pPr>
            <w:r>
              <w:t>1</w:t>
            </w:r>
            <w:r w:rsidR="00F97BC0">
              <w:t>0</w:t>
            </w:r>
          </w:p>
        </w:tc>
        <w:tc>
          <w:tcPr>
            <w:tcW w:w="1563" w:type="dxa"/>
          </w:tcPr>
          <w:p w:rsidR="00F97BC0" w:rsidRDefault="00F97BC0" w:rsidP="00CD319C">
            <w:pPr>
              <w:rPr>
                <w:sz w:val="10"/>
                <w:szCs w:val="10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F97BC0" w:rsidRDefault="00F97BC0" w:rsidP="00CD319C">
            <w:pPr>
              <w:pStyle w:val="Bodytext20"/>
              <w:shd w:val="clear" w:color="auto" w:fill="auto"/>
              <w:spacing w:line="180" w:lineRule="exact"/>
              <w:ind w:left="200"/>
              <w:jc w:val="left"/>
            </w:pPr>
            <w:r>
              <w:t>10</w:t>
            </w:r>
          </w:p>
        </w:tc>
        <w:tc>
          <w:tcPr>
            <w:tcW w:w="1373" w:type="dxa"/>
          </w:tcPr>
          <w:p w:rsidR="00F97BC0" w:rsidRDefault="00F97BC0" w:rsidP="00CD319C">
            <w:pPr>
              <w:rPr>
                <w:sz w:val="10"/>
                <w:szCs w:val="10"/>
              </w:rPr>
            </w:pPr>
          </w:p>
        </w:tc>
      </w:tr>
      <w:tr w:rsidR="00F97BC0" w:rsidTr="00F97BC0">
        <w:trPr>
          <w:trHeight w:val="560"/>
        </w:trPr>
        <w:tc>
          <w:tcPr>
            <w:tcW w:w="813" w:type="dxa"/>
          </w:tcPr>
          <w:p w:rsidR="00F97BC0" w:rsidRPr="00234F2E" w:rsidRDefault="00F97BC0" w:rsidP="00C97084">
            <w:pPr>
              <w:tabs>
                <w:tab w:val="left" w:pos="2685"/>
              </w:tabs>
              <w:rPr>
                <w:rStyle w:val="Bodytext275pt"/>
                <w:rFonts w:eastAsia="Arial Unicode MS"/>
                <w:sz w:val="18"/>
                <w:szCs w:val="18"/>
              </w:rPr>
            </w:pPr>
            <w:r>
              <w:rPr>
                <w:rStyle w:val="Bodytext275pt"/>
                <w:rFonts w:eastAsia="Arial Unicode MS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545" w:type="dxa"/>
            <w:gridSpan w:val="3"/>
            <w:vAlign w:val="center"/>
          </w:tcPr>
          <w:p w:rsidR="00F97BC0" w:rsidRDefault="00F97BC0" w:rsidP="00C97084">
            <w:pPr>
              <w:pStyle w:val="Bodytext20"/>
              <w:shd w:val="clear" w:color="auto" w:fill="auto"/>
              <w:spacing w:line="211" w:lineRule="exact"/>
            </w:pPr>
            <w:r>
              <w:t>Организация в библиотеке, школе, детском саду выставок книг и плакатов о безопасности дорожного движения</w:t>
            </w:r>
          </w:p>
        </w:tc>
        <w:tc>
          <w:tcPr>
            <w:tcW w:w="3400" w:type="dxa"/>
          </w:tcPr>
          <w:p w:rsidR="00F97BC0" w:rsidRDefault="00F97BC0" w:rsidP="00C97084">
            <w:pPr>
              <w:tabs>
                <w:tab w:val="left" w:pos="2685"/>
              </w:tabs>
            </w:pPr>
          </w:p>
        </w:tc>
        <w:tc>
          <w:tcPr>
            <w:tcW w:w="1134" w:type="dxa"/>
          </w:tcPr>
          <w:p w:rsidR="00F97BC0" w:rsidRPr="00C97084" w:rsidRDefault="00F97BC0" w:rsidP="00CD319C">
            <w:pPr>
              <w:tabs>
                <w:tab w:val="left" w:pos="268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708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7" w:type="dxa"/>
            <w:gridSpan w:val="3"/>
            <w:vAlign w:val="center"/>
          </w:tcPr>
          <w:p w:rsidR="00F97BC0" w:rsidRPr="00555EF7" w:rsidRDefault="009304F3" w:rsidP="00CD319C">
            <w:pPr>
              <w:pStyle w:val="Bodytext20"/>
              <w:shd w:val="clear" w:color="auto" w:fill="auto"/>
              <w:spacing w:line="230" w:lineRule="exact"/>
              <w:rPr>
                <w:b/>
              </w:rPr>
            </w:pPr>
            <w:r>
              <w:rPr>
                <w:rStyle w:val="Bodytext2115ptBold"/>
                <w:b w:val="0"/>
                <w:sz w:val="18"/>
                <w:szCs w:val="18"/>
              </w:rPr>
              <w:t>10</w:t>
            </w:r>
          </w:p>
        </w:tc>
        <w:tc>
          <w:tcPr>
            <w:tcW w:w="1563" w:type="dxa"/>
            <w:vAlign w:val="center"/>
          </w:tcPr>
          <w:p w:rsidR="00F97BC0" w:rsidRPr="00E0205C" w:rsidRDefault="009304F3" w:rsidP="00CD319C">
            <w:pPr>
              <w:pStyle w:val="Bodytext20"/>
              <w:shd w:val="clear" w:color="auto" w:fill="auto"/>
              <w:spacing w:line="180" w:lineRule="exact"/>
              <w:ind w:left="220"/>
              <w:jc w:val="left"/>
            </w:pPr>
            <w:r>
              <w:t>10</w:t>
            </w:r>
          </w:p>
        </w:tc>
        <w:tc>
          <w:tcPr>
            <w:tcW w:w="1619" w:type="dxa"/>
            <w:gridSpan w:val="2"/>
            <w:vAlign w:val="center"/>
          </w:tcPr>
          <w:p w:rsidR="00F97BC0" w:rsidRPr="00E0205C" w:rsidRDefault="00F97BC0" w:rsidP="00CD319C">
            <w:pPr>
              <w:pStyle w:val="Bodytext20"/>
              <w:shd w:val="clear" w:color="auto" w:fill="auto"/>
              <w:spacing w:line="180" w:lineRule="exact"/>
              <w:ind w:left="200"/>
              <w:jc w:val="left"/>
            </w:pPr>
            <w:r w:rsidRPr="00E0205C">
              <w:t>0</w:t>
            </w:r>
          </w:p>
        </w:tc>
        <w:tc>
          <w:tcPr>
            <w:tcW w:w="1373" w:type="dxa"/>
            <w:vAlign w:val="center"/>
          </w:tcPr>
          <w:p w:rsidR="00F97BC0" w:rsidRPr="00E0205C" w:rsidRDefault="00F97BC0" w:rsidP="00CD319C">
            <w:pPr>
              <w:pStyle w:val="Bodytext20"/>
              <w:shd w:val="clear" w:color="auto" w:fill="auto"/>
              <w:spacing w:line="180" w:lineRule="exact"/>
              <w:ind w:left="240"/>
              <w:jc w:val="left"/>
            </w:pPr>
          </w:p>
        </w:tc>
      </w:tr>
      <w:tr w:rsidR="00F97BC0" w:rsidTr="00F97BC0">
        <w:trPr>
          <w:trHeight w:val="619"/>
        </w:trPr>
        <w:tc>
          <w:tcPr>
            <w:tcW w:w="8892" w:type="dxa"/>
            <w:gridSpan w:val="6"/>
          </w:tcPr>
          <w:p w:rsidR="00F97BC0" w:rsidRDefault="00F97BC0" w:rsidP="00C97084">
            <w:pPr>
              <w:tabs>
                <w:tab w:val="left" w:pos="2685"/>
              </w:tabs>
            </w:pPr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разделу (тыс</w:t>
            </w:r>
            <w:proofErr w:type="gramStart"/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>уб.)</w:t>
            </w:r>
          </w:p>
        </w:tc>
        <w:tc>
          <w:tcPr>
            <w:tcW w:w="1277" w:type="dxa"/>
            <w:gridSpan w:val="3"/>
            <w:vAlign w:val="center"/>
          </w:tcPr>
          <w:p w:rsidR="00F97BC0" w:rsidRPr="00402A4A" w:rsidRDefault="009304F3" w:rsidP="00CD319C">
            <w:pPr>
              <w:pStyle w:val="Bodytext20"/>
              <w:shd w:val="clear" w:color="auto" w:fill="auto"/>
              <w:spacing w:line="180" w:lineRule="exact"/>
            </w:pPr>
            <w:r>
              <w:t>2</w:t>
            </w:r>
            <w:r w:rsidR="00F97BC0" w:rsidRPr="00402A4A">
              <w:t>0</w:t>
            </w:r>
          </w:p>
        </w:tc>
        <w:tc>
          <w:tcPr>
            <w:tcW w:w="1563" w:type="dxa"/>
            <w:vAlign w:val="center"/>
          </w:tcPr>
          <w:p w:rsidR="00F97BC0" w:rsidRPr="00402A4A" w:rsidRDefault="009304F3" w:rsidP="00CD319C">
            <w:pPr>
              <w:pStyle w:val="Bodytext20"/>
              <w:shd w:val="clear" w:color="auto" w:fill="auto"/>
              <w:spacing w:line="230" w:lineRule="exact"/>
              <w:ind w:left="220"/>
              <w:jc w:val="left"/>
              <w:rPr>
                <w:b/>
              </w:rPr>
            </w:pPr>
            <w:r>
              <w:rPr>
                <w:rStyle w:val="Bodytext2115ptBold"/>
                <w:b w:val="0"/>
                <w:sz w:val="18"/>
                <w:szCs w:val="18"/>
              </w:rPr>
              <w:t>10</w:t>
            </w:r>
          </w:p>
        </w:tc>
        <w:tc>
          <w:tcPr>
            <w:tcW w:w="1619" w:type="dxa"/>
            <w:gridSpan w:val="2"/>
            <w:vAlign w:val="center"/>
          </w:tcPr>
          <w:p w:rsidR="00F97BC0" w:rsidRPr="00402A4A" w:rsidRDefault="00F97BC0" w:rsidP="00CD319C">
            <w:pPr>
              <w:pStyle w:val="Bodytext20"/>
              <w:shd w:val="clear" w:color="auto" w:fill="auto"/>
              <w:spacing w:line="230" w:lineRule="exact"/>
              <w:ind w:left="200"/>
              <w:jc w:val="left"/>
              <w:rPr>
                <w:b/>
              </w:rPr>
            </w:pPr>
            <w:r w:rsidRPr="00402A4A">
              <w:rPr>
                <w:rStyle w:val="Bodytext2115ptBold"/>
                <w:b w:val="0"/>
                <w:sz w:val="18"/>
                <w:szCs w:val="18"/>
              </w:rPr>
              <w:t>10</w:t>
            </w:r>
          </w:p>
        </w:tc>
        <w:tc>
          <w:tcPr>
            <w:tcW w:w="1373" w:type="dxa"/>
            <w:vAlign w:val="center"/>
          </w:tcPr>
          <w:p w:rsidR="00F97BC0" w:rsidRPr="00402A4A" w:rsidRDefault="00F97BC0" w:rsidP="00CD319C">
            <w:pPr>
              <w:pStyle w:val="Bodytext20"/>
              <w:shd w:val="clear" w:color="auto" w:fill="auto"/>
              <w:spacing w:line="180" w:lineRule="exact"/>
              <w:ind w:left="240"/>
              <w:jc w:val="left"/>
            </w:pPr>
          </w:p>
        </w:tc>
      </w:tr>
      <w:tr w:rsidR="00F97BC0" w:rsidTr="00402A4A">
        <w:trPr>
          <w:trHeight w:val="807"/>
        </w:trPr>
        <w:tc>
          <w:tcPr>
            <w:tcW w:w="8892" w:type="dxa"/>
            <w:gridSpan w:val="6"/>
          </w:tcPr>
          <w:p w:rsidR="00F97BC0" w:rsidRDefault="00F97BC0" w:rsidP="0092644D">
            <w:pPr>
              <w:tabs>
                <w:tab w:val="left" w:pos="2685"/>
              </w:tabs>
            </w:pPr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Программе</w:t>
            </w:r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(тыс</w:t>
            </w:r>
            <w:proofErr w:type="gramStart"/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2644D">
              <w:rPr>
                <w:rFonts w:ascii="Times New Roman" w:hAnsi="Times New Roman" w:cs="Times New Roman"/>
                <w:b/>
                <w:sz w:val="20"/>
                <w:szCs w:val="20"/>
              </w:rPr>
              <w:t>уб.)</w:t>
            </w:r>
          </w:p>
        </w:tc>
        <w:tc>
          <w:tcPr>
            <w:tcW w:w="1277" w:type="dxa"/>
            <w:gridSpan w:val="3"/>
            <w:vAlign w:val="center"/>
          </w:tcPr>
          <w:p w:rsidR="00F97BC0" w:rsidRDefault="00F97BC0" w:rsidP="00402A4A">
            <w:pPr>
              <w:pStyle w:val="Bodytext20"/>
              <w:shd w:val="clear" w:color="auto" w:fill="auto"/>
              <w:spacing w:line="230" w:lineRule="exact"/>
              <w:ind w:left="180"/>
            </w:pPr>
            <w:r>
              <w:rPr>
                <w:rStyle w:val="Bodytext2115ptBold"/>
              </w:rPr>
              <w:t>3</w:t>
            </w:r>
            <w:r w:rsidR="009304F3">
              <w:rPr>
                <w:rStyle w:val="Bodytext2115ptBold"/>
              </w:rPr>
              <w:t>2</w:t>
            </w:r>
            <w:r>
              <w:rPr>
                <w:rStyle w:val="Bodytext2115ptBold"/>
              </w:rPr>
              <w:t>0</w:t>
            </w:r>
          </w:p>
        </w:tc>
        <w:tc>
          <w:tcPr>
            <w:tcW w:w="1563" w:type="dxa"/>
            <w:vAlign w:val="center"/>
          </w:tcPr>
          <w:p w:rsidR="00F97BC0" w:rsidRDefault="009304F3" w:rsidP="00402A4A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Bold"/>
              </w:rPr>
              <w:t>60</w:t>
            </w:r>
          </w:p>
        </w:tc>
        <w:tc>
          <w:tcPr>
            <w:tcW w:w="1619" w:type="dxa"/>
            <w:gridSpan w:val="2"/>
            <w:vAlign w:val="center"/>
          </w:tcPr>
          <w:p w:rsidR="00F97BC0" w:rsidRDefault="009304F3" w:rsidP="00402A4A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Bold"/>
              </w:rPr>
              <w:t>1</w:t>
            </w:r>
            <w:r w:rsidR="00F97BC0">
              <w:rPr>
                <w:rStyle w:val="Bodytext2115ptBold"/>
              </w:rPr>
              <w:t>10</w:t>
            </w:r>
          </w:p>
        </w:tc>
        <w:tc>
          <w:tcPr>
            <w:tcW w:w="1373" w:type="dxa"/>
            <w:vAlign w:val="center"/>
          </w:tcPr>
          <w:p w:rsidR="00F97BC0" w:rsidRDefault="009304F3" w:rsidP="00402A4A">
            <w:pPr>
              <w:pStyle w:val="Bodytext20"/>
              <w:shd w:val="clear" w:color="auto" w:fill="auto"/>
              <w:spacing w:line="230" w:lineRule="exact"/>
            </w:pPr>
            <w:r>
              <w:rPr>
                <w:rStyle w:val="Bodytext2115ptBold"/>
              </w:rPr>
              <w:t>150</w:t>
            </w:r>
          </w:p>
        </w:tc>
      </w:tr>
    </w:tbl>
    <w:p w:rsidR="002D531C" w:rsidRPr="002D531C" w:rsidRDefault="002D531C" w:rsidP="002D531C">
      <w:pPr>
        <w:tabs>
          <w:tab w:val="left" w:pos="2685"/>
        </w:tabs>
      </w:pPr>
    </w:p>
    <w:sectPr w:rsidR="002D531C" w:rsidRPr="002D531C" w:rsidSect="002D53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531C"/>
    <w:rsid w:val="00002E2C"/>
    <w:rsid w:val="00027E39"/>
    <w:rsid w:val="001833C4"/>
    <w:rsid w:val="001F0D1A"/>
    <w:rsid w:val="002504C6"/>
    <w:rsid w:val="002C2B87"/>
    <w:rsid w:val="002D531C"/>
    <w:rsid w:val="00332564"/>
    <w:rsid w:val="003B6D44"/>
    <w:rsid w:val="003D4E46"/>
    <w:rsid w:val="003F6DA0"/>
    <w:rsid w:val="00402A4A"/>
    <w:rsid w:val="004C0E68"/>
    <w:rsid w:val="00555EF7"/>
    <w:rsid w:val="0065521B"/>
    <w:rsid w:val="006A3BB8"/>
    <w:rsid w:val="006E05B2"/>
    <w:rsid w:val="006F5AA6"/>
    <w:rsid w:val="007649A3"/>
    <w:rsid w:val="00775856"/>
    <w:rsid w:val="007A4F0A"/>
    <w:rsid w:val="008F0841"/>
    <w:rsid w:val="009055D9"/>
    <w:rsid w:val="0092644D"/>
    <w:rsid w:val="009304F3"/>
    <w:rsid w:val="00940874"/>
    <w:rsid w:val="009464A4"/>
    <w:rsid w:val="00952FEE"/>
    <w:rsid w:val="00AE1A28"/>
    <w:rsid w:val="00B31314"/>
    <w:rsid w:val="00C75C81"/>
    <w:rsid w:val="00C97084"/>
    <w:rsid w:val="00D243B4"/>
    <w:rsid w:val="00DA28F2"/>
    <w:rsid w:val="00E267BF"/>
    <w:rsid w:val="00F12657"/>
    <w:rsid w:val="00F317A8"/>
    <w:rsid w:val="00F97BC0"/>
    <w:rsid w:val="00FD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3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2D53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2105ptBold">
    <w:name w:val="Body text (2) + 10.5 pt;Bold"/>
    <w:basedOn w:val="Bodytext2"/>
    <w:rsid w:val="002D531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D531C"/>
    <w:pPr>
      <w:shd w:val="clear" w:color="auto" w:fill="FFFFFF"/>
      <w:spacing w:line="225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Bodytext275pt">
    <w:name w:val="Body text (2) + 7.5 pt"/>
    <w:basedOn w:val="Bodytext2"/>
    <w:rsid w:val="002D5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6E0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Georgia85pt">
    <w:name w:val="Body text (2) + Georgia;8.5 pt"/>
    <w:basedOn w:val="Bodytext2"/>
    <w:rsid w:val="0092644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115ptBold">
    <w:name w:val="Body text (2) + 11.5 pt;Bold"/>
    <w:basedOn w:val="Bodytext2"/>
    <w:rsid w:val="00555E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4">
    <w:name w:val="Body Text"/>
    <w:basedOn w:val="a"/>
    <w:link w:val="a5"/>
    <w:rsid w:val="00F317A8"/>
    <w:pPr>
      <w:shd w:val="clear" w:color="000000" w:fill="FFFFFF"/>
      <w:spacing w:after="180" w:line="240" w:lineRule="atLeast"/>
      <w:jc w:val="right"/>
    </w:pPr>
    <w:rPr>
      <w:rFonts w:ascii="Times New Roman" w:eastAsia="Calibri" w:hAnsi="Times New Roman" w:cs="Times New Roman"/>
      <w:color w:val="auto"/>
      <w:sz w:val="27"/>
      <w:szCs w:val="27"/>
      <w:lang w:bidi="ar-SA"/>
    </w:rPr>
  </w:style>
  <w:style w:type="character" w:customStyle="1" w:styleId="a5">
    <w:name w:val="Основной текст Знак"/>
    <w:basedOn w:val="a0"/>
    <w:link w:val="a4"/>
    <w:rsid w:val="00F317A8"/>
    <w:rPr>
      <w:rFonts w:ascii="Times New Roman" w:eastAsia="Calibri" w:hAnsi="Times New Roman" w:cs="Times New Roman"/>
      <w:sz w:val="27"/>
      <w:szCs w:val="27"/>
      <w:shd w:val="clear" w:color="000000" w:fill="FFFFFF"/>
      <w:lang w:eastAsia="ru-RU"/>
    </w:rPr>
  </w:style>
  <w:style w:type="paragraph" w:customStyle="1" w:styleId="1">
    <w:name w:val="Заголовок №1"/>
    <w:basedOn w:val="a"/>
    <w:rsid w:val="00F317A8"/>
    <w:pPr>
      <w:shd w:val="clear" w:color="000000" w:fill="FFFFFF"/>
      <w:spacing w:before="4800" w:after="600" w:line="240" w:lineRule="atLeast"/>
      <w:jc w:val="center"/>
      <w:outlineLvl w:val="0"/>
    </w:pPr>
    <w:rPr>
      <w:rFonts w:ascii="Times New Roman" w:eastAsia="Calibri" w:hAnsi="Times New Roman" w:cs="Times New Roman"/>
      <w:b/>
      <w:color w:val="auto"/>
      <w:sz w:val="71"/>
      <w:szCs w:val="71"/>
      <w:lang w:bidi="ar-SA"/>
    </w:rPr>
  </w:style>
  <w:style w:type="paragraph" w:customStyle="1" w:styleId="2">
    <w:name w:val="Основной текст (2)"/>
    <w:basedOn w:val="a"/>
    <w:rsid w:val="00F317A8"/>
    <w:pPr>
      <w:shd w:val="clear" w:color="000000" w:fill="FFFFFF"/>
      <w:spacing w:before="600" w:line="691" w:lineRule="exact"/>
      <w:ind w:firstLine="1460"/>
    </w:pPr>
    <w:rPr>
      <w:rFonts w:ascii="Times New Roman" w:eastAsia="Calibri" w:hAnsi="Times New Roman" w:cs="Times New Roman"/>
      <w:b/>
      <w:color w:val="auto"/>
      <w:sz w:val="39"/>
      <w:szCs w:val="3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6462F-FDB5-49B0-AA1E-D734B102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stroy3</dc:creator>
  <cp:lastModifiedBy>User</cp:lastModifiedBy>
  <cp:revision>13</cp:revision>
  <cp:lastPrinted>2020-05-18T11:06:00Z</cp:lastPrinted>
  <dcterms:created xsi:type="dcterms:W3CDTF">2020-01-31T10:48:00Z</dcterms:created>
  <dcterms:modified xsi:type="dcterms:W3CDTF">2020-05-18T11:06:00Z</dcterms:modified>
</cp:coreProperties>
</file>