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3A" w:rsidRDefault="0017783A" w:rsidP="005B7C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BFE" w:rsidRDefault="00B34BFE" w:rsidP="001778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B7C3F" w:rsidRPr="005B7C3F" w:rsidRDefault="005B7C3F" w:rsidP="005B7C3F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3.4pt" o:ole="" fillcolor="window">
            <v:imagedata r:id="rId8" o:title=""/>
          </v:shape>
          <o:OLEObject Type="Embed" ProgID="Unknown" ShapeID="_x0000_i1025" DrawAspect="Content" ObjectID="_1740827407" r:id="rId9"/>
        </w:object>
      </w:r>
      <w:r>
        <w:t xml:space="preserve">      </w:t>
      </w:r>
      <w:r w:rsidRPr="00314F8C">
        <w:t xml:space="preserve">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5B7C3F" w:rsidRPr="00314F8C" w:rsidRDefault="005B7C3F" w:rsidP="005B7C3F">
      <w:pPr>
        <w:jc w:val="center"/>
        <w:rPr>
          <w:b/>
        </w:rPr>
      </w:pPr>
      <w:r w:rsidRPr="00314F8C">
        <w:rPr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5B7C3F" w:rsidRPr="00314F8C" w:rsidRDefault="005B7C3F" w:rsidP="005B7C3F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r w:rsidRPr="00314F8C">
        <w:rPr>
          <w:b/>
          <w:lang w:val="en-US"/>
        </w:rPr>
        <w:t>I</w:t>
      </w:r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5B7C3F" w:rsidRPr="00314F8C" w:rsidRDefault="005B7C3F" w:rsidP="005B7C3F">
      <w:pPr>
        <w:jc w:val="center"/>
        <w:rPr>
          <w:b/>
        </w:rPr>
      </w:pPr>
      <w:r w:rsidRPr="00314F8C"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5B7C3F" w:rsidRPr="00314F8C" w:rsidRDefault="005B6032" w:rsidP="005B7C3F">
      <w:pPr>
        <w:jc w:val="center"/>
        <w:rPr>
          <w:b/>
        </w:rPr>
      </w:pPr>
      <w:r w:rsidRPr="005B6032">
        <w:pict>
          <v:line id="_x0000_s1027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5B7C3F" w:rsidRPr="00314F8C" w:rsidRDefault="005B6032" w:rsidP="005B7C3F">
      <w:pPr>
        <w:pStyle w:val="ConsPlusTitle"/>
        <w:jc w:val="center"/>
        <w:rPr>
          <w:b w:val="0"/>
          <w:szCs w:val="22"/>
        </w:rPr>
      </w:pPr>
      <w:r w:rsidRPr="005B6032">
        <w:rPr>
          <w:szCs w:val="22"/>
        </w:rPr>
        <w:pict>
          <v:line id="_x0000_s1028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="005B7C3F" w:rsidRPr="00314F8C">
        <w:rPr>
          <w:szCs w:val="22"/>
        </w:rPr>
        <w:t>361020 КБР, Прохладненский район, с. Янтарное, ул. Ленина,21, тел. (86631) 52-3-66</w:t>
      </w:r>
    </w:p>
    <w:p w:rsidR="005B7C3F" w:rsidRPr="00314F8C" w:rsidRDefault="005B7C3F" w:rsidP="005B7C3F">
      <w:pPr>
        <w:pStyle w:val="ConsPlusTitle"/>
        <w:jc w:val="center"/>
        <w:rPr>
          <w:szCs w:val="22"/>
        </w:rPr>
      </w:pPr>
    </w:p>
    <w:p w:rsidR="005B7C3F" w:rsidRPr="00EC1C9E" w:rsidRDefault="005B7C3F" w:rsidP="005B7C3F">
      <w:pPr>
        <w:pStyle w:val="ConsPlusTitle"/>
        <w:rPr>
          <w:sz w:val="24"/>
          <w:szCs w:val="24"/>
        </w:rPr>
      </w:pPr>
    </w:p>
    <w:p w:rsidR="0039558E" w:rsidRPr="00D42695" w:rsidRDefault="005B7C3F" w:rsidP="005B7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2695">
        <w:rPr>
          <w:rFonts w:ascii="Times New Roman" w:hAnsi="Times New Roman" w:cs="Times New Roman"/>
          <w:sz w:val="28"/>
          <w:szCs w:val="28"/>
        </w:rPr>
        <w:t>РЕШЕНИЕ №38-2</w:t>
      </w:r>
    </w:p>
    <w:p w:rsidR="0039558E" w:rsidRPr="00D42695" w:rsidRDefault="00B34BFE" w:rsidP="005B7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695">
        <w:rPr>
          <w:rFonts w:ascii="Times New Roman" w:hAnsi="Times New Roman" w:cs="Times New Roman"/>
          <w:bCs/>
          <w:sz w:val="28"/>
          <w:szCs w:val="28"/>
        </w:rPr>
        <w:t>«</w:t>
      </w:r>
      <w:r w:rsidR="005B7C3F" w:rsidRPr="00D42695">
        <w:rPr>
          <w:rFonts w:ascii="Times New Roman" w:hAnsi="Times New Roman" w:cs="Times New Roman"/>
          <w:bCs/>
          <w:sz w:val="28"/>
          <w:szCs w:val="28"/>
        </w:rPr>
        <w:t>14</w:t>
      </w:r>
      <w:r w:rsidRPr="00D42695">
        <w:rPr>
          <w:rFonts w:ascii="Times New Roman" w:hAnsi="Times New Roman" w:cs="Times New Roman"/>
          <w:bCs/>
          <w:sz w:val="28"/>
          <w:szCs w:val="28"/>
        </w:rPr>
        <w:t>»</w:t>
      </w:r>
      <w:r w:rsidR="009C7290" w:rsidRPr="00D42695">
        <w:rPr>
          <w:rFonts w:ascii="Times New Roman" w:hAnsi="Times New Roman" w:cs="Times New Roman"/>
          <w:bCs/>
          <w:sz w:val="28"/>
          <w:szCs w:val="28"/>
        </w:rPr>
        <w:t>марта</w:t>
      </w:r>
      <w:r w:rsidR="0039558E" w:rsidRPr="00D4269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D42695">
        <w:rPr>
          <w:rFonts w:ascii="Times New Roman" w:hAnsi="Times New Roman" w:cs="Times New Roman"/>
          <w:bCs/>
          <w:sz w:val="28"/>
          <w:szCs w:val="28"/>
        </w:rPr>
        <w:t>2</w:t>
      </w:r>
      <w:r w:rsidR="00340EFA" w:rsidRPr="00D42695">
        <w:rPr>
          <w:rFonts w:ascii="Times New Roman" w:hAnsi="Times New Roman" w:cs="Times New Roman"/>
          <w:bCs/>
          <w:sz w:val="28"/>
          <w:szCs w:val="28"/>
        </w:rPr>
        <w:t>3</w:t>
      </w:r>
      <w:r w:rsidR="0039558E" w:rsidRPr="00D4269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CE2DFD" w:rsidRPr="00D426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7C3F" w:rsidRPr="00D426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5B7C3F" w:rsidRPr="00D42695">
        <w:rPr>
          <w:rFonts w:ascii="Times New Roman" w:hAnsi="Times New Roman" w:cs="Times New Roman"/>
          <w:sz w:val="28"/>
          <w:szCs w:val="28"/>
        </w:rPr>
        <w:t>с.Янтарное</w:t>
      </w:r>
    </w:p>
    <w:p w:rsidR="00340EFA" w:rsidRPr="002419D4" w:rsidRDefault="00340EFA" w:rsidP="00340EFA">
      <w:pPr>
        <w:ind w:left="7080"/>
        <w:jc w:val="center"/>
        <w:rPr>
          <w:b/>
          <w:bCs/>
          <w:sz w:val="28"/>
          <w:szCs w:val="28"/>
        </w:rPr>
      </w:pPr>
    </w:p>
    <w:p w:rsidR="00340EFA" w:rsidRPr="005B7C3F" w:rsidRDefault="005B7C3F" w:rsidP="00340EFA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B7C3F">
        <w:rPr>
          <w:b/>
          <w:color w:val="000000"/>
          <w:sz w:val="28"/>
          <w:szCs w:val="28"/>
        </w:rPr>
        <w:t>«</w:t>
      </w:r>
      <w:r w:rsidR="00340EFA" w:rsidRPr="005B7C3F">
        <w:rPr>
          <w:b/>
          <w:color w:val="000000"/>
          <w:sz w:val="28"/>
          <w:szCs w:val="28"/>
        </w:rPr>
        <w:t xml:space="preserve">О внесении изменений в Положение о бюджетном устройстве и бюджетном процессе в сельском поселении </w:t>
      </w:r>
      <w:r w:rsidRPr="005B7C3F">
        <w:rPr>
          <w:b/>
          <w:color w:val="000000"/>
          <w:sz w:val="28"/>
          <w:szCs w:val="28"/>
        </w:rPr>
        <w:t>Янтарное</w:t>
      </w:r>
      <w:r w:rsidR="00340EFA" w:rsidRPr="005B7C3F">
        <w:rPr>
          <w:b/>
          <w:color w:val="000000"/>
          <w:sz w:val="28"/>
          <w:szCs w:val="28"/>
        </w:rPr>
        <w:t xml:space="preserve"> Прохладненского муниципальном района Кабардино-Балкарской Республики</w:t>
      </w:r>
      <w:r w:rsidRPr="005B7C3F">
        <w:rPr>
          <w:b/>
          <w:color w:val="000000"/>
          <w:sz w:val="28"/>
          <w:szCs w:val="28"/>
        </w:rPr>
        <w:t>»</w:t>
      </w:r>
    </w:p>
    <w:p w:rsidR="00340EFA" w:rsidRDefault="00340EFA" w:rsidP="0034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EFA" w:rsidRDefault="00340EFA" w:rsidP="00340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Налоговым </w:t>
      </w:r>
      <w:hyperlink r:id="rId10" w:history="1">
        <w:r>
          <w:rPr>
            <w:rStyle w:val="af2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>
          <w:rPr>
            <w:rStyle w:val="af2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>
          <w:rPr>
            <w:rStyle w:val="af2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 от 07 февраля 2011 года № 11-РЗ «О бюджетном устройстве и бюджетном процессе в Кабардино-Балкарской Республике», </w:t>
      </w:r>
      <w:hyperlink r:id="rId13" w:history="1">
        <w:r>
          <w:rPr>
            <w:rStyle w:val="af2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B7C3F">
        <w:rPr>
          <w:rFonts w:ascii="Times New Roman" w:hAnsi="Times New Roman" w:cs="Times New Roman"/>
          <w:sz w:val="28"/>
          <w:szCs w:val="28"/>
        </w:rPr>
        <w:t>Янтарное</w:t>
      </w:r>
      <w:r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 КБР, в целях формирования правового механизма осуществления бюджетного процесса на территории сельского поселения </w:t>
      </w:r>
      <w:r w:rsidR="005B7C3F">
        <w:rPr>
          <w:rFonts w:ascii="Times New Roman" w:hAnsi="Times New Roman" w:cs="Times New Roman"/>
          <w:sz w:val="28"/>
          <w:szCs w:val="28"/>
        </w:rPr>
        <w:t xml:space="preserve">Янтарное </w:t>
      </w:r>
      <w:r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района, установления основ формирования доходов, осуществления расходов местного бюджета сельского поселения </w:t>
      </w:r>
      <w:r w:rsidR="005B7C3F">
        <w:rPr>
          <w:rFonts w:ascii="Times New Roman" w:hAnsi="Times New Roman" w:cs="Times New Roman"/>
          <w:sz w:val="28"/>
          <w:szCs w:val="28"/>
        </w:rPr>
        <w:t>Янтарное</w:t>
      </w:r>
      <w:r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района, муниципальных заимствований, управления муниципальным долгом, Совет местного самоуправления сельского поселения </w:t>
      </w:r>
      <w:r w:rsidR="005B7C3F">
        <w:rPr>
          <w:rFonts w:ascii="Times New Roman" w:hAnsi="Times New Roman" w:cs="Times New Roman"/>
          <w:sz w:val="28"/>
          <w:szCs w:val="28"/>
        </w:rPr>
        <w:t>Янтарное</w:t>
      </w:r>
      <w:r>
        <w:rPr>
          <w:rFonts w:ascii="Times New Roman" w:hAnsi="Times New Roman" w:cs="Times New Roman"/>
          <w:sz w:val="28"/>
          <w:szCs w:val="28"/>
        </w:rPr>
        <w:t xml:space="preserve"> Прохладненско</w:t>
      </w:r>
      <w:r w:rsidR="005B7C3F">
        <w:rPr>
          <w:rFonts w:ascii="Times New Roman" w:hAnsi="Times New Roman" w:cs="Times New Roman"/>
          <w:sz w:val="28"/>
          <w:szCs w:val="28"/>
        </w:rPr>
        <w:t xml:space="preserve">го муниципального  района КБР,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28">
        <w:rPr>
          <w:rFonts w:ascii="Times New Roman" w:hAnsi="Times New Roman" w:cs="Times New Roman"/>
          <w:b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EFA" w:rsidRDefault="00340EFA" w:rsidP="00340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EFA" w:rsidRPr="00001F81" w:rsidRDefault="00340EFA" w:rsidP="00340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F4D28">
        <w:rPr>
          <w:rFonts w:ascii="Times New Roman" w:hAnsi="Times New Roman" w:cs="Times New Roman"/>
          <w:sz w:val="28"/>
          <w:szCs w:val="28"/>
        </w:rPr>
        <w:t xml:space="preserve">Внести в решение Совета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B7C3F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Pr="00001F81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от </w:t>
      </w:r>
      <w:r w:rsidR="00A546E9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A546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1F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1F8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46E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546E9">
        <w:rPr>
          <w:rFonts w:ascii="Times New Roman" w:hAnsi="Times New Roman" w:cs="Times New Roman"/>
          <w:sz w:val="28"/>
          <w:szCs w:val="28"/>
        </w:rPr>
        <w:t>1</w:t>
      </w:r>
      <w:r w:rsidRPr="00001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Положения о бюджетном устройстве и бюджетном процессе в сельском поселении </w:t>
      </w:r>
      <w:r w:rsidR="00A546E9">
        <w:rPr>
          <w:rFonts w:ascii="Times New Roman" w:hAnsi="Times New Roman" w:cs="Times New Roman"/>
          <w:color w:val="000000" w:themeColor="text1"/>
          <w:sz w:val="28"/>
          <w:szCs w:val="28"/>
        </w:rPr>
        <w:t>Янтарное</w:t>
      </w:r>
      <w:r w:rsidRPr="00001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Прохладненского муниципальном района Кабардино-Балкарской Республики»</w:t>
      </w:r>
      <w:r w:rsidRPr="00001F81">
        <w:rPr>
          <w:rFonts w:ascii="Times New Roman" w:hAnsi="Times New Roman" w:cs="Times New Roman"/>
          <w:sz w:val="28"/>
          <w:szCs w:val="28"/>
        </w:rPr>
        <w:t>(далее - Положение) следующие изменения:</w:t>
      </w:r>
    </w:p>
    <w:p w:rsid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1F8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Дополнить статью 62 раздела</w:t>
      </w:r>
      <w:r w:rsidR="00A5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246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12, следующего содержания: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«12</w:t>
      </w:r>
      <w:r w:rsidRPr="00001F81">
        <w:rPr>
          <w:rFonts w:ascii="Times New Roman" w:hAnsi="Times New Roman" w:cs="Times New Roman"/>
          <w:sz w:val="28"/>
          <w:szCs w:val="28"/>
        </w:rPr>
        <w:t>.</w:t>
      </w:r>
      <w:r w:rsidR="0092463E">
        <w:rPr>
          <w:rFonts w:ascii="Times New Roman" w:hAnsi="Times New Roman" w:cs="Times New Roman"/>
          <w:sz w:val="28"/>
          <w:szCs w:val="28"/>
        </w:rPr>
        <w:t xml:space="preserve"> </w:t>
      </w:r>
      <w:r w:rsidR="00C00D70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92463E" w:rsidRPr="0092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92463E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Pr="00340EFA">
        <w:rPr>
          <w:rFonts w:ascii="Times New Roman" w:hAnsi="Times New Roman" w:cs="Times New Roman"/>
          <w:sz w:val="28"/>
          <w:szCs w:val="28"/>
        </w:rPr>
        <w:t>Прохладненского муниципального района дополнительно к основаниям, установленным пунктом 3 ст. 217 Бюджетного кодекса Российской Федерации, может осуществляться внесение изменений в сводную бюджетную роспись местного бюджета без внесения изменений в решение о бюджете по следующим основаниям: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>а) в случае перераспределения бюджетных ассигнований между главными распорядителями бюджетных средств по разделам, подразделам, целевым статьям (муниципальными программами и непрограммными направлениями деятельности), группами и подгруппами) видов расходов классификации расходов бюджетов;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>б) в случае перераспределения бюджетных ассигнований главного распорядителя (получателя) бюджетных средств между разделами, подразделами, целевыми статьями (муниципальными программами и непрограммными направлениями деятельности), группами и подгруппами) видов расходов классификации расходов бюджетов;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 xml:space="preserve">в) в случае осуществления выплат, сокращающих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463E">
        <w:rPr>
          <w:rFonts w:ascii="Times New Roman" w:hAnsi="Times New Roman" w:cs="Times New Roman"/>
          <w:sz w:val="28"/>
          <w:szCs w:val="28"/>
        </w:rPr>
        <w:t xml:space="preserve">Янтарное  </w:t>
      </w:r>
      <w:r w:rsidRPr="00340EFA">
        <w:rPr>
          <w:rFonts w:ascii="Times New Roman" w:hAnsi="Times New Roman" w:cs="Times New Roman"/>
          <w:sz w:val="28"/>
          <w:szCs w:val="28"/>
        </w:rPr>
        <w:t>Прохладненского муниципального района;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>г) в случае перераспределения бюджетных ассигнований между видами источников финансирования дефицита местного бюджета в ходе исполнения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>д)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собственности, предусмотренных адресной инвестиционной программой (за исключением бюджетных ассигнований дорожного фонда), в связи с детализацией мероприятий (укрупненных инвестиционных проектов), включенных в адресную инвестиционную программу;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 xml:space="preserve">е) в случае перераспределения бюджетных ассигнований на обслуживание муниципального долга </w:t>
      </w:r>
      <w:r w:rsidR="006458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463E">
        <w:rPr>
          <w:rFonts w:ascii="Times New Roman" w:hAnsi="Times New Roman" w:cs="Times New Roman"/>
          <w:sz w:val="28"/>
          <w:szCs w:val="28"/>
        </w:rPr>
        <w:t xml:space="preserve">Янтарное  </w:t>
      </w:r>
      <w:r w:rsidRPr="00340EFA">
        <w:rPr>
          <w:rFonts w:ascii="Times New Roman" w:hAnsi="Times New Roman" w:cs="Times New Roman"/>
          <w:sz w:val="28"/>
          <w:szCs w:val="28"/>
        </w:rPr>
        <w:t>Прохладненского района в пределах общего объема бюджетных ассигнований, предусмотренных на его обслуживание;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>ж) в случае перераспределения в соответствии с республиканскими законами и муниципальными правовыми актами бюджетных ассигнований, предусмотренных: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>- на мероприятия, связанные с ликвидацией и преобразованием органов местного самоуправления;</w:t>
      </w:r>
    </w:p>
    <w:p w:rsidR="00340EFA" w:rsidRPr="00340EF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0EFA">
        <w:rPr>
          <w:rFonts w:ascii="Times New Roman" w:hAnsi="Times New Roman" w:cs="Times New Roman"/>
          <w:sz w:val="28"/>
          <w:szCs w:val="28"/>
        </w:rPr>
        <w:t xml:space="preserve">з) на выплату пособий при увольнении, других пособий и компенсаций, в </w:t>
      </w:r>
      <w:bookmarkEnd w:id="0"/>
      <w:r w:rsidRPr="00340EFA">
        <w:rPr>
          <w:rFonts w:ascii="Times New Roman" w:hAnsi="Times New Roman" w:cs="Times New Roman"/>
          <w:sz w:val="28"/>
          <w:szCs w:val="28"/>
        </w:rPr>
        <w:t>связи с реформированием, оптимизацией численности муниципальных служащих.</w:t>
      </w:r>
    </w:p>
    <w:p w:rsidR="00340EFA" w:rsidRPr="0017783A" w:rsidRDefault="00340EFA" w:rsidP="00340E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FA">
        <w:rPr>
          <w:rFonts w:ascii="Times New Roman" w:hAnsi="Times New Roman" w:cs="Times New Roman"/>
          <w:sz w:val="28"/>
          <w:szCs w:val="28"/>
        </w:rPr>
        <w:t xml:space="preserve">При </w:t>
      </w:r>
      <w:r w:rsidRPr="0017783A">
        <w:rPr>
          <w:rFonts w:ascii="Times New Roman" w:hAnsi="Times New Roman" w:cs="Times New Roman"/>
          <w:sz w:val="28"/>
          <w:szCs w:val="28"/>
        </w:rPr>
        <w:t>внесении изменений в сводную бюджетную роспись местного бюджета в соответствии с настоящим пунктом увеличение бюджетных ассигнований на оплату труда без внесения изменений в решение о бюджете не допускается, за исключением случаев, установленных пп. "з" настоящего пункта.</w:t>
      </w:r>
      <w:r w:rsidR="00645824" w:rsidRPr="0017783A">
        <w:rPr>
          <w:rFonts w:ascii="Times New Roman" w:hAnsi="Times New Roman" w:cs="Times New Roman"/>
          <w:sz w:val="28"/>
          <w:szCs w:val="28"/>
        </w:rPr>
        <w:t>»</w:t>
      </w:r>
    </w:p>
    <w:p w:rsidR="0092463E" w:rsidRPr="0092463E" w:rsidRDefault="00340EFA" w:rsidP="0092463E">
      <w:pPr>
        <w:pStyle w:val="af3"/>
        <w:ind w:firstLine="708"/>
        <w:jc w:val="both"/>
        <w:rPr>
          <w:sz w:val="28"/>
          <w:szCs w:val="28"/>
        </w:rPr>
      </w:pPr>
      <w:r w:rsidRPr="0017783A">
        <w:rPr>
          <w:sz w:val="28"/>
          <w:szCs w:val="28"/>
        </w:rPr>
        <w:lastRenderedPageBreak/>
        <w:t xml:space="preserve">2. </w:t>
      </w:r>
      <w:r w:rsidR="0092463E" w:rsidRPr="0092463E">
        <w:rPr>
          <w:sz w:val="28"/>
          <w:szCs w:val="28"/>
        </w:rPr>
        <w:t>Обнародовать настоящее решение в порядке, установленном Уставом сельского поселения Янтарное Прохладненского муниципального района.</w:t>
      </w:r>
    </w:p>
    <w:p w:rsidR="0092463E" w:rsidRPr="0092463E" w:rsidRDefault="00340EFA" w:rsidP="009246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83A">
        <w:rPr>
          <w:rFonts w:ascii="Times New Roman" w:hAnsi="Times New Roman" w:cs="Times New Roman"/>
          <w:sz w:val="28"/>
          <w:szCs w:val="28"/>
        </w:rPr>
        <w:t xml:space="preserve">3. </w:t>
      </w:r>
      <w:r w:rsidR="0092463E" w:rsidRPr="009246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r w:rsidR="0092463E" w:rsidRPr="0092463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действующую комиссию по вопросам экономики, финансов и учету, торговли и бытовому обслуживанию (Землянухина М.Н.).</w:t>
      </w:r>
    </w:p>
    <w:p w:rsidR="00340EFA" w:rsidRPr="0017783A" w:rsidRDefault="00340EFA" w:rsidP="0092463E">
      <w:pPr>
        <w:pStyle w:val="af0"/>
        <w:ind w:firstLine="540"/>
        <w:jc w:val="both"/>
        <w:rPr>
          <w:color w:val="000000"/>
          <w:sz w:val="28"/>
          <w:szCs w:val="28"/>
        </w:rPr>
      </w:pPr>
      <w:r w:rsidRPr="0017783A">
        <w:rPr>
          <w:sz w:val="28"/>
          <w:szCs w:val="28"/>
        </w:rPr>
        <w:t>4. Настоящее решение вступает в с</w:t>
      </w:r>
      <w:r w:rsidR="00645824" w:rsidRPr="0017783A">
        <w:rPr>
          <w:sz w:val="28"/>
          <w:szCs w:val="28"/>
        </w:rPr>
        <w:t>илу с момента его официального обнародования</w:t>
      </w:r>
      <w:r w:rsidRPr="0017783A">
        <w:rPr>
          <w:sz w:val="28"/>
          <w:szCs w:val="28"/>
        </w:rPr>
        <w:t xml:space="preserve"> и распространяется на правоотношения</w:t>
      </w:r>
      <w:r w:rsidR="0092463E">
        <w:rPr>
          <w:sz w:val="28"/>
          <w:szCs w:val="28"/>
        </w:rPr>
        <w:t>,</w:t>
      </w:r>
      <w:r w:rsidRPr="0017783A">
        <w:rPr>
          <w:sz w:val="28"/>
          <w:szCs w:val="28"/>
        </w:rPr>
        <w:t xml:space="preserve"> возникшие                           с 01 января 202</w:t>
      </w:r>
      <w:r w:rsidR="00645824" w:rsidRPr="0017783A">
        <w:rPr>
          <w:sz w:val="28"/>
          <w:szCs w:val="28"/>
        </w:rPr>
        <w:t>3</w:t>
      </w:r>
      <w:r w:rsidRPr="0017783A">
        <w:rPr>
          <w:sz w:val="28"/>
          <w:szCs w:val="28"/>
        </w:rPr>
        <w:t xml:space="preserve"> года.</w:t>
      </w:r>
    </w:p>
    <w:p w:rsidR="00340EFA" w:rsidRPr="0017783A" w:rsidRDefault="00340EFA" w:rsidP="00340E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EFA" w:rsidRPr="0017783A" w:rsidRDefault="00340EFA" w:rsidP="00340E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EFA" w:rsidRPr="0017783A" w:rsidRDefault="00340EFA" w:rsidP="00340EFA">
      <w:pPr>
        <w:pStyle w:val="af0"/>
        <w:jc w:val="both"/>
        <w:rPr>
          <w:sz w:val="28"/>
          <w:szCs w:val="28"/>
        </w:rPr>
      </w:pPr>
      <w:r w:rsidRPr="0017783A">
        <w:rPr>
          <w:sz w:val="28"/>
          <w:szCs w:val="28"/>
        </w:rPr>
        <w:t>Председатель Совета местного самоуправления</w:t>
      </w:r>
    </w:p>
    <w:p w:rsidR="00340EFA" w:rsidRPr="0017783A" w:rsidRDefault="00340EFA" w:rsidP="00340EFA">
      <w:pPr>
        <w:pStyle w:val="af0"/>
        <w:jc w:val="both"/>
        <w:rPr>
          <w:sz w:val="28"/>
          <w:szCs w:val="28"/>
        </w:rPr>
      </w:pPr>
      <w:r w:rsidRPr="0017783A">
        <w:rPr>
          <w:sz w:val="28"/>
          <w:szCs w:val="28"/>
        </w:rPr>
        <w:t xml:space="preserve">сельского поселения </w:t>
      </w:r>
      <w:r w:rsidR="0092463E">
        <w:rPr>
          <w:sz w:val="28"/>
          <w:szCs w:val="28"/>
        </w:rPr>
        <w:t>Янтарное</w:t>
      </w:r>
    </w:p>
    <w:p w:rsidR="00340EFA" w:rsidRPr="0017783A" w:rsidRDefault="00340EFA" w:rsidP="00340EFA">
      <w:pPr>
        <w:pStyle w:val="af0"/>
        <w:jc w:val="both"/>
        <w:rPr>
          <w:sz w:val="28"/>
          <w:szCs w:val="28"/>
        </w:rPr>
      </w:pPr>
      <w:r w:rsidRPr="0017783A">
        <w:rPr>
          <w:sz w:val="28"/>
          <w:szCs w:val="28"/>
        </w:rPr>
        <w:t>Прохладненского муниципального района</w:t>
      </w:r>
    </w:p>
    <w:p w:rsidR="00340EFA" w:rsidRPr="0017783A" w:rsidRDefault="00340EFA" w:rsidP="00340EFA">
      <w:pPr>
        <w:pStyle w:val="af0"/>
        <w:jc w:val="both"/>
        <w:rPr>
          <w:sz w:val="28"/>
          <w:szCs w:val="28"/>
        </w:rPr>
      </w:pPr>
      <w:r w:rsidRPr="0017783A">
        <w:rPr>
          <w:sz w:val="28"/>
          <w:szCs w:val="28"/>
        </w:rPr>
        <w:t>Ка</w:t>
      </w:r>
      <w:r w:rsidR="0092463E">
        <w:rPr>
          <w:sz w:val="28"/>
          <w:szCs w:val="28"/>
        </w:rPr>
        <w:t>бардино-Балкарской Республики                                              А.П.Малаховский</w:t>
      </w:r>
    </w:p>
    <w:p w:rsidR="00CE2DFD" w:rsidRPr="0017783A" w:rsidRDefault="00CE2DFD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Pr="0017783A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63E" w:rsidRPr="0017783A" w:rsidRDefault="0092463E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824" w:rsidRDefault="00645824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695" w:rsidRDefault="00D42695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695" w:rsidRDefault="00D42695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695" w:rsidRPr="0017783A" w:rsidRDefault="00D42695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2DFD" w:rsidRPr="0017783A" w:rsidRDefault="00CE2DFD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2DFD" w:rsidRPr="0017783A" w:rsidRDefault="00CE2DFD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2DFD" w:rsidRPr="0017783A" w:rsidRDefault="00CE2DFD" w:rsidP="00CE2DFD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17783A">
        <w:rPr>
          <w:rFonts w:ascii="Times New Roman" w:eastAsia="Times New Roman" w:hAnsi="Times New Roman" w:cs="Times New Roman"/>
          <w:b/>
          <w:sz w:val="28"/>
          <w:szCs w:val="36"/>
        </w:rPr>
        <w:t>Заключение</w:t>
      </w:r>
    </w:p>
    <w:p w:rsidR="00CE2DFD" w:rsidRPr="0017783A" w:rsidRDefault="00CE2DFD" w:rsidP="00CE2DFD">
      <w:pPr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83A">
        <w:rPr>
          <w:rFonts w:ascii="Times New Roman" w:eastAsia="Times New Roman" w:hAnsi="Times New Roman" w:cs="Times New Roman"/>
          <w:sz w:val="28"/>
        </w:rPr>
        <w:t>об обнародовании</w:t>
      </w:r>
      <w:r w:rsidR="00D42695">
        <w:rPr>
          <w:rFonts w:ascii="Times New Roman" w:eastAsia="Times New Roman" w:hAnsi="Times New Roman" w:cs="Times New Roman"/>
          <w:sz w:val="28"/>
        </w:rPr>
        <w:t xml:space="preserve"> </w:t>
      </w:r>
      <w:r w:rsidRPr="001778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правового акта Совета местного самоуправления </w:t>
      </w:r>
      <w:r w:rsidRPr="0017783A">
        <w:rPr>
          <w:rFonts w:ascii="Times New Roman" w:eastAsia="Calibri" w:hAnsi="Times New Roman" w:cs="Times New Roman"/>
          <w:sz w:val="28"/>
          <w:szCs w:val="28"/>
        </w:rPr>
        <w:t xml:space="preserve">с.п. </w:t>
      </w:r>
      <w:r w:rsidR="0092463E">
        <w:rPr>
          <w:rFonts w:ascii="Times New Roman" w:eastAsia="Calibri" w:hAnsi="Times New Roman" w:cs="Times New Roman"/>
          <w:sz w:val="28"/>
          <w:szCs w:val="28"/>
        </w:rPr>
        <w:t>Янтарное</w:t>
      </w:r>
      <w:r w:rsidRPr="0017783A">
        <w:rPr>
          <w:rFonts w:ascii="Times New Roman" w:eastAsia="Calibri" w:hAnsi="Times New Roman" w:cs="Times New Roman"/>
          <w:sz w:val="28"/>
          <w:szCs w:val="28"/>
        </w:rPr>
        <w:t xml:space="preserve"> Прохладненского муниципального района</w:t>
      </w:r>
    </w:p>
    <w:p w:rsidR="00CE2DFD" w:rsidRPr="0017783A" w:rsidRDefault="00D42695" w:rsidP="00CE2D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17783A" w:rsidRPr="0017783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CE2DFD" w:rsidRPr="0017783A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17783A" w:rsidRPr="001778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2DFD" w:rsidRPr="0017783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</w:t>
      </w:r>
      <w:r w:rsidR="00924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</w:t>
      </w:r>
      <w:r w:rsidR="00CE2DFD" w:rsidRPr="001778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463E">
        <w:rPr>
          <w:rFonts w:ascii="Times New Roman" w:eastAsia="Times New Roman" w:hAnsi="Times New Roman" w:cs="Times New Roman"/>
          <w:sz w:val="28"/>
          <w:szCs w:val="28"/>
        </w:rPr>
        <w:t>Янтарное</w:t>
      </w:r>
    </w:p>
    <w:p w:rsidR="00CE2DFD" w:rsidRPr="0017783A" w:rsidRDefault="0017783A" w:rsidP="0017783A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83A">
        <w:rPr>
          <w:b/>
          <w:sz w:val="28"/>
          <w:szCs w:val="28"/>
        </w:rPr>
        <w:tab/>
      </w:r>
      <w:r w:rsidR="00CE2DFD" w:rsidRPr="0017783A">
        <w:rPr>
          <w:sz w:val="28"/>
          <w:szCs w:val="28"/>
        </w:rPr>
        <w:t xml:space="preserve">Решение Совета местного самоуправления </w:t>
      </w:r>
      <w:r w:rsidR="00D42695">
        <w:rPr>
          <w:rFonts w:eastAsia="Calibri"/>
          <w:sz w:val="28"/>
          <w:szCs w:val="28"/>
        </w:rPr>
        <w:t>сельского поселения Янтарное</w:t>
      </w:r>
      <w:r w:rsidR="00CE2DFD" w:rsidRPr="0017783A">
        <w:rPr>
          <w:rFonts w:eastAsia="Calibri"/>
          <w:sz w:val="28"/>
          <w:szCs w:val="28"/>
        </w:rPr>
        <w:t xml:space="preserve"> Прохладненского муниципального района от </w:t>
      </w:r>
      <w:r w:rsidRPr="0017783A">
        <w:rPr>
          <w:rFonts w:eastAsia="Calibri"/>
          <w:sz w:val="28"/>
          <w:szCs w:val="28"/>
        </w:rPr>
        <w:t>1</w:t>
      </w:r>
      <w:r w:rsidR="00D42695">
        <w:rPr>
          <w:rFonts w:eastAsia="Calibri"/>
          <w:sz w:val="28"/>
          <w:szCs w:val="28"/>
        </w:rPr>
        <w:t>4</w:t>
      </w:r>
      <w:r w:rsidRPr="0017783A">
        <w:rPr>
          <w:rFonts w:eastAsia="Calibri"/>
          <w:sz w:val="28"/>
          <w:szCs w:val="28"/>
        </w:rPr>
        <w:t xml:space="preserve"> марта</w:t>
      </w:r>
      <w:r w:rsidR="00CE2DFD" w:rsidRPr="0017783A">
        <w:rPr>
          <w:rFonts w:eastAsia="Calibri"/>
          <w:sz w:val="28"/>
          <w:szCs w:val="28"/>
        </w:rPr>
        <w:t xml:space="preserve"> 202</w:t>
      </w:r>
      <w:r w:rsidR="00D42695">
        <w:rPr>
          <w:rFonts w:eastAsia="Calibri"/>
          <w:sz w:val="28"/>
          <w:szCs w:val="28"/>
        </w:rPr>
        <w:t>3 г. №37</w:t>
      </w:r>
      <w:r w:rsidR="00CE2DFD" w:rsidRPr="0017783A">
        <w:rPr>
          <w:rFonts w:eastAsia="Calibri"/>
          <w:sz w:val="28"/>
          <w:szCs w:val="28"/>
        </w:rPr>
        <w:t>/</w:t>
      </w:r>
      <w:r w:rsidR="00D42695">
        <w:rPr>
          <w:rFonts w:eastAsia="Calibri"/>
          <w:sz w:val="28"/>
          <w:szCs w:val="28"/>
        </w:rPr>
        <w:t>2</w:t>
      </w:r>
      <w:r w:rsidR="00CE2DFD" w:rsidRPr="0017783A">
        <w:rPr>
          <w:rFonts w:eastAsia="Calibri"/>
          <w:sz w:val="28"/>
          <w:szCs w:val="28"/>
        </w:rPr>
        <w:t xml:space="preserve"> «</w:t>
      </w:r>
      <w:r w:rsidRPr="0017783A">
        <w:rPr>
          <w:color w:val="000000"/>
          <w:sz w:val="28"/>
          <w:szCs w:val="28"/>
        </w:rPr>
        <w:t xml:space="preserve">О внесении изменений в Положение о бюджетном устройстве и бюджетном процессе в сельском поселении </w:t>
      </w:r>
      <w:r w:rsidR="00D42695">
        <w:rPr>
          <w:color w:val="000000"/>
          <w:sz w:val="28"/>
          <w:szCs w:val="28"/>
        </w:rPr>
        <w:t>Янтарное</w:t>
      </w:r>
      <w:r w:rsidRPr="0017783A">
        <w:rPr>
          <w:color w:val="000000"/>
          <w:sz w:val="28"/>
          <w:szCs w:val="28"/>
        </w:rPr>
        <w:t xml:space="preserve"> Прохладненского муниципальном района Кабардино-Балкарской Республики</w:t>
      </w:r>
      <w:r w:rsidR="00CE2DFD" w:rsidRPr="0017783A">
        <w:rPr>
          <w:color w:val="000000"/>
          <w:spacing w:val="5"/>
          <w:sz w:val="28"/>
          <w:szCs w:val="28"/>
        </w:rPr>
        <w:t>».</w:t>
      </w:r>
    </w:p>
    <w:p w:rsidR="00CE2DFD" w:rsidRPr="0017783A" w:rsidRDefault="00CE2DFD" w:rsidP="00CE2DF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FD" w:rsidRPr="0017783A" w:rsidRDefault="00CE2DFD" w:rsidP="00CE2DF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обнародования: с </w:t>
      </w:r>
      <w:r w:rsidR="0017783A"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4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783A"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7783A"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г. по 1</w:t>
      </w:r>
      <w:r w:rsidR="00D4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7783A"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7783A"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7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659"/>
        <w:gridCol w:w="4300"/>
        <w:gridCol w:w="2291"/>
      </w:tblGrid>
      <w:tr w:rsidR="00CE2DFD" w:rsidRPr="0017783A" w:rsidTr="00D42695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FD" w:rsidRPr="0017783A" w:rsidRDefault="00CE2DFD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FD" w:rsidRPr="0017783A" w:rsidRDefault="00CE2DFD" w:rsidP="00CE2D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7783A">
              <w:rPr>
                <w:rFonts w:ascii="Times New Roman" w:eastAsia="Times New Roman" w:hAnsi="Times New Roman" w:cs="Times New Roman"/>
                <w:sz w:val="28"/>
                <w:szCs w:val="20"/>
              </w:rPr>
              <w:t>Ф.И.О. руководителя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FD" w:rsidRPr="0017783A" w:rsidRDefault="00CE2DFD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7783A">
              <w:rPr>
                <w:rFonts w:ascii="Times New Roman" w:eastAsia="Times New Roman" w:hAnsi="Times New Roman" w:cs="Times New Roman"/>
                <w:sz w:val="28"/>
                <w:szCs w:val="20"/>
              </w:rPr>
              <w:t>адрес, название организации.</w:t>
            </w:r>
          </w:p>
          <w:p w:rsidR="00CE2DFD" w:rsidRPr="0017783A" w:rsidRDefault="00CE2DFD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FD" w:rsidRPr="0017783A" w:rsidRDefault="00CE2DFD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7783A">
              <w:rPr>
                <w:rFonts w:ascii="Times New Roman" w:eastAsia="Times New Roman" w:hAnsi="Times New Roman" w:cs="Times New Roman"/>
                <w:sz w:val="28"/>
                <w:szCs w:val="20"/>
              </w:rPr>
              <w:t>Подпись, печать.</w:t>
            </w:r>
          </w:p>
        </w:tc>
      </w:tr>
      <w:tr w:rsidR="00D42695" w:rsidRPr="0017783A" w:rsidTr="00D42695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Малаховский А.П.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 сельского поселения Янтарное Прохладненского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17783A" w:rsidRDefault="00D42695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42695" w:rsidRPr="0017783A" w:rsidTr="00D42695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Тхагапсоева А.С.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ГБУЗ «ЦРБ ГО г.Прохладный и Прохладненского района» Амбулатория с.п.Янтарное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Default="00D42695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Pr="0017783A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42695" w:rsidRPr="00CE2DFD" w:rsidTr="00613D42">
        <w:trPr>
          <w:trHeight w:val="1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Русаков С.С.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МКОУ «СОШ с.Янтарного»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Default="00D42695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Pr="00CE2DFD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42695" w:rsidRPr="00CE2DFD" w:rsidTr="00D42695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Капранова  А.И.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Pr="00D42695" w:rsidRDefault="00D42695" w:rsidP="001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МКУК «КДЦ сельского поселения Янтарного»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5" w:rsidRDefault="00D42695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13D42" w:rsidRPr="00CE2DFD" w:rsidRDefault="00613D42" w:rsidP="00CE2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E2DFD" w:rsidRPr="00CE2DFD" w:rsidRDefault="00CE2DFD" w:rsidP="00CE2DF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695" w:rsidRPr="00D42695" w:rsidRDefault="00D42695" w:rsidP="00D42695">
      <w:pPr>
        <w:rPr>
          <w:rFonts w:ascii="Times New Roman" w:hAnsi="Times New Roman" w:cs="Times New Roman"/>
          <w:sz w:val="28"/>
          <w:szCs w:val="28"/>
        </w:rPr>
      </w:pPr>
      <w:r w:rsidRPr="00D42695">
        <w:rPr>
          <w:rFonts w:ascii="Times New Roman" w:hAnsi="Times New Roman" w:cs="Times New Roman"/>
          <w:sz w:val="28"/>
          <w:szCs w:val="28"/>
        </w:rPr>
        <w:t xml:space="preserve">Примечание:  Обнародуемый акт вывешен  на информационных стендах в здании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D426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с.п.Янтрное</w:t>
      </w:r>
      <w:r w:rsidRPr="00D42695">
        <w:rPr>
          <w:rFonts w:ascii="Times New Roman" w:hAnsi="Times New Roman" w:cs="Times New Roman"/>
          <w:sz w:val="28"/>
          <w:szCs w:val="28"/>
        </w:rPr>
        <w:t>, «Амбулатории с. Янтарное», МКУК «КДЦ с. Янтарного», МКОУ «СОШ с. Янтарное».</w:t>
      </w:r>
    </w:p>
    <w:p w:rsidR="00CE2DFD" w:rsidRDefault="00CE2DFD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2DFD" w:rsidRPr="00074978" w:rsidRDefault="00CE2DFD" w:rsidP="00E55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E2DFD" w:rsidRPr="00074978" w:rsidSect="00D42695">
      <w:footerReference w:type="default" r:id="rId14"/>
      <w:pgSz w:w="11906" w:h="16838"/>
      <w:pgMar w:top="284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11" w:rsidRDefault="00872211" w:rsidP="00DB79ED">
      <w:pPr>
        <w:spacing w:after="0" w:line="240" w:lineRule="auto"/>
      </w:pPr>
      <w:r>
        <w:separator/>
      </w:r>
    </w:p>
  </w:endnote>
  <w:endnote w:type="continuationSeparator" w:id="1">
    <w:p w:rsidR="00872211" w:rsidRDefault="00872211" w:rsidP="00DB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826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40EFA" w:rsidRPr="00DB79ED" w:rsidRDefault="005B6032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79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40EFA" w:rsidRPr="00DB79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79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3D4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B79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40EFA" w:rsidRDefault="00340E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11" w:rsidRDefault="00872211" w:rsidP="00DB79ED">
      <w:pPr>
        <w:spacing w:after="0" w:line="240" w:lineRule="auto"/>
      </w:pPr>
      <w:r>
        <w:separator/>
      </w:r>
    </w:p>
  </w:footnote>
  <w:footnote w:type="continuationSeparator" w:id="1">
    <w:p w:rsidR="00872211" w:rsidRDefault="00872211" w:rsidP="00DB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552"/>
    <w:multiLevelType w:val="hybridMultilevel"/>
    <w:tmpl w:val="1A40543C"/>
    <w:lvl w:ilvl="0" w:tplc="763430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B658E9"/>
    <w:multiLevelType w:val="hybridMultilevel"/>
    <w:tmpl w:val="73702838"/>
    <w:lvl w:ilvl="0" w:tplc="0D52440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022"/>
    <w:rsid w:val="00003258"/>
    <w:rsid w:val="00005007"/>
    <w:rsid w:val="00005994"/>
    <w:rsid w:val="000061A1"/>
    <w:rsid w:val="00007241"/>
    <w:rsid w:val="00012FDA"/>
    <w:rsid w:val="000337FF"/>
    <w:rsid w:val="000436AC"/>
    <w:rsid w:val="000451C5"/>
    <w:rsid w:val="000477E4"/>
    <w:rsid w:val="00052707"/>
    <w:rsid w:val="00071D97"/>
    <w:rsid w:val="000723FF"/>
    <w:rsid w:val="000731D8"/>
    <w:rsid w:val="00074978"/>
    <w:rsid w:val="00076337"/>
    <w:rsid w:val="0008227B"/>
    <w:rsid w:val="000823AF"/>
    <w:rsid w:val="000836DE"/>
    <w:rsid w:val="000A6491"/>
    <w:rsid w:val="000B203E"/>
    <w:rsid w:val="000B3599"/>
    <w:rsid w:val="000B75CD"/>
    <w:rsid w:val="000C69BC"/>
    <w:rsid w:val="000C79CE"/>
    <w:rsid w:val="000C7C59"/>
    <w:rsid w:val="000D78B7"/>
    <w:rsid w:val="000E243E"/>
    <w:rsid w:val="000F1BD2"/>
    <w:rsid w:val="000F34F1"/>
    <w:rsid w:val="000F4205"/>
    <w:rsid w:val="000F56BE"/>
    <w:rsid w:val="00102179"/>
    <w:rsid w:val="00102533"/>
    <w:rsid w:val="00102904"/>
    <w:rsid w:val="0010739B"/>
    <w:rsid w:val="00113B1B"/>
    <w:rsid w:val="00115099"/>
    <w:rsid w:val="00115750"/>
    <w:rsid w:val="00115D9A"/>
    <w:rsid w:val="0011774B"/>
    <w:rsid w:val="00135214"/>
    <w:rsid w:val="001379EE"/>
    <w:rsid w:val="00140D1E"/>
    <w:rsid w:val="00142BFA"/>
    <w:rsid w:val="001451A3"/>
    <w:rsid w:val="00146842"/>
    <w:rsid w:val="001549BE"/>
    <w:rsid w:val="001652BE"/>
    <w:rsid w:val="00166451"/>
    <w:rsid w:val="00166C59"/>
    <w:rsid w:val="0017592C"/>
    <w:rsid w:val="0017783A"/>
    <w:rsid w:val="00177C1D"/>
    <w:rsid w:val="00187CF0"/>
    <w:rsid w:val="00190761"/>
    <w:rsid w:val="00191014"/>
    <w:rsid w:val="0019431C"/>
    <w:rsid w:val="00196784"/>
    <w:rsid w:val="001A1E98"/>
    <w:rsid w:val="001A4FA8"/>
    <w:rsid w:val="001A5AAC"/>
    <w:rsid w:val="001B1CB2"/>
    <w:rsid w:val="001B3428"/>
    <w:rsid w:val="001B4E0E"/>
    <w:rsid w:val="001B5301"/>
    <w:rsid w:val="001B5FA6"/>
    <w:rsid w:val="001C5FA0"/>
    <w:rsid w:val="001C7C57"/>
    <w:rsid w:val="001D2137"/>
    <w:rsid w:val="001D49D0"/>
    <w:rsid w:val="001D63DD"/>
    <w:rsid w:val="001D6BC7"/>
    <w:rsid w:val="001E32B7"/>
    <w:rsid w:val="001E4133"/>
    <w:rsid w:val="001F0166"/>
    <w:rsid w:val="001F6DF4"/>
    <w:rsid w:val="001F7A05"/>
    <w:rsid w:val="00200F73"/>
    <w:rsid w:val="00201A9A"/>
    <w:rsid w:val="00204BB7"/>
    <w:rsid w:val="00205324"/>
    <w:rsid w:val="00205FBC"/>
    <w:rsid w:val="00210A73"/>
    <w:rsid w:val="002112BD"/>
    <w:rsid w:val="00217364"/>
    <w:rsid w:val="002272E6"/>
    <w:rsid w:val="00233664"/>
    <w:rsid w:val="002358BE"/>
    <w:rsid w:val="00236C79"/>
    <w:rsid w:val="0023786C"/>
    <w:rsid w:val="002409FE"/>
    <w:rsid w:val="0024731F"/>
    <w:rsid w:val="002473FE"/>
    <w:rsid w:val="00247D58"/>
    <w:rsid w:val="00255836"/>
    <w:rsid w:val="002624AF"/>
    <w:rsid w:val="00272604"/>
    <w:rsid w:val="00280800"/>
    <w:rsid w:val="00281B5C"/>
    <w:rsid w:val="00286710"/>
    <w:rsid w:val="00286EC3"/>
    <w:rsid w:val="002911AB"/>
    <w:rsid w:val="002956B9"/>
    <w:rsid w:val="002958F8"/>
    <w:rsid w:val="002971E5"/>
    <w:rsid w:val="002A46F2"/>
    <w:rsid w:val="002B15E4"/>
    <w:rsid w:val="002B2846"/>
    <w:rsid w:val="002B482F"/>
    <w:rsid w:val="002C00A8"/>
    <w:rsid w:val="002C48BD"/>
    <w:rsid w:val="002C7D7F"/>
    <w:rsid w:val="002D2885"/>
    <w:rsid w:val="002D53DB"/>
    <w:rsid w:val="002D5676"/>
    <w:rsid w:val="002D6A22"/>
    <w:rsid w:val="002D7593"/>
    <w:rsid w:val="002E264A"/>
    <w:rsid w:val="002E652B"/>
    <w:rsid w:val="002E707A"/>
    <w:rsid w:val="002F3D53"/>
    <w:rsid w:val="002F40FB"/>
    <w:rsid w:val="002F460C"/>
    <w:rsid w:val="00304E85"/>
    <w:rsid w:val="0031089A"/>
    <w:rsid w:val="003148E0"/>
    <w:rsid w:val="00324709"/>
    <w:rsid w:val="00327D7D"/>
    <w:rsid w:val="00332B04"/>
    <w:rsid w:val="00335A6C"/>
    <w:rsid w:val="00336BD8"/>
    <w:rsid w:val="00340EFA"/>
    <w:rsid w:val="00342CA5"/>
    <w:rsid w:val="003447DB"/>
    <w:rsid w:val="003472C8"/>
    <w:rsid w:val="0035689F"/>
    <w:rsid w:val="00365240"/>
    <w:rsid w:val="00366A00"/>
    <w:rsid w:val="00371404"/>
    <w:rsid w:val="00371E2C"/>
    <w:rsid w:val="00372E2F"/>
    <w:rsid w:val="00373092"/>
    <w:rsid w:val="003733F6"/>
    <w:rsid w:val="00374B91"/>
    <w:rsid w:val="00377843"/>
    <w:rsid w:val="00380828"/>
    <w:rsid w:val="00383D8B"/>
    <w:rsid w:val="00384318"/>
    <w:rsid w:val="003878D0"/>
    <w:rsid w:val="00394980"/>
    <w:rsid w:val="0039558E"/>
    <w:rsid w:val="00397525"/>
    <w:rsid w:val="003A348B"/>
    <w:rsid w:val="003A565F"/>
    <w:rsid w:val="003A5D3B"/>
    <w:rsid w:val="003A6D43"/>
    <w:rsid w:val="003B7322"/>
    <w:rsid w:val="003C0CE9"/>
    <w:rsid w:val="003C37A0"/>
    <w:rsid w:val="003C65A7"/>
    <w:rsid w:val="003D1D84"/>
    <w:rsid w:val="003D524E"/>
    <w:rsid w:val="003E09C3"/>
    <w:rsid w:val="003E2773"/>
    <w:rsid w:val="003E5B31"/>
    <w:rsid w:val="003E7E1E"/>
    <w:rsid w:val="003F0BEF"/>
    <w:rsid w:val="003F35AF"/>
    <w:rsid w:val="00406884"/>
    <w:rsid w:val="004139D6"/>
    <w:rsid w:val="004176A7"/>
    <w:rsid w:val="0042077F"/>
    <w:rsid w:val="00424332"/>
    <w:rsid w:val="004311D1"/>
    <w:rsid w:val="004329E3"/>
    <w:rsid w:val="00435E77"/>
    <w:rsid w:val="0044020F"/>
    <w:rsid w:val="004409DD"/>
    <w:rsid w:val="004500EB"/>
    <w:rsid w:val="0045127F"/>
    <w:rsid w:val="00451391"/>
    <w:rsid w:val="00456BAA"/>
    <w:rsid w:val="004626AF"/>
    <w:rsid w:val="00465E4C"/>
    <w:rsid w:val="004670FF"/>
    <w:rsid w:val="00467950"/>
    <w:rsid w:val="00474EED"/>
    <w:rsid w:val="00480A5D"/>
    <w:rsid w:val="0048275F"/>
    <w:rsid w:val="00485AF4"/>
    <w:rsid w:val="00487D3A"/>
    <w:rsid w:val="004A2C0A"/>
    <w:rsid w:val="004B0C61"/>
    <w:rsid w:val="004B23D9"/>
    <w:rsid w:val="004C06DA"/>
    <w:rsid w:val="004C2F64"/>
    <w:rsid w:val="004C5C35"/>
    <w:rsid w:val="004C5D55"/>
    <w:rsid w:val="004C7C4B"/>
    <w:rsid w:val="004C7F6F"/>
    <w:rsid w:val="004D5D28"/>
    <w:rsid w:val="004E36AD"/>
    <w:rsid w:val="004E4BF8"/>
    <w:rsid w:val="004E57D6"/>
    <w:rsid w:val="004F32B5"/>
    <w:rsid w:val="004F73AB"/>
    <w:rsid w:val="00504249"/>
    <w:rsid w:val="00507205"/>
    <w:rsid w:val="0051203F"/>
    <w:rsid w:val="00513221"/>
    <w:rsid w:val="00513CF4"/>
    <w:rsid w:val="005151A3"/>
    <w:rsid w:val="00520D63"/>
    <w:rsid w:val="005218FA"/>
    <w:rsid w:val="00524214"/>
    <w:rsid w:val="00524AD3"/>
    <w:rsid w:val="0052541F"/>
    <w:rsid w:val="005255E9"/>
    <w:rsid w:val="00527D3A"/>
    <w:rsid w:val="00541EB4"/>
    <w:rsid w:val="0054486A"/>
    <w:rsid w:val="00545AAD"/>
    <w:rsid w:val="00546271"/>
    <w:rsid w:val="00550E1A"/>
    <w:rsid w:val="00551CA2"/>
    <w:rsid w:val="005613CD"/>
    <w:rsid w:val="005631AB"/>
    <w:rsid w:val="005657D1"/>
    <w:rsid w:val="005704DB"/>
    <w:rsid w:val="005723F5"/>
    <w:rsid w:val="005750FC"/>
    <w:rsid w:val="005757BA"/>
    <w:rsid w:val="0057790B"/>
    <w:rsid w:val="00581F87"/>
    <w:rsid w:val="0058426E"/>
    <w:rsid w:val="00586FCD"/>
    <w:rsid w:val="005A2FBF"/>
    <w:rsid w:val="005A7C26"/>
    <w:rsid w:val="005B0768"/>
    <w:rsid w:val="005B4786"/>
    <w:rsid w:val="005B5117"/>
    <w:rsid w:val="005B6032"/>
    <w:rsid w:val="005B6B34"/>
    <w:rsid w:val="005B7C3F"/>
    <w:rsid w:val="005C08AE"/>
    <w:rsid w:val="005D5E91"/>
    <w:rsid w:val="005E100D"/>
    <w:rsid w:val="005E21EE"/>
    <w:rsid w:val="005F0757"/>
    <w:rsid w:val="005F6926"/>
    <w:rsid w:val="00600CCA"/>
    <w:rsid w:val="00603C53"/>
    <w:rsid w:val="006069E7"/>
    <w:rsid w:val="0060716E"/>
    <w:rsid w:val="00613B98"/>
    <w:rsid w:val="00613D42"/>
    <w:rsid w:val="00613DFD"/>
    <w:rsid w:val="00614E3C"/>
    <w:rsid w:val="00615A31"/>
    <w:rsid w:val="00616E59"/>
    <w:rsid w:val="00620545"/>
    <w:rsid w:val="006209CB"/>
    <w:rsid w:val="006307ED"/>
    <w:rsid w:val="00634FDD"/>
    <w:rsid w:val="00636983"/>
    <w:rsid w:val="00636EB3"/>
    <w:rsid w:val="006404C8"/>
    <w:rsid w:val="006405CE"/>
    <w:rsid w:val="006422E0"/>
    <w:rsid w:val="00645824"/>
    <w:rsid w:val="00651BDB"/>
    <w:rsid w:val="0065202C"/>
    <w:rsid w:val="00654C5D"/>
    <w:rsid w:val="00654E0C"/>
    <w:rsid w:val="00661397"/>
    <w:rsid w:val="006614FB"/>
    <w:rsid w:val="0067315E"/>
    <w:rsid w:val="0067428C"/>
    <w:rsid w:val="0067546A"/>
    <w:rsid w:val="00681D09"/>
    <w:rsid w:val="00684FD5"/>
    <w:rsid w:val="0068581A"/>
    <w:rsid w:val="006870EA"/>
    <w:rsid w:val="0069399C"/>
    <w:rsid w:val="00696172"/>
    <w:rsid w:val="00696BE1"/>
    <w:rsid w:val="006A3A1F"/>
    <w:rsid w:val="006A7AB4"/>
    <w:rsid w:val="006A7B06"/>
    <w:rsid w:val="006B10B9"/>
    <w:rsid w:val="006B2BC8"/>
    <w:rsid w:val="006B4395"/>
    <w:rsid w:val="006B4583"/>
    <w:rsid w:val="006B7D9A"/>
    <w:rsid w:val="006C2EE9"/>
    <w:rsid w:val="006C62E0"/>
    <w:rsid w:val="006D3B9E"/>
    <w:rsid w:val="006D443B"/>
    <w:rsid w:val="006E0F04"/>
    <w:rsid w:val="006E1C03"/>
    <w:rsid w:val="006E2B12"/>
    <w:rsid w:val="006E361C"/>
    <w:rsid w:val="006F4F79"/>
    <w:rsid w:val="006F77ED"/>
    <w:rsid w:val="006F7B6A"/>
    <w:rsid w:val="00713561"/>
    <w:rsid w:val="007161FB"/>
    <w:rsid w:val="007252C3"/>
    <w:rsid w:val="007271A2"/>
    <w:rsid w:val="0073228E"/>
    <w:rsid w:val="00734D7E"/>
    <w:rsid w:val="00734E3C"/>
    <w:rsid w:val="00740C4B"/>
    <w:rsid w:val="0074155B"/>
    <w:rsid w:val="007443CC"/>
    <w:rsid w:val="00746CB3"/>
    <w:rsid w:val="00756246"/>
    <w:rsid w:val="007604E3"/>
    <w:rsid w:val="00764BE8"/>
    <w:rsid w:val="007650C4"/>
    <w:rsid w:val="00775D33"/>
    <w:rsid w:val="00781478"/>
    <w:rsid w:val="00783A8B"/>
    <w:rsid w:val="00784ADC"/>
    <w:rsid w:val="00787AEF"/>
    <w:rsid w:val="00791B16"/>
    <w:rsid w:val="00794BA9"/>
    <w:rsid w:val="007A5172"/>
    <w:rsid w:val="007A5677"/>
    <w:rsid w:val="007A5CCB"/>
    <w:rsid w:val="007B17E4"/>
    <w:rsid w:val="007B2882"/>
    <w:rsid w:val="007B2E92"/>
    <w:rsid w:val="007B3350"/>
    <w:rsid w:val="007B7899"/>
    <w:rsid w:val="007C02E6"/>
    <w:rsid w:val="007C15BA"/>
    <w:rsid w:val="007C3A14"/>
    <w:rsid w:val="007C5400"/>
    <w:rsid w:val="007D0A90"/>
    <w:rsid w:val="007D20AB"/>
    <w:rsid w:val="007D2BA1"/>
    <w:rsid w:val="007E13E1"/>
    <w:rsid w:val="007E21F6"/>
    <w:rsid w:val="007E7275"/>
    <w:rsid w:val="007E7B06"/>
    <w:rsid w:val="007F7A49"/>
    <w:rsid w:val="008017FE"/>
    <w:rsid w:val="00801B59"/>
    <w:rsid w:val="00820CBC"/>
    <w:rsid w:val="0082140E"/>
    <w:rsid w:val="00821929"/>
    <w:rsid w:val="00826776"/>
    <w:rsid w:val="00827E0F"/>
    <w:rsid w:val="008354C7"/>
    <w:rsid w:val="00836D29"/>
    <w:rsid w:val="008406F3"/>
    <w:rsid w:val="00850B0B"/>
    <w:rsid w:val="00852424"/>
    <w:rsid w:val="0085388E"/>
    <w:rsid w:val="00855AC8"/>
    <w:rsid w:val="00872211"/>
    <w:rsid w:val="00872AD7"/>
    <w:rsid w:val="00873CCF"/>
    <w:rsid w:val="008746CF"/>
    <w:rsid w:val="00880652"/>
    <w:rsid w:val="00880B25"/>
    <w:rsid w:val="00881652"/>
    <w:rsid w:val="00886B04"/>
    <w:rsid w:val="00891580"/>
    <w:rsid w:val="0089242E"/>
    <w:rsid w:val="008966E7"/>
    <w:rsid w:val="008A0DA1"/>
    <w:rsid w:val="008A3BE3"/>
    <w:rsid w:val="008A4D57"/>
    <w:rsid w:val="008A5595"/>
    <w:rsid w:val="008B217E"/>
    <w:rsid w:val="008B758D"/>
    <w:rsid w:val="008C0468"/>
    <w:rsid w:val="008C0686"/>
    <w:rsid w:val="008C2543"/>
    <w:rsid w:val="008D74C3"/>
    <w:rsid w:val="008E30E8"/>
    <w:rsid w:val="008E478B"/>
    <w:rsid w:val="008E7061"/>
    <w:rsid w:val="008F069A"/>
    <w:rsid w:val="008F2020"/>
    <w:rsid w:val="008F5B8F"/>
    <w:rsid w:val="008F5EB8"/>
    <w:rsid w:val="00900609"/>
    <w:rsid w:val="00904F62"/>
    <w:rsid w:val="009050EB"/>
    <w:rsid w:val="00906EF7"/>
    <w:rsid w:val="00910E2A"/>
    <w:rsid w:val="0091192A"/>
    <w:rsid w:val="00914348"/>
    <w:rsid w:val="00923D0A"/>
    <w:rsid w:val="0092463E"/>
    <w:rsid w:val="00934246"/>
    <w:rsid w:val="009356EE"/>
    <w:rsid w:val="0093573B"/>
    <w:rsid w:val="00937DC0"/>
    <w:rsid w:val="00940EDB"/>
    <w:rsid w:val="009435E0"/>
    <w:rsid w:val="00946C3A"/>
    <w:rsid w:val="009479EC"/>
    <w:rsid w:val="009605F3"/>
    <w:rsid w:val="00962860"/>
    <w:rsid w:val="0096531E"/>
    <w:rsid w:val="00967467"/>
    <w:rsid w:val="009740B9"/>
    <w:rsid w:val="00974EC2"/>
    <w:rsid w:val="00981F73"/>
    <w:rsid w:val="009861F7"/>
    <w:rsid w:val="00986351"/>
    <w:rsid w:val="009868AF"/>
    <w:rsid w:val="00986EA7"/>
    <w:rsid w:val="009910C2"/>
    <w:rsid w:val="009922B6"/>
    <w:rsid w:val="009A3266"/>
    <w:rsid w:val="009A4462"/>
    <w:rsid w:val="009A6129"/>
    <w:rsid w:val="009B05E8"/>
    <w:rsid w:val="009B1870"/>
    <w:rsid w:val="009B33A1"/>
    <w:rsid w:val="009B6D14"/>
    <w:rsid w:val="009B767F"/>
    <w:rsid w:val="009C15FF"/>
    <w:rsid w:val="009C21E4"/>
    <w:rsid w:val="009C7290"/>
    <w:rsid w:val="009D0A79"/>
    <w:rsid w:val="009D342D"/>
    <w:rsid w:val="009D43BE"/>
    <w:rsid w:val="009D5724"/>
    <w:rsid w:val="009D5CAC"/>
    <w:rsid w:val="009E0E68"/>
    <w:rsid w:val="009E3D22"/>
    <w:rsid w:val="009F0547"/>
    <w:rsid w:val="009F72B7"/>
    <w:rsid w:val="00A003FB"/>
    <w:rsid w:val="00A014C3"/>
    <w:rsid w:val="00A026E3"/>
    <w:rsid w:val="00A02E19"/>
    <w:rsid w:val="00A0448D"/>
    <w:rsid w:val="00A0517F"/>
    <w:rsid w:val="00A124CC"/>
    <w:rsid w:val="00A15814"/>
    <w:rsid w:val="00A20064"/>
    <w:rsid w:val="00A20238"/>
    <w:rsid w:val="00A2723B"/>
    <w:rsid w:val="00A278E9"/>
    <w:rsid w:val="00A35182"/>
    <w:rsid w:val="00A351F6"/>
    <w:rsid w:val="00A369C1"/>
    <w:rsid w:val="00A41019"/>
    <w:rsid w:val="00A43089"/>
    <w:rsid w:val="00A4640B"/>
    <w:rsid w:val="00A503B8"/>
    <w:rsid w:val="00A504BB"/>
    <w:rsid w:val="00A546E9"/>
    <w:rsid w:val="00A548BA"/>
    <w:rsid w:val="00A605A5"/>
    <w:rsid w:val="00A61F7C"/>
    <w:rsid w:val="00A74A35"/>
    <w:rsid w:val="00A75853"/>
    <w:rsid w:val="00A76181"/>
    <w:rsid w:val="00A774D8"/>
    <w:rsid w:val="00A811B4"/>
    <w:rsid w:val="00A8269E"/>
    <w:rsid w:val="00A86503"/>
    <w:rsid w:val="00A86CBD"/>
    <w:rsid w:val="00A904A0"/>
    <w:rsid w:val="00A90569"/>
    <w:rsid w:val="00A9246F"/>
    <w:rsid w:val="00A963C2"/>
    <w:rsid w:val="00A97FB2"/>
    <w:rsid w:val="00A97FD7"/>
    <w:rsid w:val="00AA0BA3"/>
    <w:rsid w:val="00AA48A6"/>
    <w:rsid w:val="00AB36AB"/>
    <w:rsid w:val="00AB6497"/>
    <w:rsid w:val="00AC51EA"/>
    <w:rsid w:val="00AD4D10"/>
    <w:rsid w:val="00AD52F0"/>
    <w:rsid w:val="00AE171A"/>
    <w:rsid w:val="00AE1C6F"/>
    <w:rsid w:val="00AE4A98"/>
    <w:rsid w:val="00AE5DEA"/>
    <w:rsid w:val="00AE7E5E"/>
    <w:rsid w:val="00B00EE2"/>
    <w:rsid w:val="00B06E98"/>
    <w:rsid w:val="00B13106"/>
    <w:rsid w:val="00B13D03"/>
    <w:rsid w:val="00B14B33"/>
    <w:rsid w:val="00B22607"/>
    <w:rsid w:val="00B2492C"/>
    <w:rsid w:val="00B32A94"/>
    <w:rsid w:val="00B34BFE"/>
    <w:rsid w:val="00B40467"/>
    <w:rsid w:val="00B41136"/>
    <w:rsid w:val="00B4296D"/>
    <w:rsid w:val="00B46409"/>
    <w:rsid w:val="00B50AF9"/>
    <w:rsid w:val="00B64F25"/>
    <w:rsid w:val="00B707B7"/>
    <w:rsid w:val="00B740C4"/>
    <w:rsid w:val="00B81EA0"/>
    <w:rsid w:val="00B86708"/>
    <w:rsid w:val="00B92E86"/>
    <w:rsid w:val="00B94343"/>
    <w:rsid w:val="00BA3D7F"/>
    <w:rsid w:val="00BB083E"/>
    <w:rsid w:val="00BB309A"/>
    <w:rsid w:val="00BB5002"/>
    <w:rsid w:val="00BD0EEA"/>
    <w:rsid w:val="00BD1009"/>
    <w:rsid w:val="00BD2F56"/>
    <w:rsid w:val="00BD4EDE"/>
    <w:rsid w:val="00BD6FA4"/>
    <w:rsid w:val="00BE0056"/>
    <w:rsid w:val="00BE2488"/>
    <w:rsid w:val="00BE49C1"/>
    <w:rsid w:val="00BE6087"/>
    <w:rsid w:val="00BE6390"/>
    <w:rsid w:val="00BF0E41"/>
    <w:rsid w:val="00BF27CA"/>
    <w:rsid w:val="00BF6B8B"/>
    <w:rsid w:val="00C00D70"/>
    <w:rsid w:val="00C013A6"/>
    <w:rsid w:val="00C0538D"/>
    <w:rsid w:val="00C079AA"/>
    <w:rsid w:val="00C07ACF"/>
    <w:rsid w:val="00C11284"/>
    <w:rsid w:val="00C1535D"/>
    <w:rsid w:val="00C3024F"/>
    <w:rsid w:val="00C33FD2"/>
    <w:rsid w:val="00C36EB7"/>
    <w:rsid w:val="00C37651"/>
    <w:rsid w:val="00C405C6"/>
    <w:rsid w:val="00C40BDB"/>
    <w:rsid w:val="00C44899"/>
    <w:rsid w:val="00C459D8"/>
    <w:rsid w:val="00C53A13"/>
    <w:rsid w:val="00C56996"/>
    <w:rsid w:val="00C63AAE"/>
    <w:rsid w:val="00C64040"/>
    <w:rsid w:val="00C664B6"/>
    <w:rsid w:val="00C7602D"/>
    <w:rsid w:val="00C84CF5"/>
    <w:rsid w:val="00C869DC"/>
    <w:rsid w:val="00C87BB4"/>
    <w:rsid w:val="00C87DCB"/>
    <w:rsid w:val="00C95A49"/>
    <w:rsid w:val="00CA2D86"/>
    <w:rsid w:val="00CA3216"/>
    <w:rsid w:val="00CA512A"/>
    <w:rsid w:val="00CA7E60"/>
    <w:rsid w:val="00CB188B"/>
    <w:rsid w:val="00CB2443"/>
    <w:rsid w:val="00CB5719"/>
    <w:rsid w:val="00CC11FD"/>
    <w:rsid w:val="00CC1863"/>
    <w:rsid w:val="00CE2DFD"/>
    <w:rsid w:val="00CE6BF5"/>
    <w:rsid w:val="00CF2021"/>
    <w:rsid w:val="00CF2CB9"/>
    <w:rsid w:val="00CF332A"/>
    <w:rsid w:val="00CF49BB"/>
    <w:rsid w:val="00D02F39"/>
    <w:rsid w:val="00D11DBB"/>
    <w:rsid w:val="00D12BE4"/>
    <w:rsid w:val="00D15317"/>
    <w:rsid w:val="00D17894"/>
    <w:rsid w:val="00D3100D"/>
    <w:rsid w:val="00D31EF9"/>
    <w:rsid w:val="00D332EA"/>
    <w:rsid w:val="00D348EC"/>
    <w:rsid w:val="00D364FB"/>
    <w:rsid w:val="00D41EAB"/>
    <w:rsid w:val="00D42695"/>
    <w:rsid w:val="00D476BF"/>
    <w:rsid w:val="00D51B4F"/>
    <w:rsid w:val="00D5216F"/>
    <w:rsid w:val="00D60346"/>
    <w:rsid w:val="00D67C71"/>
    <w:rsid w:val="00D861D8"/>
    <w:rsid w:val="00D916E2"/>
    <w:rsid w:val="00D93804"/>
    <w:rsid w:val="00D95435"/>
    <w:rsid w:val="00D97EB1"/>
    <w:rsid w:val="00D97F0D"/>
    <w:rsid w:val="00DA1423"/>
    <w:rsid w:val="00DA509B"/>
    <w:rsid w:val="00DA6F6F"/>
    <w:rsid w:val="00DB0201"/>
    <w:rsid w:val="00DB6978"/>
    <w:rsid w:val="00DB79ED"/>
    <w:rsid w:val="00DC72D7"/>
    <w:rsid w:val="00DD26EE"/>
    <w:rsid w:val="00DD2ED5"/>
    <w:rsid w:val="00DD4D4F"/>
    <w:rsid w:val="00DD54D3"/>
    <w:rsid w:val="00DD5B04"/>
    <w:rsid w:val="00DD7059"/>
    <w:rsid w:val="00DF1B93"/>
    <w:rsid w:val="00DF31C5"/>
    <w:rsid w:val="00DF4125"/>
    <w:rsid w:val="00DF4436"/>
    <w:rsid w:val="00E04F46"/>
    <w:rsid w:val="00E10239"/>
    <w:rsid w:val="00E111A8"/>
    <w:rsid w:val="00E1642D"/>
    <w:rsid w:val="00E23022"/>
    <w:rsid w:val="00E2449E"/>
    <w:rsid w:val="00E270A3"/>
    <w:rsid w:val="00E32152"/>
    <w:rsid w:val="00E40CF3"/>
    <w:rsid w:val="00E42A69"/>
    <w:rsid w:val="00E45FB0"/>
    <w:rsid w:val="00E5130C"/>
    <w:rsid w:val="00E53BC6"/>
    <w:rsid w:val="00E54D17"/>
    <w:rsid w:val="00E55332"/>
    <w:rsid w:val="00E55F79"/>
    <w:rsid w:val="00E61F55"/>
    <w:rsid w:val="00E749BF"/>
    <w:rsid w:val="00E74C53"/>
    <w:rsid w:val="00E83179"/>
    <w:rsid w:val="00E83B18"/>
    <w:rsid w:val="00E86DBB"/>
    <w:rsid w:val="00E90A45"/>
    <w:rsid w:val="00E95037"/>
    <w:rsid w:val="00EA4EC4"/>
    <w:rsid w:val="00EB5444"/>
    <w:rsid w:val="00EB65A9"/>
    <w:rsid w:val="00EC1226"/>
    <w:rsid w:val="00EC2F2C"/>
    <w:rsid w:val="00EC5BA4"/>
    <w:rsid w:val="00EC790A"/>
    <w:rsid w:val="00ED4DC2"/>
    <w:rsid w:val="00ED4EB1"/>
    <w:rsid w:val="00EE0C9F"/>
    <w:rsid w:val="00F00B40"/>
    <w:rsid w:val="00F05CDC"/>
    <w:rsid w:val="00F0798E"/>
    <w:rsid w:val="00F17AA2"/>
    <w:rsid w:val="00F2567C"/>
    <w:rsid w:val="00F25E48"/>
    <w:rsid w:val="00F3209D"/>
    <w:rsid w:val="00F324C0"/>
    <w:rsid w:val="00F41440"/>
    <w:rsid w:val="00F416E1"/>
    <w:rsid w:val="00F4320C"/>
    <w:rsid w:val="00F512C3"/>
    <w:rsid w:val="00F515B8"/>
    <w:rsid w:val="00F52076"/>
    <w:rsid w:val="00F56735"/>
    <w:rsid w:val="00F56E6E"/>
    <w:rsid w:val="00F60895"/>
    <w:rsid w:val="00F775C0"/>
    <w:rsid w:val="00F829C1"/>
    <w:rsid w:val="00F8365F"/>
    <w:rsid w:val="00F859E4"/>
    <w:rsid w:val="00F91130"/>
    <w:rsid w:val="00F9253F"/>
    <w:rsid w:val="00F95132"/>
    <w:rsid w:val="00FA2AB2"/>
    <w:rsid w:val="00FA4AFF"/>
    <w:rsid w:val="00FB36FD"/>
    <w:rsid w:val="00FB4D10"/>
    <w:rsid w:val="00FB63E7"/>
    <w:rsid w:val="00FC3F3F"/>
    <w:rsid w:val="00FC6C66"/>
    <w:rsid w:val="00FC6F43"/>
    <w:rsid w:val="00FD188D"/>
    <w:rsid w:val="00FD23BE"/>
    <w:rsid w:val="00FD5B28"/>
    <w:rsid w:val="00FD5E48"/>
    <w:rsid w:val="00FD74FB"/>
    <w:rsid w:val="00FE2AE4"/>
    <w:rsid w:val="00FE3849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192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7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192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42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42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42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42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424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B076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B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79ED"/>
  </w:style>
  <w:style w:type="paragraph" w:styleId="ae">
    <w:name w:val="footer"/>
    <w:basedOn w:val="a"/>
    <w:link w:val="af"/>
    <w:uiPriority w:val="99"/>
    <w:unhideWhenUsed/>
    <w:rsid w:val="00DB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79ED"/>
  </w:style>
  <w:style w:type="paragraph" w:styleId="af0">
    <w:name w:val="No Spacing"/>
    <w:link w:val="af1"/>
    <w:uiPriority w:val="1"/>
    <w:qFormat/>
    <w:rsid w:val="00CF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CF2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16645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A8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34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5B7C3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5B7C3F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D4269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192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7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192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42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42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42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42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424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B076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B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79ED"/>
  </w:style>
  <w:style w:type="paragraph" w:styleId="ae">
    <w:name w:val="footer"/>
    <w:basedOn w:val="a"/>
    <w:link w:val="af"/>
    <w:uiPriority w:val="99"/>
    <w:unhideWhenUsed/>
    <w:rsid w:val="00DB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79ED"/>
  </w:style>
  <w:style w:type="paragraph" w:styleId="af0">
    <w:name w:val="No Spacing"/>
    <w:link w:val="af1"/>
    <w:uiPriority w:val="1"/>
    <w:qFormat/>
    <w:rsid w:val="00CF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CF2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16645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A8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34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9A4AB53159B60A465E9DD296515F8AD301D75D5611DBE399E1301CE08469866819D1D215EB9B97390A1E582B672A1BAE0AE5999FB25B3060B7189w2J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A4AB53159B60A465E9DD296515F8AD301D75D5611CB532921301CE08469866819D1D335EE1B57193BFE48DA324F0FCwBJ5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A4AB53159B60A465E9C3247379A5A0371328DA631DBD6CCA4C5A935F4F9231D4D21C6F18B7A67397BFE68ABFw2J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A4AB53159B60A465E9C3247379A5A037152FDE601CBD6CCA4C5A935F4F9231D4D21C6F18B7A67397BFE68ABFw2J6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73C7-0BC2-4139-9C0A-84EEBD3A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LogvinovaAN</dc:creator>
  <cp:lastModifiedBy>User</cp:lastModifiedBy>
  <cp:revision>21</cp:revision>
  <cp:lastPrinted>2023-03-20T11:21:00Z</cp:lastPrinted>
  <dcterms:created xsi:type="dcterms:W3CDTF">2022-04-20T10:59:00Z</dcterms:created>
  <dcterms:modified xsi:type="dcterms:W3CDTF">2023-03-20T11:24:00Z</dcterms:modified>
</cp:coreProperties>
</file>