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B" w:rsidRDefault="006D15CB" w:rsidP="006D15CB">
      <w:pPr>
        <w:jc w:val="center"/>
        <w:rPr>
          <w:spacing w:val="-20"/>
          <w:sz w:val="24"/>
          <w:szCs w:val="24"/>
        </w:rPr>
      </w:pPr>
      <w:r w:rsidRPr="007B48BE">
        <w:rPr>
          <w:spacing w:val="-2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3.8pt" o:ole="" fillcolor="window">
            <v:imagedata r:id="rId4" o:title=""/>
          </v:shape>
          <o:OLEObject Type="Embed" ProgID="Unknown" ShapeID="_x0000_i1025" DrawAspect="Content" ObjectID="_1718008941" r:id="rId5"/>
        </w:object>
      </w:r>
    </w:p>
    <w:p w:rsidR="006D15CB" w:rsidRDefault="006D15CB" w:rsidP="006D15CB">
      <w:pPr>
        <w:jc w:val="center"/>
        <w:rPr>
          <w:b/>
        </w:rPr>
      </w:pPr>
    </w:p>
    <w:p w:rsidR="006D15CB" w:rsidRDefault="006D15CB" w:rsidP="006D15CB">
      <w:pPr>
        <w:jc w:val="center"/>
        <w:rPr>
          <w:b/>
        </w:rPr>
      </w:pPr>
      <w:r>
        <w:rPr>
          <w:b/>
        </w:rPr>
        <w:t>МЕСТНАЯ  АДМИНИСТРАЦИЯ  СЕЛЬСКОГО  ПОСЕЛЕНИЯ ЯНТАРНОЕ</w:t>
      </w:r>
    </w:p>
    <w:p w:rsidR="006D15CB" w:rsidRDefault="006D15CB" w:rsidP="006D15CB">
      <w:pPr>
        <w:jc w:val="center"/>
        <w:rPr>
          <w:b/>
        </w:rPr>
      </w:pPr>
      <w:r>
        <w:rPr>
          <w:b/>
        </w:rPr>
        <w:t>ПРОХЛАДНЕНСКОГО МУНИЦИПАЛЬНОГО РАЙОНА КАБАРДИНО-БАЛКАРСКОЙ РЕСПУБЛИКИ</w:t>
      </w:r>
    </w:p>
    <w:p w:rsidR="006D15CB" w:rsidRDefault="006D15CB" w:rsidP="006D15CB">
      <w:pPr>
        <w:jc w:val="center"/>
        <w:rPr>
          <w:b/>
        </w:rPr>
      </w:pPr>
      <w:r>
        <w:rPr>
          <w:b/>
        </w:rPr>
        <w:t>КЪЭБЭРДЕЙ-БАЛЪКЪЭР РЕСПУБЛИКЭМ  И ПРОХЛАДНЭ МУНИЦИПАЛЬНЭ</w:t>
      </w:r>
    </w:p>
    <w:p w:rsidR="006D15CB" w:rsidRDefault="006D15CB" w:rsidP="006D15CB">
      <w:pPr>
        <w:jc w:val="center"/>
        <w:rPr>
          <w:b/>
        </w:rPr>
      </w:pPr>
      <w:r>
        <w:rPr>
          <w:b/>
        </w:rPr>
        <w:t>КУЕЙМ   ЩЫЩ  ЯНТАРНЭ  КЪУАЖЕМ  И Щ</w:t>
      </w:r>
      <w:r>
        <w:rPr>
          <w:b/>
          <w:lang w:val="en-US"/>
        </w:rPr>
        <w:t>I</w:t>
      </w:r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 АДМИНИСТРАЦЭ</w:t>
      </w:r>
    </w:p>
    <w:p w:rsidR="006D15CB" w:rsidRDefault="007B48BE" w:rsidP="006D15CB">
      <w:pPr>
        <w:jc w:val="center"/>
        <w:rPr>
          <w:b/>
        </w:rPr>
      </w:pPr>
      <w:r w:rsidRPr="007B48BE">
        <w:pict>
          <v:line id="_x0000_s1028" style="position:absolute;left:0;text-align:left;z-index:251656704" from="137.4pt,8.7pt" to="375pt,8.7pt" o:allowincell="f" strokeweight="2pt"/>
        </w:pict>
      </w:r>
    </w:p>
    <w:p w:rsidR="006D15CB" w:rsidRDefault="006D15CB" w:rsidP="006D15CB">
      <w:pPr>
        <w:jc w:val="center"/>
        <w:rPr>
          <w:b/>
        </w:rPr>
      </w:pPr>
      <w:r>
        <w:rPr>
          <w:b/>
        </w:rPr>
        <w:t>КЪАБАРТЫ-МАЛКЪАР РЕСПУБЛИКАНЫ ПРОХЛАДНЫЙ  МУНИЦИПАЛЬНЫЙ РАЙОНУНУ</w:t>
      </w:r>
    </w:p>
    <w:p w:rsidR="006D15CB" w:rsidRDefault="006D15CB" w:rsidP="006D15CB">
      <w:pPr>
        <w:jc w:val="center"/>
        <w:rPr>
          <w:b/>
        </w:rPr>
      </w:pPr>
      <w:r>
        <w:rPr>
          <w:b/>
        </w:rPr>
        <w:t>ЯНТАРНОЕ ЭЛ ПОСЕЛЕНИЯСЫНЫ ЖЕР – ЖЕРЛИ АДМИНИСТРАЦИЯСЫ</w:t>
      </w:r>
    </w:p>
    <w:p w:rsidR="006D15CB" w:rsidRDefault="006D15CB" w:rsidP="006D15CB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B48BE" w:rsidRPr="007B48BE">
        <w:pict>
          <v:line id="_x0000_s1026" style="position:absolute;z-index:251657728;mso-position-horizontal-relative:text;mso-position-vertical-relative:text" from="36.15pt,8.05pt" to="497pt,8.1pt" strokeweight="2pt">
            <v:stroke startarrowwidth="narrow" startarrowlength="short" endarrowwidth="narrow" endarrowlength="short"/>
          </v:line>
        </w:pict>
      </w:r>
      <w:r w:rsidR="007B48BE" w:rsidRPr="007B48BE">
        <w:pict>
          <v:line id="_x0000_s1027" style="position:absolute;z-index:251658752;mso-position-horizontal-relative:text;mso-position-vertical-relative:text" from="42.6pt,12.05pt" to="489.05pt,12.1pt" strokeweight="1pt">
            <v:stroke startarrowwidth="narrow" startarrowlength="short" endarrowwidth="narrow" endarrowlength="short"/>
          </v:line>
        </w:pict>
      </w:r>
    </w:p>
    <w:p w:rsidR="006D15CB" w:rsidRDefault="006D15CB" w:rsidP="006D15CB">
      <w:pPr>
        <w:jc w:val="both"/>
        <w:rPr>
          <w:sz w:val="24"/>
          <w:szCs w:val="24"/>
        </w:rPr>
      </w:pPr>
      <w:r>
        <w:rPr>
          <w:b/>
          <w:sz w:val="16"/>
        </w:rPr>
        <w:t xml:space="preserve">        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24"/>
        </w:rPr>
        <w:tab/>
      </w:r>
    </w:p>
    <w:p w:rsidR="006D15CB" w:rsidRDefault="006D15CB" w:rsidP="006D15C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с.п. Янтарное</w:t>
      </w:r>
      <w:r>
        <w:rPr>
          <w:b/>
          <w:sz w:val="24"/>
        </w:rPr>
        <w:tab/>
      </w:r>
    </w:p>
    <w:p w:rsidR="006D15CB" w:rsidRDefault="006D15CB" w:rsidP="006D15CB">
      <w:pPr>
        <w:jc w:val="both"/>
        <w:rPr>
          <w:b/>
          <w:sz w:val="24"/>
        </w:rPr>
      </w:pPr>
      <w:r>
        <w:rPr>
          <w:b/>
          <w:sz w:val="24"/>
        </w:rPr>
        <w:t xml:space="preserve">   «29» мая  2022 г.                              </w:t>
      </w:r>
      <w:r>
        <w:rPr>
          <w:b/>
          <w:sz w:val="24"/>
        </w:rPr>
        <w:tab/>
        <w:t xml:space="preserve">                                                  </w:t>
      </w:r>
    </w:p>
    <w:p w:rsidR="006D15CB" w:rsidRDefault="006D15CB" w:rsidP="006D15CB">
      <w:pPr>
        <w:jc w:val="both"/>
        <w:rPr>
          <w:b/>
        </w:rPr>
      </w:pPr>
      <w:r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b/>
        </w:rPr>
        <w:t>РАСПОРЯЖЕНИЕ  № 40</w:t>
      </w:r>
    </w:p>
    <w:p w:rsidR="006D15CB" w:rsidRDefault="006D15CB" w:rsidP="006D15CB">
      <w:pPr>
        <w:jc w:val="both"/>
        <w:rPr>
          <w:b/>
          <w:sz w:val="24"/>
        </w:rPr>
      </w:pPr>
      <w:r>
        <w:rPr>
          <w:b/>
        </w:rPr>
        <w:t xml:space="preserve">                                                                                                                              УНАФЭ № 40</w:t>
      </w:r>
    </w:p>
    <w:p w:rsidR="006D15CB" w:rsidRDefault="006D15CB" w:rsidP="006D15CB">
      <w:pPr>
        <w:pStyle w:val="3"/>
        <w:ind w:left="426" w:firstLine="0"/>
        <w:rPr>
          <w:b/>
          <w:sz w:val="20"/>
        </w:rPr>
      </w:pPr>
      <w:r>
        <w:rPr>
          <w:b/>
        </w:rPr>
        <w:t xml:space="preserve">                                                                                                  </w:t>
      </w:r>
      <w:r>
        <w:rPr>
          <w:b/>
          <w:sz w:val="20"/>
        </w:rPr>
        <w:t>БУЙРУК № 40</w:t>
      </w:r>
    </w:p>
    <w:p w:rsidR="006D15CB" w:rsidRDefault="006D15CB" w:rsidP="006D15CB"/>
    <w:p w:rsidR="006D15CB" w:rsidRDefault="006D15CB" w:rsidP="006D15C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Положения о  порядке представления </w:t>
      </w:r>
      <w:r>
        <w:rPr>
          <w:b/>
          <w:sz w:val="24"/>
          <w:szCs w:val="24"/>
        </w:rPr>
        <w:t>сведений об адресах сайтов и  (или) страниц сайтов в информационно-телекоммуникационной сети«интернет», на которых</w:t>
      </w:r>
      <w:r w:rsidR="00E84E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гражданин, претендующий  на замещающие должности</w:t>
      </w:r>
      <w:r w:rsidR="00E84E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 службы в  местной администрации сельско</w:t>
      </w:r>
      <w:r w:rsidR="00E84E13">
        <w:rPr>
          <w:b/>
          <w:sz w:val="24"/>
          <w:szCs w:val="24"/>
        </w:rPr>
        <w:t xml:space="preserve">го поселения Янтарное </w:t>
      </w:r>
      <w:proofErr w:type="spellStart"/>
      <w:r w:rsidR="00E84E13">
        <w:rPr>
          <w:b/>
          <w:sz w:val="24"/>
          <w:szCs w:val="24"/>
        </w:rPr>
        <w:t>Прохладне</w:t>
      </w:r>
      <w:r>
        <w:rPr>
          <w:b/>
          <w:sz w:val="24"/>
          <w:szCs w:val="24"/>
        </w:rPr>
        <w:t>нского</w:t>
      </w:r>
      <w:proofErr w:type="spellEnd"/>
      <w:r>
        <w:rPr>
          <w:b/>
          <w:sz w:val="24"/>
          <w:szCs w:val="24"/>
        </w:rPr>
        <w:t xml:space="preserve"> муниципального района КБР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муниципальный служащий 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местной администрации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</w:t>
      </w:r>
      <w:r w:rsidR="00E84E13">
        <w:rPr>
          <w:b/>
          <w:sz w:val="24"/>
          <w:szCs w:val="24"/>
        </w:rPr>
        <w:t xml:space="preserve">го поселения Янтарное </w:t>
      </w:r>
      <w:proofErr w:type="spellStart"/>
      <w:r w:rsidR="00E84E13">
        <w:rPr>
          <w:b/>
          <w:sz w:val="24"/>
          <w:szCs w:val="24"/>
        </w:rPr>
        <w:t>Прохладне</w:t>
      </w:r>
      <w:r>
        <w:rPr>
          <w:b/>
          <w:sz w:val="24"/>
          <w:szCs w:val="24"/>
        </w:rPr>
        <w:t>нского</w:t>
      </w:r>
      <w:proofErr w:type="spellEnd"/>
      <w:r>
        <w:rPr>
          <w:b/>
          <w:sz w:val="24"/>
          <w:szCs w:val="24"/>
        </w:rPr>
        <w:t xml:space="preserve"> муниципального района КБР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размещали общедоступную  информацию а также данные , позволяющие их  идентифицировать </w:t>
      </w:r>
    </w:p>
    <w:p w:rsidR="006D15CB" w:rsidRDefault="006D15CB" w:rsidP="006D15CB">
      <w:pPr>
        <w:jc w:val="center"/>
        <w:rPr>
          <w:b/>
          <w:bCs/>
        </w:rPr>
      </w:pPr>
    </w:p>
    <w:p w:rsidR="006D15CB" w:rsidRDefault="006D15CB" w:rsidP="006D15CB">
      <w:pPr>
        <w:jc w:val="center"/>
        <w:rPr>
          <w:b/>
          <w:caps/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br/>
        <w:t xml:space="preserve">2 марта 2007 года № 25-ФЗ «О муниципальной службе в Российской Федерации», </w:t>
      </w:r>
      <w:r>
        <w:rPr>
          <w:bCs/>
          <w:sz w:val="28"/>
          <w:szCs w:val="28"/>
        </w:rPr>
        <w:t>руководствуясь  Уставом</w:t>
      </w:r>
      <w:r>
        <w:rPr>
          <w:sz w:val="28"/>
          <w:szCs w:val="28"/>
        </w:rPr>
        <w:t xml:space="preserve"> местной администрации сельско</w:t>
      </w:r>
      <w:r w:rsidR="00E84E13">
        <w:rPr>
          <w:sz w:val="28"/>
          <w:szCs w:val="28"/>
        </w:rPr>
        <w:t xml:space="preserve">го поселения 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: 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Положение о порядке </w:t>
      </w:r>
      <w:r>
        <w:rPr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местной администрации сельско</w:t>
      </w:r>
      <w:r w:rsidR="00E84E13">
        <w:rPr>
          <w:sz w:val="28"/>
          <w:szCs w:val="28"/>
        </w:rPr>
        <w:t xml:space="preserve">го поселения 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 муниципальный служащий  местной администрации сельского поселения</w:t>
      </w:r>
      <w:r>
        <w:rPr>
          <w:i/>
          <w:sz w:val="28"/>
          <w:szCs w:val="28"/>
          <w:u w:val="single"/>
        </w:rPr>
        <w:t xml:space="preserve"> </w:t>
      </w:r>
      <w:r w:rsidR="00E84E13">
        <w:rPr>
          <w:sz w:val="28"/>
          <w:szCs w:val="28"/>
        </w:rPr>
        <w:t xml:space="preserve">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 размещали общедоступную информацию, а также данные, позволяющие их идентифицировать </w:t>
      </w:r>
      <w:r>
        <w:rPr>
          <w:bCs/>
          <w:sz w:val="28"/>
          <w:szCs w:val="28"/>
        </w:rPr>
        <w:t xml:space="preserve">(прилагается). 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Специалисту по кадровой </w:t>
      </w:r>
      <w:r w:rsidR="00E84E13">
        <w:rPr>
          <w:bCs/>
          <w:sz w:val="28"/>
          <w:szCs w:val="28"/>
        </w:rPr>
        <w:t xml:space="preserve">работе ответственного за </w:t>
      </w:r>
      <w:proofErr w:type="spellStart"/>
      <w:r w:rsidR="00E84E13">
        <w:rPr>
          <w:bCs/>
          <w:sz w:val="28"/>
          <w:szCs w:val="28"/>
        </w:rPr>
        <w:t>антикор</w:t>
      </w:r>
      <w:r>
        <w:rPr>
          <w:bCs/>
          <w:sz w:val="28"/>
          <w:szCs w:val="28"/>
        </w:rPr>
        <w:t>рупционную</w:t>
      </w:r>
      <w:proofErr w:type="spellEnd"/>
      <w:r>
        <w:rPr>
          <w:bCs/>
          <w:sz w:val="28"/>
          <w:szCs w:val="28"/>
        </w:rPr>
        <w:t xml:space="preserve"> деятельность в</w:t>
      </w:r>
      <w:r>
        <w:rPr>
          <w:sz w:val="28"/>
          <w:szCs w:val="28"/>
        </w:rPr>
        <w:t xml:space="preserve"> местной администрации сельско</w:t>
      </w:r>
      <w:r w:rsidR="00E84E13">
        <w:rPr>
          <w:sz w:val="28"/>
          <w:szCs w:val="28"/>
        </w:rPr>
        <w:t xml:space="preserve">го поселения 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проинформировать муниципальных служащих местной администрации  сельского посе</w:t>
      </w:r>
      <w:r w:rsidR="00E84E13">
        <w:rPr>
          <w:sz w:val="28"/>
          <w:szCs w:val="28"/>
        </w:rPr>
        <w:t xml:space="preserve">ления 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 об использовании при подготовке сведений, предусмотренных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настоящим распоряжением, Методических 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 14 февраля 2017 года № 18-3/10/П-866). 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Настоящее распоряжение </w:t>
      </w:r>
      <w:r>
        <w:rPr>
          <w:sz w:val="28"/>
          <w:szCs w:val="28"/>
        </w:rPr>
        <w:t>вступает в силу после дня его официального опубликования.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8" w:type="dxa"/>
        <w:tblLook w:val="04A0"/>
      </w:tblPr>
      <w:tblGrid>
        <w:gridCol w:w="470"/>
        <w:gridCol w:w="9308"/>
      </w:tblGrid>
      <w:tr w:rsidR="006D15CB" w:rsidTr="006D15CB">
        <w:trPr>
          <w:trHeight w:val="1127"/>
        </w:trPr>
        <w:tc>
          <w:tcPr>
            <w:tcW w:w="470" w:type="dxa"/>
          </w:tcPr>
          <w:p w:rsidR="006D15CB" w:rsidRDefault="006D15C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9308" w:type="dxa"/>
            <w:hideMark/>
          </w:tcPr>
          <w:p w:rsidR="006D15CB" w:rsidRDefault="006D15CB">
            <w:pPr>
              <w:widowControl w:val="0"/>
              <w:autoSpaceDE w:val="0"/>
              <w:autoSpaceDN w:val="0"/>
              <w:adjustRightInd w:val="0"/>
              <w:ind w:left="-4390" w:firstLine="4390"/>
              <w:rPr>
                <w:i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местной администрации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6D15CB" w:rsidRDefault="006D15CB">
            <w:pPr>
              <w:widowControl w:val="0"/>
              <w:autoSpaceDE w:val="0"/>
              <w:autoSpaceDN w:val="0"/>
              <w:adjustRightInd w:val="0"/>
              <w:ind w:right="-43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Янтарное </w:t>
            </w:r>
          </w:p>
          <w:p w:rsidR="006D15CB" w:rsidRDefault="00E84E13">
            <w:pPr>
              <w:widowControl w:val="0"/>
              <w:autoSpaceDE w:val="0"/>
              <w:autoSpaceDN w:val="0"/>
              <w:adjustRightInd w:val="0"/>
              <w:ind w:right="-4367"/>
              <w:rPr>
                <w:rFonts w:eastAsia="Calibri"/>
                <w:kern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Прохладне</w:t>
            </w:r>
            <w:r w:rsidR="006D15CB"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D15CB">
              <w:rPr>
                <w:sz w:val="28"/>
                <w:szCs w:val="28"/>
              </w:rPr>
              <w:t xml:space="preserve"> муниципального района КБР               </w:t>
            </w:r>
            <w:proofErr w:type="spellStart"/>
            <w:r w:rsidR="006D15CB">
              <w:rPr>
                <w:sz w:val="28"/>
                <w:szCs w:val="28"/>
              </w:rPr>
              <w:t>А.П.Малаховский</w:t>
            </w:r>
            <w:proofErr w:type="spellEnd"/>
            <w:r w:rsidR="006D15CB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6D15CB" w:rsidRDefault="006D15CB" w:rsidP="006D15CB">
      <w:pPr>
        <w:rPr>
          <w:sz w:val="28"/>
          <w:szCs w:val="28"/>
        </w:rPr>
        <w:sectPr w:rsidR="006D15C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6D15CB" w:rsidRDefault="006D15CB" w:rsidP="006D15CB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6D15CB" w:rsidTr="006D15CB">
        <w:tc>
          <w:tcPr>
            <w:tcW w:w="5353" w:type="dxa"/>
          </w:tcPr>
          <w:p w:rsidR="006D15CB" w:rsidRDefault="006D15CB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br w:type="page"/>
            </w:r>
          </w:p>
        </w:tc>
        <w:tc>
          <w:tcPr>
            <w:tcW w:w="4218" w:type="dxa"/>
            <w:hideMark/>
          </w:tcPr>
          <w:p w:rsidR="006D15CB" w:rsidRDefault="006D15CB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УтвержденО</w:t>
            </w:r>
          </w:p>
          <w:p w:rsidR="006D15CB" w:rsidRDefault="006D15CB">
            <w:r>
              <w:t>распоряжением местной администрации сельско</w:t>
            </w:r>
            <w:r w:rsidR="00E84E13">
              <w:t xml:space="preserve">го поселения Янтарное </w:t>
            </w:r>
            <w:proofErr w:type="spellStart"/>
            <w:r w:rsidR="00E84E13">
              <w:t>Прохладне</w:t>
            </w:r>
            <w:r>
              <w:t>нского</w:t>
            </w:r>
            <w:proofErr w:type="spellEnd"/>
            <w:r>
              <w:t xml:space="preserve"> муниципального района КБР</w:t>
            </w:r>
          </w:p>
          <w:p w:rsidR="006D15CB" w:rsidRDefault="006D15CB">
            <w:pPr>
              <w:rPr>
                <w:sz w:val="28"/>
                <w:szCs w:val="28"/>
              </w:rPr>
            </w:pPr>
            <w:r>
              <w:t>от «29» мая 2022 г.  № 40</w:t>
            </w:r>
          </w:p>
        </w:tc>
      </w:tr>
    </w:tbl>
    <w:p w:rsidR="006D15CB" w:rsidRDefault="006D15CB" w:rsidP="006D15C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D15CB" w:rsidRDefault="006D15CB" w:rsidP="006D15C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D15CB" w:rsidRDefault="006D15CB" w:rsidP="006D15CB">
      <w:pPr>
        <w:jc w:val="center"/>
        <w:rPr>
          <w:b/>
          <w:sz w:val="24"/>
          <w:szCs w:val="24"/>
        </w:rPr>
      </w:pPr>
      <w:bookmarkStart w:id="0" w:name="Par24"/>
      <w:bookmarkStart w:id="1" w:name="Par35"/>
      <w:bookmarkEnd w:id="0"/>
      <w:bookmarkEnd w:id="1"/>
      <w:r>
        <w:rPr>
          <w:b/>
          <w:bCs/>
          <w:sz w:val="24"/>
          <w:szCs w:val="24"/>
        </w:rPr>
        <w:t>ПОЛОЖЕНИЕ</w:t>
      </w:r>
      <w:r>
        <w:rPr>
          <w:b/>
          <w:bCs/>
          <w:sz w:val="24"/>
          <w:szCs w:val="24"/>
        </w:rPr>
        <w:br/>
        <w:t xml:space="preserve">о порядке представления </w:t>
      </w:r>
      <w:r>
        <w:rPr>
          <w:b/>
          <w:sz w:val="24"/>
          <w:szCs w:val="24"/>
        </w:rPr>
        <w:t>сведений об адресах сайтов и  (или) страниц сайтов в информационно-телекоммуникационной сети«интернет», на которых гражданин, претендующий  на замещающие должности муниципальной службы в  местной администрации сельско</w:t>
      </w:r>
      <w:r w:rsidR="00E84E13">
        <w:rPr>
          <w:b/>
          <w:sz w:val="24"/>
          <w:szCs w:val="24"/>
        </w:rPr>
        <w:t xml:space="preserve">го поселения Янтарное </w:t>
      </w:r>
      <w:proofErr w:type="spellStart"/>
      <w:r w:rsidR="00E84E13">
        <w:rPr>
          <w:b/>
          <w:sz w:val="24"/>
          <w:szCs w:val="24"/>
        </w:rPr>
        <w:t>Прохладне</w:t>
      </w:r>
      <w:r>
        <w:rPr>
          <w:b/>
          <w:sz w:val="24"/>
          <w:szCs w:val="24"/>
        </w:rPr>
        <w:t>нского</w:t>
      </w:r>
      <w:proofErr w:type="spellEnd"/>
      <w:r>
        <w:rPr>
          <w:b/>
          <w:sz w:val="24"/>
          <w:szCs w:val="24"/>
        </w:rPr>
        <w:t xml:space="preserve"> муниципального района КБР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муниципальный служащий 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местной администрации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</w:t>
      </w:r>
      <w:r w:rsidR="00E84E13">
        <w:rPr>
          <w:b/>
          <w:sz w:val="24"/>
          <w:szCs w:val="24"/>
        </w:rPr>
        <w:t xml:space="preserve">го поселения Янтарное </w:t>
      </w:r>
      <w:proofErr w:type="spellStart"/>
      <w:r w:rsidR="00E84E13">
        <w:rPr>
          <w:b/>
          <w:sz w:val="24"/>
          <w:szCs w:val="24"/>
        </w:rPr>
        <w:t>Прохладне</w:t>
      </w:r>
      <w:r>
        <w:rPr>
          <w:b/>
          <w:sz w:val="24"/>
          <w:szCs w:val="24"/>
        </w:rPr>
        <w:t>нского</w:t>
      </w:r>
      <w:proofErr w:type="spellEnd"/>
      <w:r>
        <w:rPr>
          <w:b/>
          <w:sz w:val="24"/>
          <w:szCs w:val="24"/>
        </w:rPr>
        <w:t xml:space="preserve"> муниципального района КБР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размещали общедоступную  информацию а также данные , позволяющие их  идентифицировать </w:t>
      </w:r>
    </w:p>
    <w:p w:rsidR="006D15CB" w:rsidRDefault="006D15CB" w:rsidP="006D15CB">
      <w:pPr>
        <w:jc w:val="center"/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</w:t>
      </w:r>
      <w:r>
        <w:rPr>
          <w:sz w:val="28"/>
          <w:szCs w:val="28"/>
          <w:u w:val="single"/>
        </w:rPr>
        <w:t>местной администрации</w:t>
      </w:r>
      <w:r>
        <w:rPr>
          <w:sz w:val="28"/>
          <w:szCs w:val="28"/>
        </w:rPr>
        <w:t xml:space="preserve">(далее – гражданин), муниципальный служащий </w:t>
      </w:r>
      <w:r>
        <w:rPr>
          <w:sz w:val="28"/>
          <w:szCs w:val="28"/>
          <w:u w:val="single"/>
        </w:rPr>
        <w:t>местной администрации</w:t>
      </w:r>
      <w:r>
        <w:rPr>
          <w:sz w:val="28"/>
          <w:szCs w:val="28"/>
        </w:rPr>
        <w:t xml:space="preserve"> сельского поселения Янтарн</w:t>
      </w:r>
      <w:r w:rsidR="00E84E13">
        <w:rPr>
          <w:sz w:val="28"/>
          <w:szCs w:val="28"/>
        </w:rPr>
        <w:t xml:space="preserve">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 (далее – муниципальный служащий)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размещали общедоступную информацию, а также данные, позволяющие их идентифицировать.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</w:t>
      </w:r>
      <w:r>
        <w:rPr>
          <w:bCs/>
          <w:sz w:val="28"/>
          <w:szCs w:val="28"/>
        </w:rPr>
        <w:t xml:space="preserve">специалиста по кадровой работе ответственного за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деятельность в</w:t>
      </w:r>
      <w:r>
        <w:rPr>
          <w:sz w:val="28"/>
          <w:szCs w:val="28"/>
        </w:rPr>
        <w:t xml:space="preserve"> местной администрации сельско</w:t>
      </w:r>
      <w:r w:rsidR="00E84E13">
        <w:rPr>
          <w:sz w:val="28"/>
          <w:szCs w:val="28"/>
        </w:rPr>
        <w:t xml:space="preserve">го поселения 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представляют: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  <w:r>
        <w:rPr>
          <w:sz w:val="28"/>
          <w:szCs w:val="28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Сведения представляются гражданином, муниципальным служащим по форме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утвержденной распоряжением Правительства Российской Федерации от 28 декабря 2016 года № 2867-р.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5. Сведения представляются гражданином, муниципальным служащим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пециалисту по кадровой работе ответственного за </w:t>
      </w:r>
      <w:proofErr w:type="spellStart"/>
      <w:r>
        <w:rPr>
          <w:bCs/>
          <w:sz w:val="28"/>
          <w:szCs w:val="28"/>
        </w:rPr>
        <w:t>антикоррупционную</w:t>
      </w:r>
      <w:proofErr w:type="spellEnd"/>
      <w:r>
        <w:rPr>
          <w:bCs/>
          <w:sz w:val="28"/>
          <w:szCs w:val="28"/>
        </w:rPr>
        <w:t xml:space="preserve"> деятельность в</w:t>
      </w:r>
      <w:r>
        <w:rPr>
          <w:sz w:val="28"/>
          <w:szCs w:val="28"/>
        </w:rPr>
        <w:t xml:space="preserve"> местной администрации сельско</w:t>
      </w:r>
      <w:r w:rsidR="00E84E13">
        <w:rPr>
          <w:sz w:val="28"/>
          <w:szCs w:val="28"/>
        </w:rPr>
        <w:t xml:space="preserve">го поселения Янтарное </w:t>
      </w:r>
      <w:proofErr w:type="spellStart"/>
      <w:r w:rsidR="00E84E13">
        <w:rPr>
          <w:sz w:val="28"/>
          <w:szCs w:val="28"/>
        </w:rPr>
        <w:t>Прохладне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(далее – уполномоченный орган </w:t>
      </w:r>
      <w:r>
        <w:rPr>
          <w:i/>
          <w:sz w:val="28"/>
          <w:szCs w:val="28"/>
        </w:rPr>
        <w:t>(уполномоченное должностное лицо)</w:t>
      </w:r>
      <w:r>
        <w:rPr>
          <w:sz w:val="28"/>
          <w:szCs w:val="28"/>
        </w:rPr>
        <w:t xml:space="preserve"> лично</w:t>
      </w:r>
      <w:r>
        <w:rPr>
          <w:i/>
          <w:sz w:val="28"/>
          <w:szCs w:val="28"/>
        </w:rPr>
        <w:t>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Представленные гражданином, муниципальным служащим сведения регистрируются ответственным лицом уполномоченного органа </w:t>
      </w:r>
      <w:r>
        <w:rPr>
          <w:i/>
          <w:iCs/>
          <w:sz w:val="28"/>
          <w:szCs w:val="28"/>
        </w:rPr>
        <w:t xml:space="preserve">(уполномоченным должностным лицом) </w:t>
      </w:r>
      <w:r>
        <w:rPr>
          <w:iCs/>
          <w:sz w:val="28"/>
          <w:szCs w:val="28"/>
        </w:rPr>
        <w:t xml:space="preserve">в журнале учета сведений (далее – журнал) незамедлительно, в присутствии лица, представившего сведения. 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Журнал ведется по форме согласно приложению к настоящему Положению.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Листы журнала должны быть прошнурованы, пронумерованы. Журнал хранится в уполномоченном органе </w:t>
      </w:r>
      <w:r>
        <w:rPr>
          <w:i/>
          <w:sz w:val="28"/>
          <w:szCs w:val="28"/>
        </w:rPr>
        <w:t>(у уполномоченного должностного лица)</w:t>
      </w:r>
      <w:r>
        <w:rPr>
          <w:sz w:val="28"/>
          <w:szCs w:val="28"/>
        </w:rPr>
        <w:t>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 На сведениях ставится отметка о дате и времени их поступления в уполномоченный орган </w:t>
      </w:r>
      <w:r>
        <w:rPr>
          <w:i/>
          <w:iCs/>
          <w:sz w:val="28"/>
          <w:szCs w:val="28"/>
        </w:rPr>
        <w:t>(уполномоченному должностному лицу)</w:t>
      </w:r>
      <w:r>
        <w:rPr>
          <w:iCs/>
          <w:sz w:val="28"/>
          <w:szCs w:val="28"/>
        </w:rPr>
        <w:t xml:space="preserve">, номер регистрации в журнале, подпись ответственного лица уполномоченного органа </w:t>
      </w:r>
      <w:r>
        <w:rPr>
          <w:i/>
          <w:iCs/>
          <w:sz w:val="28"/>
          <w:szCs w:val="28"/>
        </w:rPr>
        <w:t>(уполномоченного должностного лица)</w:t>
      </w:r>
      <w:r>
        <w:rPr>
          <w:iCs/>
          <w:sz w:val="28"/>
          <w:szCs w:val="28"/>
        </w:rPr>
        <w:t xml:space="preserve">.  Копия сведений с отметкой об их регистрации выдается ответственным лицом уполномоченного органа </w:t>
      </w:r>
      <w:r>
        <w:rPr>
          <w:i/>
          <w:iCs/>
          <w:sz w:val="28"/>
          <w:szCs w:val="28"/>
        </w:rPr>
        <w:t xml:space="preserve">(уполномоченным должностным лицом) </w:t>
      </w:r>
      <w:r>
        <w:rPr>
          <w:iCs/>
          <w:sz w:val="28"/>
          <w:szCs w:val="28"/>
        </w:rPr>
        <w:t>гражданину, муниципальному служащему, подавшему указанные сведения.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Ответственное лицо уполномоченного органа </w:t>
      </w:r>
      <w:r>
        <w:rPr>
          <w:i/>
          <w:iCs/>
          <w:sz w:val="28"/>
          <w:szCs w:val="28"/>
        </w:rPr>
        <w:t>(уполномоченное должностное лицо)</w:t>
      </w:r>
      <w:r>
        <w:rPr>
          <w:iCs/>
          <w:sz w:val="28"/>
          <w:szCs w:val="28"/>
        </w:rPr>
        <w:t xml:space="preserve"> осуществляет </w:t>
      </w:r>
      <w:r>
        <w:rPr>
          <w:sz w:val="28"/>
          <w:szCs w:val="28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Непредставление муниципальным служащим сведений является основанием для увольнения его с муниципальной службы.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6D15CB" w:rsidRDefault="006D15CB" w:rsidP="006D1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D15CB" w:rsidRDefault="006D15CB" w:rsidP="006D15CB">
      <w:pPr>
        <w:rPr>
          <w:sz w:val="28"/>
          <w:szCs w:val="28"/>
        </w:rPr>
      </w:pPr>
    </w:p>
    <w:p w:rsidR="006D15CB" w:rsidRDefault="006D15CB" w:rsidP="006D15CB">
      <w:pPr>
        <w:autoSpaceDE w:val="0"/>
        <w:autoSpaceDN w:val="0"/>
        <w:adjustRightInd w:val="0"/>
        <w:spacing w:line="216" w:lineRule="auto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6D15CB" w:rsidRDefault="006D15CB" w:rsidP="006D15CB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Положению о порядке </w:t>
      </w:r>
      <w:r>
        <w:rPr>
          <w:sz w:val="28"/>
          <w:szCs w:val="28"/>
        </w:rPr>
        <w:t>представления сведений об адресах сайтов и (или)</w:t>
      </w:r>
      <w:r>
        <w:rPr>
          <w:sz w:val="28"/>
          <w:szCs w:val="28"/>
        </w:rPr>
        <w:br/>
        <w:t>страниц сайтов в информационно-</w:t>
      </w:r>
    </w:p>
    <w:p w:rsidR="006D15CB" w:rsidRDefault="006D15CB" w:rsidP="006D15CB">
      <w:pPr>
        <w:autoSpaceDE w:val="0"/>
        <w:autoSpaceDN w:val="0"/>
        <w:adjustRightInd w:val="0"/>
        <w:ind w:left="3686"/>
        <w:rPr>
          <w:sz w:val="28"/>
          <w:szCs w:val="28"/>
        </w:rPr>
      </w:pPr>
      <w:r>
        <w:rPr>
          <w:sz w:val="28"/>
          <w:szCs w:val="28"/>
        </w:rPr>
        <w:t>телекоммуникационной сети «Интернет»,</w:t>
      </w:r>
      <w:r>
        <w:rPr>
          <w:sz w:val="28"/>
          <w:szCs w:val="28"/>
        </w:rPr>
        <w:br/>
        <w:t xml:space="preserve">на которых гражданин, претендующий на замещение должности муниципальной службы в </w:t>
      </w:r>
      <w:r>
        <w:rPr>
          <w:sz w:val="28"/>
          <w:szCs w:val="28"/>
          <w:u w:val="single"/>
        </w:rPr>
        <w:t xml:space="preserve">местной администрации с.п. Янтарное </w:t>
      </w:r>
      <w:proofErr w:type="spellStart"/>
      <w:r>
        <w:rPr>
          <w:sz w:val="28"/>
          <w:szCs w:val="28"/>
          <w:u w:val="single"/>
        </w:rPr>
        <w:t>Прохладненского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 КБР</w:t>
      </w:r>
      <w:r>
        <w:rPr>
          <w:sz w:val="28"/>
          <w:szCs w:val="28"/>
        </w:rPr>
        <w:t xml:space="preserve">, муниципальный служащий </w:t>
      </w:r>
      <w:r>
        <w:rPr>
          <w:sz w:val="28"/>
          <w:szCs w:val="28"/>
          <w:u w:val="single"/>
        </w:rPr>
        <w:t xml:space="preserve">местной администрации с.п. Янтарное </w:t>
      </w:r>
      <w:proofErr w:type="spellStart"/>
      <w:r>
        <w:rPr>
          <w:sz w:val="28"/>
          <w:szCs w:val="28"/>
          <w:u w:val="single"/>
        </w:rPr>
        <w:t>Прохладненского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 КБР</w:t>
      </w:r>
      <w:r>
        <w:rPr>
          <w:sz w:val="28"/>
          <w:szCs w:val="28"/>
        </w:rPr>
        <w:t xml:space="preserve"> размещали общедоступную информацию, а также данные, позволяющие их идентифицировать</w:t>
      </w:r>
    </w:p>
    <w:p w:rsidR="006D15CB" w:rsidRDefault="006D15CB" w:rsidP="006D15CB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6D15CB" w:rsidRDefault="006D15CB" w:rsidP="006D15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D15CB" w:rsidRDefault="006D15CB" w:rsidP="006D15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6D15CB" w:rsidRDefault="006D15CB" w:rsidP="006D15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УЧЕТА СВЕДЕНИЙ </w:t>
      </w:r>
      <w:r>
        <w:rPr>
          <w:b/>
          <w:sz w:val="24"/>
          <w:szCs w:val="24"/>
          <w:u w:val="single"/>
        </w:rPr>
        <w:t>ОБ АДРЕСАХ САЙТОВ И (ИЛИ) СТРАНИЦ САЙТОВ</w:t>
      </w:r>
      <w:r>
        <w:rPr>
          <w:b/>
          <w:sz w:val="24"/>
          <w:szCs w:val="24"/>
          <w:u w:val="single"/>
        </w:rPr>
        <w:br/>
        <w:t>В ИНФОРМАЦИОННО-ТЕЛЕКОММУНИКАЦИОННОЙ СЕТИ «ИНТЕРНЕТ»,</w:t>
      </w:r>
      <w:r>
        <w:rPr>
          <w:b/>
          <w:sz w:val="24"/>
          <w:szCs w:val="24"/>
          <w:u w:val="single"/>
        </w:rPr>
        <w:br/>
        <w:t>НА КОТОРЫХ ГРАЖДАНИН, МУНИЦИПАЛЬНЫЙ СЛУЖАЩИЙ</w:t>
      </w:r>
      <w:r>
        <w:rPr>
          <w:b/>
          <w:sz w:val="24"/>
          <w:szCs w:val="24"/>
          <w:u w:val="single"/>
        </w:rPr>
        <w:br/>
        <w:t>РАЗМЕЩАЛИ ОБЩЕДОСТУПНУЮ ИНФОРМАЦИЮ, А ТАКЖЕ</w:t>
      </w:r>
      <w:r>
        <w:rPr>
          <w:b/>
          <w:sz w:val="24"/>
          <w:szCs w:val="24"/>
          <w:u w:val="single"/>
        </w:rPr>
        <w:br/>
        <w:t>ДАННЫЕ, ПОЗВОЛЯЮЩИЕ ИХ ИДЕНТИФИЦИРОВАТЬ</w:t>
      </w:r>
    </w:p>
    <w:p w:rsidR="006D15CB" w:rsidRDefault="006D15CB" w:rsidP="006D15C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2"/>
        <w:gridCol w:w="1082"/>
        <w:gridCol w:w="1165"/>
        <w:gridCol w:w="1670"/>
        <w:gridCol w:w="1842"/>
        <w:gridCol w:w="3849"/>
      </w:tblGrid>
      <w:tr w:rsidR="006D15CB" w:rsidTr="006D15CB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Фамилия,</w:t>
            </w:r>
          </w:p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(последнее – при наличии) ответственного лица уполномоченного органа </w:t>
            </w:r>
            <w:r>
              <w:rPr>
                <w:i/>
              </w:rPr>
              <w:t>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 xml:space="preserve">Отметка о выводах ответственного лица уполномоченного органа </w:t>
            </w:r>
            <w:r>
              <w:rPr>
                <w:i/>
              </w:rPr>
              <w:t>(уполномоченного должностного лица)</w:t>
            </w:r>
            <w:r>
              <w:t xml:space="preserve">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D15CB" w:rsidTr="006D15CB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CB" w:rsidRDefault="006D15CB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Дата поступле</w:t>
            </w:r>
            <w: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№ регистра</w:t>
            </w:r>
            <w: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CB" w:rsidRDefault="006D15C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CB" w:rsidRDefault="006D15CB"/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CB" w:rsidRDefault="006D15CB"/>
        </w:tc>
      </w:tr>
      <w:tr w:rsidR="006D15CB" w:rsidTr="006D15CB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D15CB" w:rsidTr="006D15C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</w:tr>
      <w:tr w:rsidR="006D15CB" w:rsidTr="006D15C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</w:tr>
      <w:tr w:rsidR="006D15CB" w:rsidTr="006D15CB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15CB" w:rsidRDefault="006D15C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CB" w:rsidRDefault="006D15C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15CB" w:rsidRDefault="006D15CB" w:rsidP="006D15CB">
      <w:pPr>
        <w:autoSpaceDE w:val="0"/>
        <w:autoSpaceDN w:val="0"/>
        <w:jc w:val="both"/>
        <w:rPr>
          <w:b/>
          <w:sz w:val="24"/>
          <w:szCs w:val="24"/>
        </w:rPr>
      </w:pPr>
    </w:p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5CB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94F9F"/>
    <w:rsid w:val="003D1DF1"/>
    <w:rsid w:val="00473909"/>
    <w:rsid w:val="004F65A4"/>
    <w:rsid w:val="00517DF3"/>
    <w:rsid w:val="006D15CB"/>
    <w:rsid w:val="006D7542"/>
    <w:rsid w:val="00730C89"/>
    <w:rsid w:val="00741741"/>
    <w:rsid w:val="00765596"/>
    <w:rsid w:val="00775117"/>
    <w:rsid w:val="00775CFB"/>
    <w:rsid w:val="007872FF"/>
    <w:rsid w:val="007B48BE"/>
    <w:rsid w:val="0084596F"/>
    <w:rsid w:val="00885EF9"/>
    <w:rsid w:val="00967985"/>
    <w:rsid w:val="009C6452"/>
    <w:rsid w:val="009D377F"/>
    <w:rsid w:val="00A6136A"/>
    <w:rsid w:val="00C354D6"/>
    <w:rsid w:val="00CA7BCB"/>
    <w:rsid w:val="00CC6CA3"/>
    <w:rsid w:val="00D035B5"/>
    <w:rsid w:val="00D36EE2"/>
    <w:rsid w:val="00D56300"/>
    <w:rsid w:val="00D81703"/>
    <w:rsid w:val="00DA4341"/>
    <w:rsid w:val="00E84E13"/>
    <w:rsid w:val="00EC7869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15CB"/>
    <w:pPr>
      <w:keepNext/>
      <w:ind w:firstLine="567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15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2022-06-28T11:31:00Z</dcterms:created>
  <dcterms:modified xsi:type="dcterms:W3CDTF">2022-06-29T08:56:00Z</dcterms:modified>
</cp:coreProperties>
</file>