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F9" w:rsidRDefault="00B97AF9" w:rsidP="00B97AF9">
      <w:pPr>
        <w:contextualSpacing/>
        <w:rPr>
          <w:b/>
          <w:bCs/>
          <w:sz w:val="24"/>
          <w:szCs w:val="24"/>
        </w:rPr>
      </w:pPr>
    </w:p>
    <w:p w:rsidR="00B97AF9" w:rsidRDefault="00B97AF9" w:rsidP="00B97AF9">
      <w:pPr>
        <w:contextualSpacing/>
        <w:rPr>
          <w:b/>
          <w:bCs/>
          <w:sz w:val="24"/>
          <w:szCs w:val="24"/>
        </w:rPr>
      </w:pPr>
    </w:p>
    <w:p w:rsidR="00B97AF9" w:rsidRPr="00E45074" w:rsidRDefault="00B97AF9" w:rsidP="00B97AF9">
      <w:pPr>
        <w:contextualSpacing/>
        <w:rPr>
          <w:b/>
          <w:bCs/>
          <w:sz w:val="24"/>
          <w:szCs w:val="24"/>
        </w:rPr>
      </w:pPr>
      <w:r w:rsidRPr="00E45074">
        <w:rPr>
          <w:b/>
          <w:bCs/>
          <w:sz w:val="24"/>
          <w:szCs w:val="24"/>
        </w:rPr>
        <w:t xml:space="preserve">    </w:t>
      </w:r>
    </w:p>
    <w:p w:rsidR="00B97AF9" w:rsidRPr="00AB1524" w:rsidRDefault="00B97AF9" w:rsidP="00B97AF9">
      <w:pPr>
        <w:ind w:left="4962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</w:t>
      </w:r>
      <w:r w:rsidRPr="00AB1524">
        <w:rPr>
          <w:bCs/>
          <w:sz w:val="24"/>
          <w:szCs w:val="24"/>
        </w:rPr>
        <w:t xml:space="preserve">Приложение </w:t>
      </w:r>
    </w:p>
    <w:p w:rsidR="00B97AF9" w:rsidRPr="00AB1524" w:rsidRDefault="00B97AF9" w:rsidP="00B97AF9">
      <w:pPr>
        <w:jc w:val="right"/>
        <w:rPr>
          <w:sz w:val="24"/>
          <w:szCs w:val="24"/>
        </w:rPr>
      </w:pPr>
      <w:r w:rsidRPr="00AB1524">
        <w:rPr>
          <w:sz w:val="24"/>
          <w:szCs w:val="24"/>
        </w:rPr>
        <w:t>к Постановлению администрации</w:t>
      </w:r>
    </w:p>
    <w:p w:rsidR="00B97AF9" w:rsidRDefault="00B97AF9" w:rsidP="00B97A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B97AF9" w:rsidRDefault="00B97AF9" w:rsidP="00B97AF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B97AF9" w:rsidRPr="00AB1524" w:rsidRDefault="00B97AF9" w:rsidP="00B97AF9">
      <w:pPr>
        <w:jc w:val="right"/>
        <w:rPr>
          <w:sz w:val="24"/>
          <w:szCs w:val="24"/>
        </w:rPr>
      </w:pPr>
      <w:r>
        <w:rPr>
          <w:sz w:val="24"/>
          <w:szCs w:val="24"/>
        </w:rPr>
        <w:t>Кабардино-Балкарской Республики</w:t>
      </w:r>
    </w:p>
    <w:p w:rsidR="00B97AF9" w:rsidRPr="00AB1524" w:rsidRDefault="00B97AF9" w:rsidP="00B97AF9">
      <w:pPr>
        <w:keepNext/>
        <w:keepLines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  <w:r w:rsidRPr="00AB152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14.03.2025 </w:t>
      </w:r>
      <w:r w:rsidRPr="00AB1524">
        <w:rPr>
          <w:sz w:val="24"/>
          <w:szCs w:val="24"/>
        </w:rPr>
        <w:t>№</w:t>
      </w:r>
      <w:r>
        <w:rPr>
          <w:sz w:val="24"/>
          <w:szCs w:val="24"/>
        </w:rPr>
        <w:t>19</w:t>
      </w: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</w:p>
    <w:p w:rsidR="00B97AF9" w:rsidRPr="001F167D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Pr="001F167D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Pr="008A344C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Default="00B97AF9" w:rsidP="00B97AF9">
      <w:pPr>
        <w:keepNext/>
        <w:keepLines/>
        <w:contextualSpacing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Default="00B97AF9" w:rsidP="00B97AF9">
      <w:pPr>
        <w:keepNext/>
        <w:keepLines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 w:rsidRPr="002A2531">
        <w:rPr>
          <w:rFonts w:eastAsia="Microsoft YaHei"/>
          <w:b/>
          <w:caps/>
          <w:kern w:val="28"/>
          <w:sz w:val="36"/>
          <w:szCs w:val="36"/>
        </w:rPr>
        <w:t>схема теплоснабжения</w:t>
      </w:r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 xml:space="preserve">Сельского поселения </w:t>
      </w:r>
      <w:proofErr w:type="gramStart"/>
      <w:r>
        <w:rPr>
          <w:rFonts w:eastAsia="Microsoft YaHei"/>
          <w:b/>
          <w:caps/>
          <w:kern w:val="28"/>
          <w:sz w:val="36"/>
          <w:szCs w:val="36"/>
        </w:rPr>
        <w:t>Янтарное</w:t>
      </w:r>
      <w:proofErr w:type="gramEnd"/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>Прохладненского муниципального района</w:t>
      </w:r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>
        <w:rPr>
          <w:rFonts w:eastAsia="Microsoft YaHei"/>
          <w:b/>
          <w:caps/>
          <w:kern w:val="28"/>
          <w:sz w:val="36"/>
          <w:szCs w:val="36"/>
        </w:rPr>
        <w:t>Кабардино-Балкарской Республики</w:t>
      </w:r>
    </w:p>
    <w:p w:rsidR="00B97AF9" w:rsidRPr="002A2531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6"/>
          <w:szCs w:val="36"/>
        </w:rPr>
      </w:pPr>
      <w:r w:rsidRPr="002A2531">
        <w:rPr>
          <w:rFonts w:eastAsia="Microsoft YaHei"/>
          <w:b/>
          <w:caps/>
          <w:kern w:val="28"/>
          <w:sz w:val="36"/>
          <w:szCs w:val="36"/>
        </w:rPr>
        <w:t>НА ПЕРИОД С 202</w:t>
      </w:r>
      <w:r>
        <w:rPr>
          <w:rFonts w:eastAsia="Microsoft YaHei"/>
          <w:b/>
          <w:caps/>
          <w:kern w:val="28"/>
          <w:sz w:val="36"/>
          <w:szCs w:val="36"/>
        </w:rPr>
        <w:t>3</w:t>
      </w:r>
      <w:r w:rsidRPr="002A2531">
        <w:rPr>
          <w:rFonts w:eastAsia="Microsoft YaHei"/>
          <w:b/>
          <w:caps/>
          <w:kern w:val="28"/>
          <w:sz w:val="36"/>
          <w:szCs w:val="36"/>
        </w:rPr>
        <w:t xml:space="preserve"> ПО </w:t>
      </w:r>
      <w:r>
        <w:rPr>
          <w:rFonts w:eastAsia="Microsoft YaHei"/>
          <w:b/>
          <w:caps/>
          <w:kern w:val="28"/>
          <w:sz w:val="36"/>
          <w:szCs w:val="36"/>
        </w:rPr>
        <w:t>2038</w:t>
      </w:r>
      <w:r w:rsidRPr="002A2531">
        <w:rPr>
          <w:rFonts w:eastAsia="Microsoft YaHei"/>
          <w:b/>
          <w:caps/>
          <w:kern w:val="28"/>
          <w:sz w:val="36"/>
          <w:szCs w:val="36"/>
        </w:rPr>
        <w:t xml:space="preserve"> годы</w:t>
      </w:r>
    </w:p>
    <w:p w:rsidR="00B97AF9" w:rsidRPr="00944E7C" w:rsidRDefault="00B97AF9" w:rsidP="00B97AF9">
      <w:pPr>
        <w:keepNext/>
        <w:keepLines/>
        <w:spacing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32"/>
          <w:szCs w:val="32"/>
        </w:rPr>
      </w:pPr>
      <w:r>
        <w:rPr>
          <w:rFonts w:eastAsia="Microsoft YaHei"/>
          <w:b/>
          <w:i/>
          <w:caps/>
          <w:kern w:val="28"/>
          <w:sz w:val="32"/>
          <w:szCs w:val="32"/>
        </w:rPr>
        <w:t>по итогам актуализации на 2025 год</w:t>
      </w:r>
    </w:p>
    <w:p w:rsidR="00B97AF9" w:rsidRDefault="00B97AF9" w:rsidP="00B97AF9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2025год</w:t>
      </w: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jc w:val="center"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i/>
          <w:sz w:val="28"/>
          <w:szCs w:val="28"/>
        </w:rPr>
      </w:pPr>
    </w:p>
    <w:p w:rsidR="00B97AF9" w:rsidRDefault="00B97AF9" w:rsidP="00B97AF9">
      <w:pPr>
        <w:contextualSpacing/>
        <w:rPr>
          <w:b/>
          <w:sz w:val="28"/>
          <w:szCs w:val="28"/>
        </w:rPr>
      </w:pPr>
    </w:p>
    <w:p w:rsidR="00B97AF9" w:rsidRPr="00261170" w:rsidRDefault="00B97AF9" w:rsidP="00B97AF9">
      <w:pPr>
        <w:contextualSpacing/>
        <w:jc w:val="center"/>
        <w:rPr>
          <w:b/>
          <w:sz w:val="28"/>
          <w:szCs w:val="28"/>
          <w:lang w:val="en-US"/>
        </w:rPr>
      </w:pPr>
      <w:r w:rsidRPr="00261170">
        <w:rPr>
          <w:b/>
          <w:sz w:val="28"/>
          <w:szCs w:val="28"/>
        </w:rPr>
        <w:t>СОДЕРЖАНИЕ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/>
      </w:tblPr>
      <w:tblGrid>
        <w:gridCol w:w="8897"/>
        <w:gridCol w:w="709"/>
      </w:tblGrid>
      <w:tr w:rsidR="00B97AF9" w:rsidRPr="00261170" w:rsidTr="00704091">
        <w:trPr>
          <w:trHeight w:val="237"/>
        </w:trPr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0AC7">
              <w:rPr>
                <w:color w:val="000000"/>
                <w:sz w:val="24"/>
                <w:szCs w:val="24"/>
              </w:rPr>
              <w:t>Паспорт схемы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97AF9" w:rsidRPr="00261170" w:rsidTr="00704091">
        <w:trPr>
          <w:trHeight w:val="237"/>
        </w:trPr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430AC7">
              <w:rPr>
                <w:color w:val="000000"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0AC7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0AC7">
              <w:rPr>
                <w:color w:val="000000"/>
                <w:sz w:val="24"/>
                <w:szCs w:val="24"/>
              </w:rPr>
              <w:t>Общая часть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1. </w:t>
            </w:r>
            <w:r w:rsidRPr="00430AC7">
              <w:rPr>
                <w:sz w:val="24"/>
                <w:szCs w:val="24"/>
              </w:rPr>
              <w:t>Показатели существующего и перспективного спроса на тепловую энергию  (мощность) и теплоноситель в  установленных границах территории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 </w:t>
            </w:r>
            <w:r w:rsidRPr="00430AC7">
              <w:rPr>
                <w:bCs/>
                <w:iCs/>
                <w:sz w:val="24"/>
                <w:szCs w:val="24"/>
              </w:rPr>
              <w:t>Величины существующей отапливаемой площади строительных фондов 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 </w:t>
            </w:r>
            <w:r w:rsidRPr="00430AC7">
              <w:rPr>
                <w:bCs/>
                <w:iCs/>
                <w:sz w:val="24"/>
                <w:szCs w:val="24"/>
              </w:rPr>
              <w:t>Существующие и перспективные объемы потребления тепловой энергии (мощности) и теплоносителя с разделением по видам теплопотребления  в каждом расчетном элементе  территориального деления на каждом этапе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97AF9" w:rsidRPr="00261170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 </w:t>
            </w:r>
            <w:r w:rsidRPr="00430AC7">
              <w:rPr>
                <w:sz w:val="24"/>
                <w:szCs w:val="24"/>
              </w:rPr>
              <w:t>Существующие и перспективные объемы потребления тепловой энергии (мощности)  и теплоносителя объектами, расположенными в производственных зонах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1.4. Существующие и перспективные величины средневзвешенной плотности 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 и по </w:t>
            </w:r>
            <w:r>
              <w:rPr>
                <w:color w:val="000000"/>
                <w:sz w:val="24"/>
                <w:szCs w:val="24"/>
              </w:rPr>
              <w:t xml:space="preserve">сельскому поселению </w:t>
            </w:r>
            <w:proofErr w:type="gramStart"/>
            <w:r>
              <w:rPr>
                <w:color w:val="000000"/>
                <w:sz w:val="24"/>
                <w:szCs w:val="24"/>
              </w:rPr>
              <w:t>Янтарное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>2.1. Описание существующих и перспективных зон действия систем теплоснабжения и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2.2 </w:t>
            </w:r>
            <w:r w:rsidRPr="008F5167">
              <w:rPr>
                <w:bCs/>
                <w:iCs/>
                <w:color w:val="000000"/>
                <w:sz w:val="24"/>
                <w:szCs w:val="24"/>
              </w:rPr>
              <w:t>Описание существующих и перспективных зон  действия индивидуальных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2.3 </w:t>
            </w:r>
            <w:r w:rsidRPr="008F5167">
              <w:rPr>
                <w:bCs/>
                <w:iCs/>
                <w:color w:val="000000"/>
                <w:sz w:val="24"/>
                <w:szCs w:val="24"/>
              </w:rPr>
              <w:t>Существующие и перспективные балансы тепловой мощности и тепловой нагрузки потребителей в зонах действия  источников тепловой энергии, в том числе работающих на единую тепловую сеть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 более  поселений, с указанием величины  тепловой нагрузки для потребителей каждого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 2.5. Радиус  эффективного теплоснабжения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>Раздел 3.  Существующие и перспективные балансы теплоносителя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97AF9" w:rsidRPr="008F5167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color w:val="000000"/>
                <w:sz w:val="24"/>
                <w:szCs w:val="24"/>
              </w:rPr>
            </w:pPr>
            <w:r w:rsidRPr="008F5167">
              <w:rPr>
                <w:color w:val="000000"/>
                <w:sz w:val="24"/>
                <w:szCs w:val="24"/>
              </w:rPr>
              <w:t xml:space="preserve">3.1 </w:t>
            </w:r>
            <w:r w:rsidRPr="008F5167">
              <w:rPr>
                <w:bCs/>
                <w:iCs/>
                <w:color w:val="000000"/>
                <w:sz w:val="24"/>
                <w:szCs w:val="24"/>
              </w:rPr>
      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8F5167">
              <w:rPr>
                <w:bCs/>
                <w:iCs/>
                <w:color w:val="000000"/>
                <w:sz w:val="24"/>
                <w:szCs w:val="24"/>
              </w:rPr>
              <w:t>теплопотребляющими</w:t>
            </w:r>
            <w:proofErr w:type="spellEnd"/>
            <w:r w:rsidRPr="008F5167">
              <w:rPr>
                <w:bCs/>
                <w:iCs/>
                <w:color w:val="000000"/>
                <w:sz w:val="24"/>
                <w:szCs w:val="24"/>
              </w:rPr>
              <w:t xml:space="preserve"> установками потребителей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8F5167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r w:rsidRPr="00430AC7">
              <w:rPr>
                <w:bCs/>
                <w:iCs/>
                <w:sz w:val="24"/>
                <w:szCs w:val="24"/>
              </w:rPr>
      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Раздел 4. Основные положения </w:t>
            </w:r>
            <w:proofErr w:type="spellStart"/>
            <w:proofErr w:type="gramStart"/>
            <w:r w:rsidRPr="00430AC7">
              <w:rPr>
                <w:sz w:val="24"/>
                <w:szCs w:val="24"/>
              </w:rPr>
              <w:t>мастер-плана</w:t>
            </w:r>
            <w:proofErr w:type="spellEnd"/>
            <w:proofErr w:type="gramEnd"/>
            <w:r w:rsidRPr="00430AC7">
              <w:rPr>
                <w:sz w:val="24"/>
                <w:szCs w:val="24"/>
              </w:rPr>
              <w:t xml:space="preserve"> развития систем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4.1. Описание сценариев развития теплоснабжения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4.2. Обоснование </w:t>
            </w:r>
            <w:proofErr w:type="gramStart"/>
            <w:r w:rsidRPr="00430AC7">
              <w:rPr>
                <w:sz w:val="24"/>
                <w:szCs w:val="24"/>
              </w:rPr>
              <w:t>выбора приоритетного сценария развития теплоснабжения поселения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rPr>
          <w:trHeight w:val="437"/>
        </w:trPr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5. Предложения по строительству, реконструкции, техническому перевооружению и модернизации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  <w:r w:rsidRPr="00430AC7">
              <w:rPr>
                <w:bCs/>
                <w:iCs/>
                <w:sz w:val="24"/>
                <w:szCs w:val="24"/>
              </w:rPr>
              <w:t xml:space="preserve">Предложения по строительству источников тепловой энергии, обеспечивающих </w:t>
            </w:r>
            <w:r w:rsidRPr="00430AC7">
              <w:rPr>
                <w:bCs/>
                <w:iCs/>
                <w:sz w:val="24"/>
                <w:szCs w:val="24"/>
              </w:rPr>
              <w:lastRenderedPageBreak/>
              <w:t xml:space="preserve">перспективную тепловую нагрузку на осваиваемых территориях </w:t>
            </w:r>
            <w:r>
              <w:rPr>
                <w:bCs/>
                <w:iCs/>
                <w:sz w:val="24"/>
                <w:szCs w:val="24"/>
              </w:rPr>
              <w:t>сельского</w:t>
            </w:r>
            <w:r w:rsidRPr="00430AC7">
              <w:rPr>
                <w:bCs/>
                <w:iCs/>
                <w:sz w:val="24"/>
                <w:szCs w:val="24"/>
              </w:rPr>
              <w:t xml:space="preserve"> поселения, для которых отсутствует  возможность или целесообразность 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5.2 </w:t>
            </w:r>
            <w:r w:rsidRPr="00430AC7">
              <w:rPr>
                <w:bCs/>
                <w:iCs/>
                <w:sz w:val="24"/>
                <w:szCs w:val="24"/>
              </w:rPr>
              <w:t>Предложения по реконструкции источников 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</w:t>
            </w:r>
            <w:r w:rsidRPr="00430AC7">
              <w:rPr>
                <w:bCs/>
                <w:iCs/>
                <w:sz w:val="24"/>
                <w:szCs w:val="24"/>
              </w:rPr>
              <w:t xml:space="preserve">Предложения по техническому перевооружению и (или) модернизации источников тепловой энергии с целью </w:t>
            </w:r>
            <w:proofErr w:type="gramStart"/>
            <w:r w:rsidRPr="00430AC7">
              <w:rPr>
                <w:bCs/>
                <w:iCs/>
                <w:sz w:val="24"/>
                <w:szCs w:val="24"/>
              </w:rPr>
              <w:t>повышения эффективности работы систем теплоснабжения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</w:t>
            </w:r>
            <w:r w:rsidRPr="00430AC7">
              <w:rPr>
                <w:bCs/>
                <w:iCs/>
                <w:sz w:val="24"/>
                <w:szCs w:val="24"/>
              </w:rPr>
              <w:t>Графики 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</w:t>
            </w:r>
            <w:r w:rsidRPr="00430AC7">
              <w:rPr>
                <w:bCs/>
                <w:iCs/>
                <w:sz w:val="24"/>
                <w:szCs w:val="24"/>
              </w:rPr>
      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  </w:t>
            </w:r>
            <w:r w:rsidRPr="00430AC7">
              <w:rPr>
                <w:bCs/>
                <w:iCs/>
                <w:sz w:val="24"/>
                <w:szCs w:val="24"/>
              </w:rPr>
      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  </w:t>
            </w:r>
            <w:r w:rsidRPr="00430AC7">
              <w:rPr>
                <w:bCs/>
                <w:iCs/>
                <w:sz w:val="24"/>
                <w:szCs w:val="24"/>
              </w:rPr>
              <w:t>Меры по переводу котельных, размещенных в существующих и расширяемых зонах действия   источников 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  </w:t>
            </w:r>
            <w:r w:rsidRPr="00430AC7">
              <w:rPr>
                <w:bCs/>
                <w:iCs/>
                <w:sz w:val="24"/>
                <w:szCs w:val="24"/>
              </w:rPr>
              <w:t>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и  оценку затрат при необходимости его изменения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  </w:t>
            </w:r>
            <w:r w:rsidRPr="00430AC7">
              <w:rPr>
                <w:bCs/>
                <w:iCs/>
                <w:sz w:val="24"/>
                <w:szCs w:val="24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 </w:t>
            </w:r>
            <w:r w:rsidRPr="00430AC7">
              <w:rPr>
                <w:bCs/>
                <w:iCs/>
                <w:sz w:val="24"/>
                <w:szCs w:val="24"/>
              </w:rPr>
      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6. Предложения по строительству,  реконструкции и (или) модернизации  тепловых сетей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 </w:t>
            </w:r>
            <w:r w:rsidRPr="00430AC7">
              <w:rPr>
                <w:sz w:val="24"/>
                <w:szCs w:val="24"/>
              </w:rPr>
              <w:t>Предложения по строительству, реконструкции и  (или)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6.2. Предложение по строительству, реконструкции и (или) модернизации тепловых сетей для обеспечения  перспективных приростов тепловой нагрузки  в осваиваемых районах поселения под жилую, комплексную и производственную застройку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</w:t>
            </w:r>
            <w:r w:rsidRPr="00430AC7">
              <w:rPr>
                <w:sz w:val="24"/>
                <w:szCs w:val="24"/>
              </w:rPr>
              <w:t>Предложения по строительству,  реконструкции и (или) модернизации тепловых сетей, в целях 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 </w:t>
            </w:r>
            <w:r w:rsidRPr="00430AC7">
              <w:rPr>
                <w:sz w:val="24"/>
                <w:szCs w:val="24"/>
              </w:rPr>
              <w:t>Предложения по  строительству, реконструкции и (или)  модернизации тепловых сетей для повышения эффективности функционирования системы теплоснабжения, в том числе за счет перевода котельной в «пиковый» режим работы или ликвидации котельной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lastRenderedPageBreak/>
              <w:t>6.5. Предложения по строительству, реконструкции и (или) модернизации  тепловых сетей для обеспечения нормативной надежности безопасности теплоснабжения потребителей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7. Предложения по переводу открытых систем теплоснабжения горячего водоснабжения в закрытые системы горячего водоснабжения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7.1. Предложения по переводу  существующих открытых систем теплоснабжения  горячего водоснабжения в закрытые системы,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8F5167" w:rsidRDefault="00B97AF9" w:rsidP="00704091">
            <w:pPr>
              <w:jc w:val="both"/>
              <w:rPr>
                <w:sz w:val="24"/>
                <w:szCs w:val="24"/>
              </w:rPr>
            </w:pPr>
            <w:r w:rsidRPr="008F5167">
              <w:rPr>
                <w:sz w:val="24"/>
                <w:szCs w:val="24"/>
              </w:rPr>
              <w:t>7.2. Предложения по переводу существующих открытых систем теплоснабжения горячего водоснабжения в закрытые системы горячего водоснабжения, для  осуществления которого отсутствует необходимость строительства 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8. Перспективные топливные балансы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8.1. Перспективные топливные балансы для каждого источника тепловой энергии по видам основного, резервного и аварийного топлива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8.2. Потребляемые источником тепловой энергии  виды топлива, включая местные виды топлива, а также используемые возобновляемые источники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8.3. Виды топлива, их доли и значение  низшей теплоты сгорания топлива, используемые для производства тепловой энергии  по каждой системе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8.4. Преобладающий в поселении вид топлива, определяемый по совокупности всех систем теплоснабжения, находящихся в соответствующем поселении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8.5. Приоритетное направление развития топливного баланса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</w:t>
            </w:r>
            <w:r w:rsidRPr="00CC4965">
              <w:rPr>
                <w:sz w:val="24"/>
                <w:szCs w:val="24"/>
              </w:rPr>
              <w:t>аздел</w:t>
            </w:r>
            <w:r w:rsidRPr="00430AC7">
              <w:rPr>
                <w:sz w:val="24"/>
                <w:szCs w:val="24"/>
              </w:rPr>
              <w:t xml:space="preserve"> 9. Инвестиции в строительство, реконструкцию,  техническое перевооружение и (или) модернизацию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9.1. Предложения по величине необходимых инвестиций в строительство, реконструкцию, техническое перевооружение и (или) модернизацию 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9.2. Предложения по величине  необходимых инвестиции в строительство, реконструкцию, техническое перевооружение и (или) модернизацию тепловых сетей, насосных станций и тепловых пунктов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9.5. Оценка эффективности инвестиций по отдельным предложениям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9.6.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Раздел 10. Решение о присвоении статуса единой теплоснабжающей организации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  </w:t>
            </w:r>
            <w:r w:rsidRPr="00430AC7">
              <w:rPr>
                <w:sz w:val="24"/>
                <w:szCs w:val="24"/>
              </w:rPr>
              <w:t>Решение о присвоении  статуса единой теплоснабжающей организации (организациям)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10.2. Реестр зон действия единой теплоснабжающей организации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  </w:t>
            </w:r>
            <w:r w:rsidRPr="00430AC7">
              <w:rPr>
                <w:sz w:val="24"/>
                <w:szCs w:val="24"/>
              </w:rPr>
      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 xml:space="preserve">10.4. Информация о поданных теплоснабжающими организациями заявках на </w:t>
            </w:r>
            <w:r w:rsidRPr="00430AC7">
              <w:rPr>
                <w:sz w:val="24"/>
                <w:szCs w:val="24"/>
              </w:rPr>
              <w:lastRenderedPageBreak/>
              <w:t>присвоение  статуса единой теплоснабжающей организации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lastRenderedPageBreak/>
    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11. Решения о распределении тепловой нагрузки между источниками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12. Решения по бесхозяйным тепловым сетям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Pr="00430AC7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13. </w:t>
            </w:r>
            <w:r w:rsidRPr="00430AC7">
              <w:rPr>
                <w:sz w:val="24"/>
                <w:szCs w:val="24"/>
              </w:rPr>
              <w:t xml:space="preserve">Синхронизация  схемы теплоснабжения  со схемой газоснабжения и газификации 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 w:rsidRPr="00430AC7">
              <w:rPr>
                <w:sz w:val="24"/>
                <w:szCs w:val="24"/>
              </w:rPr>
              <w:t xml:space="preserve">, схемой и программой развития </w:t>
            </w:r>
            <w:r w:rsidRPr="008F7B47">
              <w:rPr>
                <w:sz w:val="24"/>
                <w:szCs w:val="24"/>
              </w:rPr>
              <w:t>электроэнергетики, а</w:t>
            </w:r>
            <w:r w:rsidRPr="00430AC7">
              <w:rPr>
                <w:sz w:val="24"/>
                <w:szCs w:val="24"/>
              </w:rPr>
              <w:t xml:space="preserve"> также со схемой водоснабжения и водоотведения поселения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 </w:t>
            </w:r>
            <w:r w:rsidRPr="00430AC7">
              <w:rPr>
                <w:sz w:val="24"/>
                <w:szCs w:val="24"/>
              </w:rPr>
      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 соответствующей системы  газоснабжения в части обеспечения топливом источников тепловой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 </w:t>
            </w:r>
            <w:r w:rsidRPr="00430AC7">
              <w:rPr>
                <w:sz w:val="24"/>
                <w:szCs w:val="24"/>
              </w:rPr>
              <w:t xml:space="preserve">Описание </w:t>
            </w:r>
            <w:proofErr w:type="gramStart"/>
            <w:r w:rsidRPr="00430AC7">
              <w:rPr>
                <w:sz w:val="24"/>
                <w:szCs w:val="24"/>
              </w:rPr>
              <w:t>проблем организации газоснабжения источников тепловой энергии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13.3 </w:t>
            </w:r>
            <w:r w:rsidRPr="00430AC7">
              <w:rPr>
                <w:sz w:val="24"/>
                <w:szCs w:val="24"/>
              </w:rPr>
      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13.4 </w:t>
            </w:r>
            <w:r w:rsidRPr="00430AC7">
              <w:rPr>
                <w:sz w:val="24"/>
                <w:szCs w:val="24"/>
              </w:rPr>
              <w:t>Описание решений 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13.5 </w:t>
            </w:r>
            <w:r w:rsidRPr="00430AC7">
              <w:rPr>
                <w:sz w:val="24"/>
                <w:szCs w:val="24"/>
              </w:rPr>
      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      </w:r>
            <w:proofErr w:type="gramStart"/>
            <w:r w:rsidRPr="00430AC7">
              <w:rPr>
                <w:sz w:val="24"/>
                <w:szCs w:val="24"/>
              </w:rPr>
              <w:t>содержащие</w:t>
            </w:r>
            <w:proofErr w:type="gramEnd"/>
            <w:r w:rsidRPr="00430AC7">
              <w:rPr>
                <w:sz w:val="24"/>
                <w:szCs w:val="24"/>
              </w:rPr>
              <w:t xml:space="preserve"> в том числе описание участия указанных объектов в перспективных балансах тепловой мощности и энергии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 w:rsidRPr="008F5167">
              <w:rPr>
                <w:sz w:val="24"/>
                <w:szCs w:val="24"/>
              </w:rPr>
              <w:t xml:space="preserve">13.6. Описание решений </w:t>
            </w:r>
            <w:r w:rsidRPr="008F5167">
              <w:rPr>
                <w:sz w:val="24"/>
                <w:szCs w:val="24"/>
                <w:shd w:val="clear" w:color="auto" w:fill="FFFFFF"/>
              </w:rPr>
              <w:t xml:space="preserve">(вырабатываемых с учетом положений утвержденной схемы водоснабжения </w:t>
            </w:r>
            <w:r>
              <w:rPr>
                <w:sz w:val="24"/>
                <w:szCs w:val="24"/>
                <w:shd w:val="clear" w:color="auto" w:fill="FFFFFF"/>
              </w:rPr>
              <w:t>сельского поселения Янтарное</w:t>
            </w:r>
            <w:r w:rsidRPr="008F5167">
              <w:rPr>
                <w:sz w:val="24"/>
                <w:szCs w:val="24"/>
                <w:shd w:val="clear" w:color="auto" w:fill="FFFFFF"/>
              </w:rPr>
              <w:t>)  о развитии соответствующей системы водоснабжения в части, относящейся к системам теплоснабжения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14. </w:t>
            </w:r>
            <w:r w:rsidRPr="00430AC7">
              <w:rPr>
                <w:sz w:val="24"/>
                <w:szCs w:val="24"/>
              </w:rPr>
              <w:t xml:space="preserve">Индикаторы развития систем теплоснабжения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B97AF9" w:rsidRPr="004D6891" w:rsidTr="00704091">
        <w:tc>
          <w:tcPr>
            <w:tcW w:w="8897" w:type="dxa"/>
            <w:shd w:val="clear" w:color="auto" w:fill="FFFFFF"/>
          </w:tcPr>
          <w:p w:rsidR="00B97AF9" w:rsidRDefault="00B97AF9" w:rsidP="00704091">
            <w:pPr>
              <w:jc w:val="both"/>
              <w:rPr>
                <w:sz w:val="24"/>
                <w:szCs w:val="24"/>
              </w:rPr>
            </w:pPr>
            <w:r w:rsidRPr="00430AC7">
              <w:rPr>
                <w:sz w:val="24"/>
                <w:szCs w:val="24"/>
              </w:rPr>
              <w:t>Раздел 15. Ценовые (тарифные) последствия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7AF9" w:rsidRPr="007258A3" w:rsidRDefault="00B97AF9" w:rsidP="00704091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</w:t>
            </w:r>
          </w:p>
        </w:tc>
      </w:tr>
    </w:tbl>
    <w:p w:rsidR="00B97AF9" w:rsidRPr="0008274C" w:rsidRDefault="00B97AF9" w:rsidP="00B97AF9">
      <w:pPr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Default="00B97AF9" w:rsidP="00B97AF9">
      <w:pPr>
        <w:shd w:val="clear" w:color="auto" w:fill="FFFFFF"/>
        <w:spacing w:before="144" w:after="288"/>
        <w:jc w:val="center"/>
        <w:rPr>
          <w:b/>
          <w:bCs/>
          <w:color w:val="222222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Default="00B97AF9" w:rsidP="00B97A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7AF9" w:rsidRPr="00663C4D" w:rsidRDefault="00B97AF9" w:rsidP="00B97AF9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4D3653">
        <w:rPr>
          <w:b/>
          <w:bCs/>
          <w:color w:val="000000"/>
          <w:sz w:val="28"/>
          <w:szCs w:val="28"/>
        </w:rPr>
        <w:lastRenderedPageBreak/>
        <w:t>ПАСПОРТ СХЕМЫ</w:t>
      </w:r>
    </w:p>
    <w:p w:rsidR="00B97AF9" w:rsidRPr="00CB1219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 xml:space="preserve">Основанием для разработки схемы теплоснабжения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CB12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Кабардино-Балкарской Республики </w:t>
      </w:r>
      <w:r w:rsidRPr="00CB1219">
        <w:rPr>
          <w:color w:val="000000"/>
          <w:sz w:val="28"/>
          <w:szCs w:val="28"/>
        </w:rPr>
        <w:t>является: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Федеральный закон от 27.07.2010 года № 190 -ФЗ «О теплоснабжении»;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Федеральный закон от 23.11.2009 г. № 261-ФЗ «Об энергосбережении и о повышении энергетической эффективности, и о внесении изменений и дополнений в отдельные акты Российской федерации»;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Федеральный закон от 30.12.2004г. № 210-ФЗ «Об основах регулирования тарифов организаций коммунального комплекса (с изменениями);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Постановление Правительства РФ от 22 Февраля 2012 г. N 154 "О требованиях к схемам теплоснабжения, порядку их разработки и утверждения"</w:t>
      </w:r>
      <w:r>
        <w:rPr>
          <w:color w:val="000000"/>
          <w:sz w:val="28"/>
          <w:szCs w:val="28"/>
        </w:rPr>
        <w:t xml:space="preserve"> (с изменениями)</w:t>
      </w:r>
      <w:r w:rsidRPr="00CB1219">
        <w:rPr>
          <w:color w:val="000000"/>
          <w:sz w:val="28"/>
          <w:szCs w:val="28"/>
        </w:rPr>
        <w:t>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 xml:space="preserve">- Приказ Минэнерго России №565, </w:t>
      </w:r>
      <w:proofErr w:type="spellStart"/>
      <w:r w:rsidRPr="00CB1219">
        <w:rPr>
          <w:color w:val="000000"/>
          <w:sz w:val="28"/>
          <w:szCs w:val="28"/>
        </w:rPr>
        <w:t>Минрегиона</w:t>
      </w:r>
      <w:proofErr w:type="spellEnd"/>
      <w:r w:rsidRPr="00CB1219">
        <w:rPr>
          <w:color w:val="000000"/>
          <w:sz w:val="28"/>
          <w:szCs w:val="28"/>
        </w:rPr>
        <w:t xml:space="preserve"> России №667 от 29.12.2012; 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 xml:space="preserve">- Генеральный план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Кабардино-Балкарской Республики на 2023-2038 годы</w:t>
      </w:r>
      <w:r w:rsidRPr="00CB1219">
        <w:rPr>
          <w:color w:val="000000"/>
          <w:sz w:val="28"/>
          <w:szCs w:val="28"/>
        </w:rPr>
        <w:t xml:space="preserve">. </w:t>
      </w:r>
    </w:p>
    <w:p w:rsidR="00B97AF9" w:rsidRPr="00CB1219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D3653">
        <w:rPr>
          <w:b/>
          <w:bCs/>
          <w:color w:val="000000"/>
          <w:sz w:val="28"/>
          <w:szCs w:val="28"/>
        </w:rPr>
        <w:t xml:space="preserve">Схема теплоснабжения </w:t>
      </w:r>
      <w:hyperlink r:id="rId5" w:tooltip="Поселение" w:history="1">
        <w:r w:rsidRPr="004D3653">
          <w:rPr>
            <w:b/>
            <w:bCs/>
            <w:color w:val="000000"/>
            <w:sz w:val="28"/>
            <w:szCs w:val="28"/>
          </w:rPr>
          <w:t>поселения</w:t>
        </w:r>
      </w:hyperlink>
      <w:r w:rsidRPr="004D3653">
        <w:rPr>
          <w:color w:val="000000"/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6" w:tooltip="Теплоснабжение" w:history="1">
        <w:r w:rsidRPr="004D3653">
          <w:rPr>
            <w:color w:val="000000"/>
            <w:sz w:val="28"/>
            <w:szCs w:val="28"/>
          </w:rPr>
          <w:t>теплоснабжения</w:t>
        </w:r>
      </w:hyperlink>
      <w:r w:rsidRPr="004D3653">
        <w:rPr>
          <w:color w:val="000000"/>
          <w:sz w:val="28"/>
          <w:szCs w:val="28"/>
        </w:rPr>
        <w:t>, ее развития с учетом правового регулирования в области </w:t>
      </w:r>
      <w:hyperlink r:id="rId7" w:tooltip="Энергосбережение" w:history="1">
        <w:r w:rsidRPr="004D3653">
          <w:rPr>
            <w:color w:val="000000"/>
            <w:sz w:val="28"/>
            <w:szCs w:val="28"/>
          </w:rPr>
          <w:t>энергосбережения и повышения энергетической эффективности</w:t>
        </w:r>
      </w:hyperlink>
      <w:r w:rsidRPr="004D3653">
        <w:rPr>
          <w:color w:val="000000"/>
          <w:sz w:val="28"/>
          <w:szCs w:val="28"/>
        </w:rPr>
        <w:t>.</w:t>
      </w:r>
      <w:r w:rsidRPr="00CB1219">
        <w:rPr>
          <w:color w:val="000000"/>
          <w:sz w:val="28"/>
          <w:szCs w:val="28"/>
        </w:rPr>
        <w:t xml:space="preserve"> </w:t>
      </w:r>
    </w:p>
    <w:p w:rsidR="00B97AF9" w:rsidRPr="00CB1219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Мероприятия по развитию системы теплоснабжения, предусмотренные настоящей схемой, включаются в  </w:t>
      </w:r>
      <w:hyperlink r:id="rId8" w:tooltip="Инвестиции" w:history="1">
        <w:r w:rsidRPr="00CB1219">
          <w:rPr>
            <w:color w:val="000000"/>
            <w:sz w:val="28"/>
            <w:szCs w:val="28"/>
          </w:rPr>
          <w:t>инвестиционную программу</w:t>
        </w:r>
      </w:hyperlink>
      <w:r w:rsidRPr="00CB1219">
        <w:rPr>
          <w:color w:val="000000"/>
          <w:sz w:val="28"/>
          <w:szCs w:val="28"/>
        </w:rPr>
        <w:t> теплоснабжающей организации и, как следствие, могут быть включены в соответствующий </w:t>
      </w:r>
      <w:hyperlink r:id="rId9" w:tooltip="Тариф" w:history="1">
        <w:r w:rsidRPr="00CB1219">
          <w:rPr>
            <w:color w:val="000000"/>
            <w:sz w:val="28"/>
            <w:szCs w:val="28"/>
          </w:rPr>
          <w:t>тариф</w:t>
        </w:r>
      </w:hyperlink>
      <w:r w:rsidRPr="00CB1219">
        <w:rPr>
          <w:color w:val="000000"/>
          <w:sz w:val="28"/>
          <w:szCs w:val="28"/>
        </w:rPr>
        <w:t> организации </w:t>
      </w:r>
      <w:hyperlink r:id="rId10" w:tooltip="Коммунальное хозяйство" w:history="1">
        <w:r w:rsidRPr="00CB1219">
          <w:rPr>
            <w:color w:val="000000"/>
            <w:sz w:val="28"/>
            <w:szCs w:val="28"/>
          </w:rPr>
          <w:t>коммунального комплекса</w:t>
        </w:r>
      </w:hyperlink>
      <w:r w:rsidRPr="00CB1219">
        <w:rPr>
          <w:color w:val="000000"/>
          <w:sz w:val="28"/>
          <w:szCs w:val="28"/>
        </w:rPr>
        <w:t>.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B1219">
        <w:rPr>
          <w:b/>
          <w:bCs/>
          <w:color w:val="000000"/>
          <w:sz w:val="28"/>
          <w:szCs w:val="28"/>
        </w:rPr>
        <w:t>Основные цели и задачи схемы теплоснабжения: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 xml:space="preserve">- повышение надежности работы систем теплоснабжения в соответствии с нормативными требованиями; 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минимизация затрат на теплоснабжение в расчете на каждого потребителя в долгосрочной перспективе;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обеспечение жителей </w:t>
      </w:r>
      <w:r>
        <w:rPr>
          <w:color w:val="000000"/>
          <w:sz w:val="28"/>
          <w:szCs w:val="28"/>
        </w:rPr>
        <w:t>сельского поселения Янтарное</w:t>
      </w:r>
      <w:r w:rsidRPr="00CB1219">
        <w:rPr>
          <w:color w:val="000000"/>
          <w:sz w:val="28"/>
          <w:szCs w:val="28"/>
        </w:rPr>
        <w:t xml:space="preserve"> тепловой энергией;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соблюдение баланса экономических интересов теплоснабжающих организаций и интересов потребителей;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установление ответственности субъектов теплоснабжения за надежное и качественное теплоснабжение потребителей;</w:t>
      </w:r>
    </w:p>
    <w:p w:rsidR="00B97AF9" w:rsidRPr="00CB1219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CB1219">
        <w:rPr>
          <w:color w:val="000000"/>
          <w:sz w:val="28"/>
          <w:szCs w:val="28"/>
        </w:rPr>
        <w:t>- обеспечение безопасности системы теплоснабжения.</w:t>
      </w:r>
    </w:p>
    <w:p w:rsidR="00B97AF9" w:rsidRPr="00F85018" w:rsidRDefault="00B97AF9" w:rsidP="00B97A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F85018">
        <w:rPr>
          <w:b/>
          <w:bCs/>
          <w:color w:val="000000"/>
          <w:sz w:val="28"/>
          <w:szCs w:val="28"/>
        </w:rPr>
        <w:t xml:space="preserve">Сроки и этапы реализации </w:t>
      </w:r>
      <w:r>
        <w:rPr>
          <w:b/>
          <w:bCs/>
          <w:color w:val="000000"/>
          <w:sz w:val="28"/>
          <w:szCs w:val="28"/>
        </w:rPr>
        <w:t>схемы</w:t>
      </w:r>
    </w:p>
    <w:p w:rsidR="00B97AF9" w:rsidRPr="001A3138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A3138">
        <w:rPr>
          <w:color w:val="000000"/>
          <w:sz w:val="28"/>
          <w:szCs w:val="28"/>
        </w:rPr>
        <w:t xml:space="preserve">Схема будет реализована в период с 2023 по </w:t>
      </w:r>
      <w:r>
        <w:rPr>
          <w:color w:val="000000"/>
          <w:sz w:val="28"/>
          <w:szCs w:val="28"/>
        </w:rPr>
        <w:t>2038 годы. </w:t>
      </w:r>
      <w:r w:rsidRPr="001A3138">
        <w:rPr>
          <w:color w:val="000000"/>
          <w:sz w:val="28"/>
          <w:szCs w:val="28"/>
        </w:rPr>
        <w:t>В проекте выделяются 2 этапа:</w:t>
      </w:r>
    </w:p>
    <w:p w:rsidR="00B97AF9" w:rsidRPr="001A3138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1A3138">
        <w:rPr>
          <w:color w:val="000000"/>
          <w:sz w:val="28"/>
          <w:szCs w:val="28"/>
        </w:rPr>
        <w:t>Первый этап: 2023-202</w:t>
      </w:r>
      <w:r>
        <w:rPr>
          <w:color w:val="000000"/>
          <w:sz w:val="28"/>
          <w:szCs w:val="28"/>
        </w:rPr>
        <w:t>7</w:t>
      </w:r>
      <w:r w:rsidRPr="001A3138">
        <w:rPr>
          <w:color w:val="000000"/>
          <w:sz w:val="28"/>
          <w:szCs w:val="28"/>
        </w:rPr>
        <w:t xml:space="preserve"> годы (ежегодное планирование).</w:t>
      </w:r>
    </w:p>
    <w:p w:rsidR="00B97AF9" w:rsidRPr="001A3138" w:rsidRDefault="00B97AF9" w:rsidP="00B97AF9">
      <w:pPr>
        <w:shd w:val="clear" w:color="auto" w:fill="FFFFFF"/>
        <w:jc w:val="both"/>
        <w:rPr>
          <w:color w:val="000000"/>
          <w:sz w:val="28"/>
          <w:szCs w:val="28"/>
        </w:rPr>
      </w:pPr>
      <w:r w:rsidRPr="001A3138">
        <w:rPr>
          <w:color w:val="000000"/>
          <w:sz w:val="28"/>
          <w:szCs w:val="28"/>
        </w:rPr>
        <w:t>Второй этап: 2028-</w:t>
      </w:r>
      <w:r>
        <w:rPr>
          <w:color w:val="000000"/>
          <w:sz w:val="28"/>
          <w:szCs w:val="28"/>
        </w:rPr>
        <w:t>2038</w:t>
      </w:r>
      <w:r w:rsidRPr="001A3138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(каждые пять лет). </w:t>
      </w:r>
    </w:p>
    <w:p w:rsidR="00B97AF9" w:rsidRPr="001A3138" w:rsidRDefault="00B97AF9" w:rsidP="00B97A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1A3138">
        <w:rPr>
          <w:b/>
          <w:bCs/>
          <w:color w:val="000000"/>
          <w:sz w:val="28"/>
          <w:szCs w:val="28"/>
        </w:rPr>
        <w:t>Контроль исполнения схемы</w:t>
      </w:r>
    </w:p>
    <w:p w:rsidR="00B97AF9" w:rsidRPr="001A5553" w:rsidRDefault="00B97AF9" w:rsidP="00B97A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A3138">
        <w:rPr>
          <w:color w:val="000000"/>
          <w:sz w:val="28"/>
          <w:szCs w:val="28"/>
        </w:rPr>
        <w:t xml:space="preserve">Оперативный контроль осуществляет глава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CB12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Кабардино-Балкарской Республики</w:t>
      </w:r>
      <w:r w:rsidRPr="00CB1219">
        <w:rPr>
          <w:color w:val="000000"/>
          <w:sz w:val="28"/>
          <w:szCs w:val="28"/>
        </w:rPr>
        <w:t>.</w:t>
      </w:r>
    </w:p>
    <w:p w:rsidR="00B97AF9" w:rsidRPr="00CB1219" w:rsidRDefault="00B97AF9" w:rsidP="00B97A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1219">
        <w:rPr>
          <w:b/>
          <w:bCs/>
          <w:color w:val="000000"/>
          <w:sz w:val="28"/>
          <w:szCs w:val="28"/>
        </w:rPr>
        <w:t>ОСНОВНЫЕ ТЕРМИНЫ И ПОНЯТИЯ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lastRenderedPageBreak/>
        <w:t>Зона действия системы теплоснабжения</w:t>
      </w:r>
      <w:r w:rsidRPr="003F686C">
        <w:rPr>
          <w:color w:val="000000"/>
          <w:sz w:val="28"/>
          <w:szCs w:val="28"/>
        </w:rPr>
        <w:t> - территория поселения, городского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t>Зона действия источника тепловой энергии</w:t>
      </w:r>
      <w:r w:rsidRPr="003F686C">
        <w:rPr>
          <w:color w:val="000000"/>
          <w:sz w:val="28"/>
          <w:szCs w:val="28"/>
        </w:rPr>
        <w:t> - территория поселения, городского округа,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t>Установленная мощность источника тепловой энергии</w:t>
      </w:r>
      <w:r w:rsidRPr="003F686C">
        <w:rPr>
          <w:color w:val="000000"/>
          <w:sz w:val="28"/>
          <w:szCs w:val="28"/>
        </w:rPr>
        <w:t> 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t>Располагаемая мощность источника тепловой энергии</w:t>
      </w:r>
      <w:r w:rsidRPr="003F686C">
        <w:rPr>
          <w:color w:val="000000"/>
          <w:sz w:val="28"/>
          <w:szCs w:val="28"/>
        </w:rPr>
        <w:t xml:space="preserve"> 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</w:t>
      </w:r>
      <w:proofErr w:type="gramStart"/>
      <w:r w:rsidRPr="003F686C">
        <w:rPr>
          <w:color w:val="000000"/>
          <w:sz w:val="28"/>
          <w:szCs w:val="28"/>
        </w:rPr>
        <w:t>в</w:t>
      </w:r>
      <w:proofErr w:type="gramEnd"/>
      <w:r w:rsidRPr="003F686C">
        <w:rPr>
          <w:color w:val="000000"/>
          <w:sz w:val="28"/>
          <w:szCs w:val="28"/>
        </w:rPr>
        <w:t xml:space="preserve"> пиковых водогрейных </w:t>
      </w:r>
      <w:proofErr w:type="spellStart"/>
      <w:r w:rsidRPr="003F686C">
        <w:rPr>
          <w:color w:val="000000"/>
          <w:sz w:val="28"/>
          <w:szCs w:val="28"/>
        </w:rPr>
        <w:t>котлоагрегатах</w:t>
      </w:r>
      <w:proofErr w:type="spellEnd"/>
      <w:r w:rsidRPr="003F686C">
        <w:rPr>
          <w:color w:val="000000"/>
          <w:sz w:val="28"/>
          <w:szCs w:val="28"/>
        </w:rPr>
        <w:t xml:space="preserve"> и др.);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М</w:t>
      </w:r>
      <w:r w:rsidRPr="003F686C">
        <w:rPr>
          <w:rStyle w:val="s10"/>
          <w:b/>
          <w:bCs/>
          <w:color w:val="000000"/>
          <w:sz w:val="28"/>
          <w:szCs w:val="28"/>
        </w:rPr>
        <w:t xml:space="preserve">ощность источника тепловой энергии нетто </w:t>
      </w:r>
      <w:r w:rsidRPr="003F686C">
        <w:rPr>
          <w:color w:val="000000"/>
          <w:sz w:val="28"/>
          <w:szCs w:val="28"/>
        </w:rPr>
        <w:t>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3F686C">
        <w:rPr>
          <w:b/>
          <w:color w:val="000000"/>
          <w:sz w:val="28"/>
          <w:szCs w:val="28"/>
        </w:rPr>
        <w:t>Т</w:t>
      </w:r>
      <w:r w:rsidRPr="003F686C">
        <w:rPr>
          <w:rStyle w:val="s10"/>
          <w:b/>
          <w:bCs/>
          <w:color w:val="000000"/>
          <w:sz w:val="28"/>
          <w:szCs w:val="28"/>
        </w:rPr>
        <w:t>еплосетевые</w:t>
      </w:r>
      <w:proofErr w:type="spellEnd"/>
      <w:r w:rsidRPr="003F686C">
        <w:rPr>
          <w:rStyle w:val="s10"/>
          <w:b/>
          <w:bCs/>
          <w:color w:val="000000"/>
          <w:sz w:val="28"/>
          <w:szCs w:val="28"/>
        </w:rPr>
        <w:t xml:space="preserve"> объекты</w:t>
      </w:r>
      <w:r w:rsidRPr="003F686C">
        <w:rPr>
          <w:color w:val="000000"/>
          <w:sz w:val="28"/>
          <w:szCs w:val="28"/>
        </w:rPr>
        <w:t xml:space="preserve"> 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3F686C">
        <w:rPr>
          <w:color w:val="000000"/>
          <w:sz w:val="28"/>
          <w:szCs w:val="28"/>
        </w:rPr>
        <w:t>теплопотребляющих</w:t>
      </w:r>
      <w:proofErr w:type="spellEnd"/>
      <w:r w:rsidRPr="003F686C">
        <w:rPr>
          <w:color w:val="000000"/>
          <w:sz w:val="28"/>
          <w:szCs w:val="28"/>
        </w:rPr>
        <w:t xml:space="preserve"> установок потребителей тепловой энергии;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Э</w:t>
      </w:r>
      <w:r w:rsidRPr="003F686C">
        <w:rPr>
          <w:rStyle w:val="s10"/>
          <w:b/>
          <w:bCs/>
          <w:color w:val="000000"/>
          <w:sz w:val="28"/>
          <w:szCs w:val="28"/>
        </w:rPr>
        <w:t>лемент территориального деления</w:t>
      </w:r>
      <w:r w:rsidRPr="003F686C">
        <w:rPr>
          <w:color w:val="000000"/>
          <w:sz w:val="28"/>
          <w:szCs w:val="28"/>
        </w:rPr>
        <w:t> - территория поселения, городского округа, города федерального значения или ее часть, установленная по границам административно-территориальных единиц;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Р</w:t>
      </w:r>
      <w:r w:rsidRPr="003F686C">
        <w:rPr>
          <w:rStyle w:val="s10"/>
          <w:b/>
          <w:bCs/>
          <w:color w:val="000000"/>
          <w:sz w:val="28"/>
          <w:szCs w:val="28"/>
        </w:rPr>
        <w:t>асчетный элемент территориального деления</w:t>
      </w:r>
      <w:r w:rsidRPr="003F686C">
        <w:rPr>
          <w:b/>
          <w:color w:val="000000"/>
          <w:sz w:val="28"/>
          <w:szCs w:val="28"/>
        </w:rPr>
        <w:t xml:space="preserve"> - </w:t>
      </w:r>
      <w:r w:rsidRPr="003F686C">
        <w:rPr>
          <w:color w:val="000000"/>
          <w:sz w:val="28"/>
          <w:szCs w:val="28"/>
        </w:rPr>
        <w:t>территория поселения, городского округа,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F686C">
        <w:rPr>
          <w:b/>
          <w:color w:val="000000"/>
          <w:sz w:val="28"/>
          <w:szCs w:val="28"/>
        </w:rPr>
        <w:t>М</w:t>
      </w:r>
      <w:r w:rsidRPr="003F686C">
        <w:rPr>
          <w:rStyle w:val="s10"/>
          <w:b/>
          <w:bCs/>
          <w:color w:val="000000"/>
          <w:sz w:val="28"/>
          <w:szCs w:val="28"/>
        </w:rPr>
        <w:t>естные виды топлива</w:t>
      </w:r>
      <w:r w:rsidRPr="003F686C">
        <w:rPr>
          <w:color w:val="000000"/>
          <w:sz w:val="28"/>
          <w:szCs w:val="28"/>
        </w:rPr>
        <w:t xml:space="preserve"> - топливные ресурсы, использование которых потенциально возможно в районах (территориях) их образования, производства, добычи (торф и продукты его переработки, попутный газ, отходы деревообработки, отходы сельскохозяйственной деятельности, отходы производства и потребления, в том числе твердые коммунальные отходы, и иные виды топливных ресурсов), экономическая эффективность </w:t>
      </w:r>
      <w:r w:rsidRPr="003F686C">
        <w:rPr>
          <w:color w:val="000000"/>
          <w:sz w:val="28"/>
          <w:szCs w:val="28"/>
        </w:rPr>
        <w:lastRenderedPageBreak/>
        <w:t>потребления которых ограничена районами (территориями) их происхождения;</w:t>
      </w:r>
      <w:proofErr w:type="gramEnd"/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Р</w:t>
      </w:r>
      <w:r w:rsidRPr="003F686C">
        <w:rPr>
          <w:rStyle w:val="s10"/>
          <w:b/>
          <w:bCs/>
          <w:color w:val="000000"/>
          <w:sz w:val="28"/>
          <w:szCs w:val="28"/>
        </w:rPr>
        <w:t>асчетная тепловая нагрузка</w:t>
      </w:r>
      <w:r w:rsidRPr="003F686C">
        <w:rPr>
          <w:color w:val="000000"/>
          <w:sz w:val="28"/>
          <w:szCs w:val="28"/>
        </w:rPr>
        <w:t> 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Б</w:t>
      </w:r>
      <w:r w:rsidRPr="003F686C">
        <w:rPr>
          <w:rStyle w:val="s10"/>
          <w:b/>
          <w:bCs/>
          <w:color w:val="000000"/>
          <w:sz w:val="28"/>
          <w:szCs w:val="28"/>
        </w:rPr>
        <w:t>азовый период</w:t>
      </w:r>
      <w:r w:rsidRPr="003F686C">
        <w:rPr>
          <w:color w:val="000000"/>
          <w:sz w:val="28"/>
          <w:szCs w:val="28"/>
        </w:rPr>
        <w:t> - год, предшествующий году разработки и утверждения первичной схемы теплоснабжения поселения, городского округа, города федерального значения;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Б</w:t>
      </w:r>
      <w:r w:rsidRPr="003F686C">
        <w:rPr>
          <w:rStyle w:val="s10"/>
          <w:b/>
          <w:bCs/>
          <w:color w:val="000000"/>
          <w:sz w:val="28"/>
          <w:szCs w:val="28"/>
        </w:rPr>
        <w:t>азовый период актуализации</w:t>
      </w:r>
      <w:r w:rsidRPr="003F686C">
        <w:rPr>
          <w:color w:val="000000"/>
          <w:sz w:val="28"/>
          <w:szCs w:val="28"/>
        </w:rPr>
        <w:t> - год, предшествующий году, в котором подлежит утверждению актуализированная схема теплоснабжения поселения, городского округа, города федерального значения;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Э</w:t>
      </w:r>
      <w:r w:rsidRPr="003F686C">
        <w:rPr>
          <w:rStyle w:val="s10"/>
          <w:b/>
          <w:bCs/>
          <w:color w:val="000000"/>
          <w:sz w:val="28"/>
          <w:szCs w:val="28"/>
        </w:rPr>
        <w:t>нергетические характеристики тепловых сетей</w:t>
      </w:r>
      <w:r w:rsidRPr="003F686C">
        <w:rPr>
          <w:color w:val="000000"/>
          <w:sz w:val="28"/>
          <w:szCs w:val="28"/>
        </w:rPr>
        <w:t> 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Т</w:t>
      </w:r>
      <w:r w:rsidRPr="003F686C">
        <w:rPr>
          <w:rStyle w:val="s10"/>
          <w:b/>
          <w:bCs/>
          <w:color w:val="000000"/>
          <w:sz w:val="28"/>
          <w:szCs w:val="28"/>
        </w:rPr>
        <w:t>опливный балан</w:t>
      </w:r>
      <w:proofErr w:type="gramStart"/>
      <w:r w:rsidRPr="003F686C">
        <w:rPr>
          <w:rStyle w:val="s10"/>
          <w:b/>
          <w:bCs/>
          <w:color w:val="000000"/>
          <w:sz w:val="28"/>
          <w:szCs w:val="28"/>
        </w:rPr>
        <w:t>с</w:t>
      </w:r>
      <w:r w:rsidRPr="003F686C">
        <w:rPr>
          <w:color w:val="000000"/>
          <w:sz w:val="28"/>
          <w:szCs w:val="28"/>
        </w:rPr>
        <w:t>-</w:t>
      </w:r>
      <w:proofErr w:type="gramEnd"/>
      <w:r w:rsidRPr="003F686C">
        <w:rPr>
          <w:color w:val="000000"/>
          <w:sz w:val="28"/>
          <w:szCs w:val="28"/>
        </w:rPr>
        <w:t xml:space="preserve">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энергии;</w:t>
      </w:r>
    </w:p>
    <w:p w:rsidR="00B97AF9" w:rsidRPr="003F686C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rStyle w:val="s10"/>
          <w:b/>
          <w:bCs/>
          <w:color w:val="000000"/>
          <w:sz w:val="28"/>
          <w:szCs w:val="28"/>
        </w:rPr>
        <w:t>Материальная характеристика тепловой сети</w:t>
      </w:r>
      <w:r w:rsidRPr="003F686C">
        <w:rPr>
          <w:color w:val="000000"/>
          <w:sz w:val="28"/>
          <w:szCs w:val="28"/>
        </w:rPr>
        <w:t xml:space="preserve"> - сумма </w:t>
      </w:r>
      <w:proofErr w:type="gramStart"/>
      <w:r w:rsidRPr="003F686C">
        <w:rPr>
          <w:color w:val="000000"/>
          <w:sz w:val="28"/>
          <w:szCs w:val="28"/>
        </w:rPr>
        <w:t>произведений значений наружных диаметров трубопроводов отдельных участков тепловой сети</w:t>
      </w:r>
      <w:proofErr w:type="gramEnd"/>
      <w:r w:rsidRPr="003F686C">
        <w:rPr>
          <w:color w:val="000000"/>
          <w:sz w:val="28"/>
          <w:szCs w:val="28"/>
        </w:rPr>
        <w:t xml:space="preserve"> и длины этих участков;</w:t>
      </w:r>
    </w:p>
    <w:p w:rsidR="00B97AF9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86C">
        <w:rPr>
          <w:b/>
          <w:color w:val="000000"/>
          <w:sz w:val="28"/>
          <w:szCs w:val="28"/>
        </w:rPr>
        <w:t>У</w:t>
      </w:r>
      <w:r w:rsidRPr="003F686C">
        <w:rPr>
          <w:rStyle w:val="s10"/>
          <w:b/>
          <w:bCs/>
          <w:color w:val="000000"/>
          <w:sz w:val="28"/>
          <w:szCs w:val="28"/>
        </w:rPr>
        <w:t>дельная материальная характеристика тепловой сети</w:t>
      </w:r>
      <w:r w:rsidRPr="003F686C">
        <w:rPr>
          <w:color w:val="000000"/>
          <w:sz w:val="28"/>
          <w:szCs w:val="28"/>
        </w:rPr>
        <w:t> - отношение материальной характеристики тепловой сети к тепловой нагрузке потребителей, присоединенных к этой тепловой сети;</w:t>
      </w:r>
    </w:p>
    <w:p w:rsidR="00B97AF9" w:rsidRPr="00B07D80" w:rsidRDefault="00B97AF9" w:rsidP="00B97AF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F686C">
        <w:rPr>
          <w:rStyle w:val="s10"/>
          <w:b/>
          <w:bCs/>
          <w:color w:val="000000"/>
          <w:sz w:val="28"/>
          <w:szCs w:val="28"/>
          <w:shd w:val="clear" w:color="auto" w:fill="FFFFFF"/>
        </w:rPr>
        <w:t>Средневзвешенная плотность тепловой нагрузки</w:t>
      </w:r>
      <w:r w:rsidRPr="003F686C">
        <w:rPr>
          <w:color w:val="000000"/>
          <w:sz w:val="28"/>
          <w:szCs w:val="28"/>
          <w:shd w:val="clear" w:color="auto" w:fill="FFFFFF"/>
        </w:rPr>
        <w:t> - отношение тепловой нагрузки потребителей тепловой энергии к площади территории, на которой располагаются объекты потребления тепловой энергии указанных потребителей, определяемое для каждого расчетного элемента территориального деления, зоны действия каждого источника тепловой энергии, каждой системы теплоснабжения и в целом по поселению, городскому округу, городу федерального значения в соответствии с методическими указаниями по разработке схем теплоснабжения.</w:t>
      </w:r>
      <w:proofErr w:type="gramEnd"/>
    </w:p>
    <w:p w:rsidR="00B97AF9" w:rsidRPr="00A11668" w:rsidRDefault="00B97AF9" w:rsidP="00B97AF9">
      <w:pPr>
        <w:jc w:val="center"/>
        <w:rPr>
          <w:b/>
          <w:sz w:val="28"/>
          <w:szCs w:val="28"/>
        </w:rPr>
      </w:pPr>
      <w:r w:rsidRPr="00A11668">
        <w:rPr>
          <w:b/>
          <w:sz w:val="28"/>
          <w:szCs w:val="28"/>
        </w:rPr>
        <w:t>ВВЕДЕНИЕ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 xml:space="preserve">Проектирование систем теплоснабжения представляет собой </w:t>
      </w:r>
      <w:r w:rsidRPr="00A11668">
        <w:rPr>
          <w:sz w:val="28"/>
          <w:szCs w:val="28"/>
        </w:rPr>
        <w:lastRenderedPageBreak/>
        <w:t>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 поселения, в первую очередь его градостроительной деятельности, определённой генеральным планом.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 xml:space="preserve">Рассмотрение проблемы начинается на стадии разработки генеральных планов в самом общем виде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трасс тепловых сетей от них производится только после технико-экономического обоснования принимаемых решений. В качестве основного </w:t>
      </w:r>
      <w:proofErr w:type="spellStart"/>
      <w:r w:rsidRPr="00A11668">
        <w:rPr>
          <w:sz w:val="28"/>
          <w:szCs w:val="28"/>
        </w:rPr>
        <w:t>предпроектного</w:t>
      </w:r>
      <w:proofErr w:type="spellEnd"/>
      <w:r w:rsidRPr="00A11668">
        <w:rPr>
          <w:sz w:val="28"/>
          <w:szCs w:val="28"/>
        </w:rPr>
        <w:t xml:space="preserve"> документа по развитию теплового хозяйства принята практика составления перспективных схем теплоснабжения.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>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A11668">
        <w:rPr>
          <w:sz w:val="28"/>
          <w:szCs w:val="28"/>
        </w:rPr>
        <w:t>сопоставления вариантов развития системы теплоснабжения</w:t>
      </w:r>
      <w:proofErr w:type="gramEnd"/>
      <w:r w:rsidRPr="00A11668">
        <w:rPr>
          <w:sz w:val="28"/>
          <w:szCs w:val="28"/>
        </w:rPr>
        <w:t xml:space="preserve"> в целом и отдельных ее частей (локальных зон теплоснабжения) путем оценки их сравнительной эффективности по критерию минимума суммарных затрат.</w:t>
      </w:r>
    </w:p>
    <w:p w:rsidR="00B97AF9" w:rsidRPr="00A11668" w:rsidRDefault="00B97AF9" w:rsidP="00B97AF9">
      <w:pPr>
        <w:ind w:firstLine="708"/>
        <w:jc w:val="both"/>
        <w:rPr>
          <w:sz w:val="28"/>
          <w:szCs w:val="28"/>
        </w:rPr>
      </w:pPr>
      <w:r w:rsidRPr="00A11668">
        <w:rPr>
          <w:sz w:val="28"/>
          <w:szCs w:val="28"/>
        </w:rPr>
        <w:t>С повышением степени централизации,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</w:p>
    <w:p w:rsidR="00B97AF9" w:rsidRPr="001A5553" w:rsidRDefault="00B97AF9" w:rsidP="00B97AF9">
      <w:pPr>
        <w:ind w:firstLine="708"/>
        <w:jc w:val="both"/>
        <w:rPr>
          <w:sz w:val="28"/>
          <w:szCs w:val="28"/>
        </w:rPr>
      </w:pPr>
      <w:proofErr w:type="gramStart"/>
      <w:r w:rsidRPr="00A11668">
        <w:rPr>
          <w:sz w:val="28"/>
          <w:szCs w:val="28"/>
        </w:rPr>
        <w:t xml:space="preserve">В последние годы наряду с системами централизованного теплоснабжения, значительному усовершенствованию подверглись системы децентрализованного теплоснабжения, в основном, за счёт развития крупных систем централизованного газоснабжения с подачей газа </w:t>
      </w:r>
      <w:proofErr w:type="spellStart"/>
      <w:r w:rsidRPr="00A11668">
        <w:rPr>
          <w:sz w:val="28"/>
          <w:szCs w:val="28"/>
        </w:rPr>
        <w:t>крышным</w:t>
      </w:r>
      <w:proofErr w:type="spellEnd"/>
      <w:r w:rsidRPr="00A11668">
        <w:rPr>
          <w:sz w:val="28"/>
          <w:szCs w:val="28"/>
        </w:rPr>
        <w:t xml:space="preserve"> котельным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</w:t>
      </w:r>
      <w:proofErr w:type="gramEnd"/>
      <w:r w:rsidRPr="00A11668">
        <w:rPr>
          <w:sz w:val="28"/>
          <w:szCs w:val="28"/>
        </w:rPr>
        <w:t xml:space="preserve"> пищи.</w:t>
      </w:r>
    </w:p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Pr="00962A91" w:rsidRDefault="00B97AF9" w:rsidP="00B97AF9">
      <w:pPr>
        <w:jc w:val="center"/>
        <w:rPr>
          <w:b/>
          <w:sz w:val="28"/>
          <w:szCs w:val="28"/>
        </w:rPr>
      </w:pPr>
      <w:r w:rsidRPr="00962A91">
        <w:rPr>
          <w:b/>
          <w:sz w:val="28"/>
          <w:szCs w:val="28"/>
        </w:rPr>
        <w:t>ОБЩАЯ ЧАСТЬ</w:t>
      </w:r>
    </w:p>
    <w:p w:rsidR="00B97AF9" w:rsidRPr="00641ED2" w:rsidRDefault="00B97AF9" w:rsidP="00B97AF9">
      <w:pPr>
        <w:tabs>
          <w:tab w:val="left" w:pos="1694"/>
        </w:tabs>
        <w:ind w:firstLine="708"/>
        <w:jc w:val="both"/>
        <w:rPr>
          <w:b/>
          <w:sz w:val="28"/>
          <w:szCs w:val="28"/>
        </w:rPr>
      </w:pPr>
      <w:r w:rsidRPr="00CD2533">
        <w:rPr>
          <w:b/>
          <w:sz w:val="28"/>
          <w:szCs w:val="28"/>
        </w:rPr>
        <w:t>Эксплуатирующая организация АО "</w:t>
      </w:r>
      <w:proofErr w:type="spellStart"/>
      <w:r w:rsidRPr="00CD2533">
        <w:rPr>
          <w:b/>
          <w:sz w:val="28"/>
          <w:szCs w:val="28"/>
        </w:rPr>
        <w:t>Прохладненская</w:t>
      </w:r>
      <w:proofErr w:type="spellEnd"/>
      <w:r w:rsidRPr="00CD2533">
        <w:rPr>
          <w:b/>
          <w:sz w:val="28"/>
          <w:szCs w:val="28"/>
        </w:rPr>
        <w:t xml:space="preserve"> районная теплоэнергетическая компания":</w:t>
      </w:r>
    </w:p>
    <w:p w:rsidR="00B97AF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расположены 4 источника теплоснабжения:</w:t>
      </w:r>
    </w:p>
    <w:p w:rsidR="00B97AF9" w:rsidRDefault="00B97AF9" w:rsidP="00B97A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Котельная  "Школа" с. Янтарное - </w:t>
      </w:r>
      <w:r w:rsidRPr="00C1553D">
        <w:rPr>
          <w:sz w:val="28"/>
          <w:szCs w:val="28"/>
        </w:rPr>
        <w:t xml:space="preserve">температурный график – </w:t>
      </w:r>
      <w:r>
        <w:rPr>
          <w:sz w:val="28"/>
          <w:szCs w:val="28"/>
        </w:rPr>
        <w:t>95</w:t>
      </w:r>
      <w:r w:rsidRPr="00C1553D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C1553D">
        <w:rPr>
          <w:sz w:val="28"/>
          <w:szCs w:val="28"/>
        </w:rPr>
        <w:t xml:space="preserve">0 </w:t>
      </w:r>
      <w:proofErr w:type="spellStart"/>
      <w:r w:rsidRPr="00C1553D">
        <w:rPr>
          <w:sz w:val="18"/>
          <w:szCs w:val="18"/>
          <w:vertAlign w:val="superscript"/>
        </w:rPr>
        <w:t>о</w:t>
      </w:r>
      <w:r w:rsidRPr="00C1553D">
        <w:rPr>
          <w:sz w:val="28"/>
          <w:szCs w:val="28"/>
        </w:rPr>
        <w:t>С</w:t>
      </w:r>
      <w:proofErr w:type="spellEnd"/>
      <w:r w:rsidRPr="00C1553D">
        <w:rPr>
          <w:sz w:val="28"/>
          <w:szCs w:val="28"/>
        </w:rPr>
        <w:t xml:space="preserve">, система теплоснабжения – </w:t>
      </w:r>
      <w:r>
        <w:rPr>
          <w:sz w:val="28"/>
          <w:szCs w:val="28"/>
        </w:rPr>
        <w:t>двухтрубная;</w:t>
      </w:r>
      <w:proofErr w:type="gramEnd"/>
    </w:p>
    <w:p w:rsidR="00B97AF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Котельная  "Дом культуры" с.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</w:t>
      </w:r>
      <w:r w:rsidRPr="00C1553D">
        <w:rPr>
          <w:sz w:val="28"/>
          <w:szCs w:val="28"/>
        </w:rPr>
        <w:t xml:space="preserve">температурный график – </w:t>
      </w:r>
      <w:r>
        <w:rPr>
          <w:sz w:val="28"/>
          <w:szCs w:val="28"/>
        </w:rPr>
        <w:t>95</w:t>
      </w:r>
      <w:r w:rsidRPr="00C1553D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C1553D">
        <w:rPr>
          <w:sz w:val="28"/>
          <w:szCs w:val="28"/>
        </w:rPr>
        <w:t xml:space="preserve">0 </w:t>
      </w:r>
      <w:proofErr w:type="spellStart"/>
      <w:r w:rsidRPr="00C1553D">
        <w:rPr>
          <w:sz w:val="18"/>
          <w:szCs w:val="18"/>
          <w:vertAlign w:val="superscript"/>
        </w:rPr>
        <w:t>о</w:t>
      </w:r>
      <w:r w:rsidRPr="00C1553D">
        <w:rPr>
          <w:sz w:val="28"/>
          <w:szCs w:val="28"/>
        </w:rPr>
        <w:t>С</w:t>
      </w:r>
      <w:proofErr w:type="spellEnd"/>
      <w:r w:rsidRPr="00C1553D">
        <w:rPr>
          <w:sz w:val="28"/>
          <w:szCs w:val="28"/>
        </w:rPr>
        <w:t xml:space="preserve">, система теплоснабжения – </w:t>
      </w:r>
      <w:r>
        <w:rPr>
          <w:sz w:val="28"/>
          <w:szCs w:val="28"/>
        </w:rPr>
        <w:t>двухтрубная;</w:t>
      </w:r>
    </w:p>
    <w:p w:rsidR="00B97AF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Котельная  "Янтарный-1" с.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</w:t>
      </w:r>
      <w:r w:rsidRPr="00C1553D">
        <w:rPr>
          <w:sz w:val="28"/>
          <w:szCs w:val="28"/>
        </w:rPr>
        <w:t xml:space="preserve">температурный график – </w:t>
      </w:r>
      <w:r>
        <w:rPr>
          <w:sz w:val="28"/>
          <w:szCs w:val="28"/>
        </w:rPr>
        <w:t>95</w:t>
      </w:r>
      <w:r w:rsidRPr="00C1553D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C1553D">
        <w:rPr>
          <w:sz w:val="28"/>
          <w:szCs w:val="28"/>
        </w:rPr>
        <w:t xml:space="preserve">0 </w:t>
      </w:r>
      <w:proofErr w:type="spellStart"/>
      <w:r w:rsidRPr="00C1553D">
        <w:rPr>
          <w:sz w:val="18"/>
          <w:szCs w:val="18"/>
          <w:vertAlign w:val="superscript"/>
        </w:rPr>
        <w:t>о</w:t>
      </w:r>
      <w:r w:rsidRPr="00C1553D">
        <w:rPr>
          <w:sz w:val="28"/>
          <w:szCs w:val="28"/>
        </w:rPr>
        <w:t>С</w:t>
      </w:r>
      <w:proofErr w:type="spellEnd"/>
      <w:r w:rsidRPr="00C1553D">
        <w:rPr>
          <w:sz w:val="28"/>
          <w:szCs w:val="28"/>
        </w:rPr>
        <w:t xml:space="preserve">, система теплоснабжения – </w:t>
      </w:r>
      <w:r>
        <w:rPr>
          <w:sz w:val="28"/>
          <w:szCs w:val="28"/>
        </w:rPr>
        <w:t>двухтрубная;</w:t>
      </w:r>
    </w:p>
    <w:p w:rsidR="00B97AF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Котельная  "Центральная" с. </w:t>
      </w:r>
      <w:proofErr w:type="gramStart"/>
      <w:r>
        <w:rPr>
          <w:sz w:val="28"/>
          <w:szCs w:val="28"/>
        </w:rPr>
        <w:t>Комсомольское</w:t>
      </w:r>
      <w:proofErr w:type="gramEnd"/>
      <w:r>
        <w:rPr>
          <w:sz w:val="28"/>
          <w:szCs w:val="28"/>
        </w:rPr>
        <w:t xml:space="preserve"> - </w:t>
      </w:r>
      <w:r w:rsidRPr="00C1553D">
        <w:rPr>
          <w:sz w:val="28"/>
          <w:szCs w:val="28"/>
        </w:rPr>
        <w:t xml:space="preserve">температурный график – </w:t>
      </w:r>
      <w:r>
        <w:rPr>
          <w:sz w:val="28"/>
          <w:szCs w:val="28"/>
        </w:rPr>
        <w:t>95</w:t>
      </w:r>
      <w:r w:rsidRPr="00C1553D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C1553D">
        <w:rPr>
          <w:sz w:val="28"/>
          <w:szCs w:val="28"/>
        </w:rPr>
        <w:t xml:space="preserve">0 </w:t>
      </w:r>
      <w:proofErr w:type="spellStart"/>
      <w:r w:rsidRPr="00C1553D">
        <w:rPr>
          <w:sz w:val="18"/>
          <w:szCs w:val="18"/>
          <w:vertAlign w:val="superscript"/>
        </w:rPr>
        <w:t>о</w:t>
      </w:r>
      <w:r w:rsidRPr="00C1553D">
        <w:rPr>
          <w:sz w:val="28"/>
          <w:szCs w:val="28"/>
        </w:rPr>
        <w:t>С</w:t>
      </w:r>
      <w:proofErr w:type="spellEnd"/>
      <w:r w:rsidRPr="00C1553D">
        <w:rPr>
          <w:sz w:val="28"/>
          <w:szCs w:val="28"/>
        </w:rPr>
        <w:t xml:space="preserve">, система теплоснабжения – </w:t>
      </w:r>
      <w:r>
        <w:rPr>
          <w:sz w:val="28"/>
          <w:szCs w:val="28"/>
        </w:rPr>
        <w:t>двухтрубная.</w:t>
      </w:r>
    </w:p>
    <w:p w:rsidR="00B97AF9" w:rsidRPr="00982DD0" w:rsidRDefault="00B97AF9" w:rsidP="00B97AF9">
      <w:pPr>
        <w:tabs>
          <w:tab w:val="left" w:pos="9781"/>
        </w:tabs>
        <w:ind w:firstLine="709"/>
        <w:jc w:val="center"/>
        <w:rPr>
          <w:sz w:val="28"/>
          <w:szCs w:val="28"/>
        </w:rPr>
      </w:pPr>
      <w:r w:rsidRPr="00982DD0">
        <w:rPr>
          <w:sz w:val="28"/>
          <w:szCs w:val="28"/>
        </w:rPr>
        <w:t>Таблица 1 - Данные для расчета системы теплоснабжения</w:t>
      </w:r>
      <w:r>
        <w:rPr>
          <w:sz w:val="28"/>
          <w:szCs w:val="28"/>
        </w:rPr>
        <w:t xml:space="preserve"> в соответствии с СП 131.13330.2020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7"/>
        <w:gridCol w:w="5563"/>
        <w:gridCol w:w="3190"/>
      </w:tblGrid>
      <w:tr w:rsidR="00B97AF9" w:rsidRPr="00A43AB0" w:rsidTr="00704091">
        <w:tc>
          <w:tcPr>
            <w:tcW w:w="817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b/>
              </w:rPr>
            </w:pPr>
            <w:r w:rsidRPr="00A43AB0">
              <w:rPr>
                <w:b/>
              </w:rPr>
              <w:t xml:space="preserve">№ </w:t>
            </w:r>
            <w:proofErr w:type="spellStart"/>
            <w:proofErr w:type="gramStart"/>
            <w:r w:rsidRPr="00A43AB0">
              <w:rPr>
                <w:b/>
              </w:rPr>
              <w:t>п</w:t>
            </w:r>
            <w:proofErr w:type="spellEnd"/>
            <w:proofErr w:type="gramEnd"/>
            <w:r w:rsidRPr="00A43AB0">
              <w:rPr>
                <w:b/>
              </w:rPr>
              <w:t>/</w:t>
            </w:r>
            <w:proofErr w:type="spellStart"/>
            <w:r w:rsidRPr="00A43AB0">
              <w:rPr>
                <w:b/>
              </w:rPr>
              <w:t>п</w:t>
            </w:r>
            <w:proofErr w:type="spellEnd"/>
          </w:p>
        </w:tc>
        <w:tc>
          <w:tcPr>
            <w:tcW w:w="5563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A43AB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A43AB0">
              <w:rPr>
                <w:b/>
                <w:sz w:val="24"/>
                <w:szCs w:val="24"/>
              </w:rPr>
              <w:t>Количество</w:t>
            </w:r>
          </w:p>
        </w:tc>
      </w:tr>
      <w:tr w:rsidR="00B97AF9" w:rsidRPr="00A43AB0" w:rsidTr="00704091">
        <w:tc>
          <w:tcPr>
            <w:tcW w:w="817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</w:pPr>
            <w:r w:rsidRPr="00A43AB0">
              <w:t>1</w:t>
            </w:r>
          </w:p>
        </w:tc>
        <w:tc>
          <w:tcPr>
            <w:tcW w:w="5563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D01E27">
              <w:rPr>
                <w:color w:val="000000"/>
                <w:sz w:val="24"/>
                <w:szCs w:val="24"/>
              </w:rPr>
              <w:t>Температура воздуха наиболее холодной пятидневки обеспеченностью 0.92</w:t>
            </w:r>
          </w:p>
        </w:tc>
        <w:tc>
          <w:tcPr>
            <w:tcW w:w="3190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A43A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A43AB0">
              <w:rPr>
                <w:sz w:val="24"/>
                <w:szCs w:val="24"/>
                <w:vertAlign w:val="superscript"/>
              </w:rPr>
              <w:t>0</w:t>
            </w:r>
            <w:r w:rsidRPr="00A43AB0">
              <w:rPr>
                <w:sz w:val="24"/>
                <w:szCs w:val="24"/>
              </w:rPr>
              <w:t>С</w:t>
            </w:r>
          </w:p>
        </w:tc>
      </w:tr>
      <w:tr w:rsidR="00B97AF9" w:rsidRPr="00A43AB0" w:rsidTr="00704091">
        <w:tc>
          <w:tcPr>
            <w:tcW w:w="817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</w:pPr>
            <w:r w:rsidRPr="00A43AB0">
              <w:t>2</w:t>
            </w:r>
          </w:p>
        </w:tc>
        <w:tc>
          <w:tcPr>
            <w:tcW w:w="5563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температура за отопительный период</w:t>
            </w:r>
          </w:p>
        </w:tc>
        <w:tc>
          <w:tcPr>
            <w:tcW w:w="3190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Pr="00A43AB0">
              <w:rPr>
                <w:sz w:val="24"/>
                <w:szCs w:val="24"/>
                <w:vertAlign w:val="superscript"/>
              </w:rPr>
              <w:t>0</w:t>
            </w:r>
            <w:proofErr w:type="gramStart"/>
            <w:r w:rsidRPr="00A43AB0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B97AF9" w:rsidRPr="00A43AB0" w:rsidTr="00704091">
        <w:tc>
          <w:tcPr>
            <w:tcW w:w="817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</w:pPr>
            <w:r>
              <w:t>3</w:t>
            </w:r>
          </w:p>
        </w:tc>
        <w:tc>
          <w:tcPr>
            <w:tcW w:w="5563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A43AB0">
              <w:rPr>
                <w:color w:val="000000"/>
                <w:sz w:val="24"/>
                <w:szCs w:val="24"/>
              </w:rPr>
              <w:t>Продолжительность</w:t>
            </w:r>
            <w:r>
              <w:rPr>
                <w:color w:val="000000"/>
                <w:sz w:val="24"/>
                <w:szCs w:val="24"/>
              </w:rPr>
              <w:t xml:space="preserve"> отопительного периода</w:t>
            </w:r>
          </w:p>
        </w:tc>
        <w:tc>
          <w:tcPr>
            <w:tcW w:w="3190" w:type="dxa"/>
            <w:vAlign w:val="center"/>
          </w:tcPr>
          <w:p w:rsidR="00B97AF9" w:rsidRPr="00A43AB0" w:rsidRDefault="00B97AF9" w:rsidP="007040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Pr="00A43AB0">
              <w:rPr>
                <w:sz w:val="24"/>
                <w:szCs w:val="24"/>
              </w:rPr>
              <w:t xml:space="preserve"> </w:t>
            </w:r>
            <w:proofErr w:type="spellStart"/>
            <w:r w:rsidRPr="00A43AB0">
              <w:rPr>
                <w:sz w:val="24"/>
                <w:szCs w:val="24"/>
              </w:rPr>
              <w:t>сут</w:t>
            </w:r>
            <w:proofErr w:type="spellEnd"/>
            <w:r w:rsidRPr="00A43AB0">
              <w:rPr>
                <w:sz w:val="24"/>
                <w:szCs w:val="24"/>
              </w:rPr>
              <w:t>.</w:t>
            </w:r>
          </w:p>
        </w:tc>
      </w:tr>
    </w:tbl>
    <w:p w:rsidR="00B97AF9" w:rsidRDefault="00B97AF9" w:rsidP="00B97AF9">
      <w:pPr>
        <w:tabs>
          <w:tab w:val="left" w:pos="9781"/>
        </w:tabs>
        <w:ind w:firstLine="709"/>
        <w:jc w:val="both"/>
        <w:rPr>
          <w:sz w:val="28"/>
          <w:szCs w:val="28"/>
          <w:highlight w:val="yellow"/>
        </w:rPr>
      </w:pPr>
    </w:p>
    <w:p w:rsidR="00B97AF9" w:rsidRDefault="00B97AF9" w:rsidP="00B97AF9">
      <w:pPr>
        <w:tabs>
          <w:tab w:val="left" w:pos="9781"/>
        </w:tabs>
        <w:ind w:firstLine="709"/>
        <w:jc w:val="both"/>
        <w:rPr>
          <w:sz w:val="28"/>
          <w:szCs w:val="28"/>
          <w:highlight w:val="yellow"/>
        </w:rPr>
      </w:pPr>
    </w:p>
    <w:p w:rsidR="00B97AF9" w:rsidRDefault="00B97AF9" w:rsidP="00B97AF9">
      <w:pPr>
        <w:tabs>
          <w:tab w:val="left" w:pos="9781"/>
        </w:tabs>
        <w:ind w:firstLine="709"/>
        <w:jc w:val="both"/>
        <w:rPr>
          <w:sz w:val="28"/>
          <w:szCs w:val="28"/>
          <w:highlight w:val="yellow"/>
        </w:rPr>
      </w:pPr>
    </w:p>
    <w:p w:rsidR="00B97AF9" w:rsidRDefault="00B97AF9" w:rsidP="00B97AF9">
      <w:pPr>
        <w:rPr>
          <w:b/>
          <w:sz w:val="28"/>
          <w:szCs w:val="28"/>
        </w:rPr>
        <w:sectPr w:rsidR="00B97AF9" w:rsidSect="00D75C1A">
          <w:footerReference w:type="default" r:id="rId11"/>
          <w:pgSz w:w="11906" w:h="16838"/>
          <w:pgMar w:top="851" w:right="851" w:bottom="567" w:left="1701" w:header="680" w:footer="680" w:gutter="0"/>
          <w:cols w:space="708"/>
          <w:docGrid w:linePitch="360"/>
        </w:sectPr>
      </w:pPr>
    </w:p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</w:p>
    <w:p w:rsidR="00B97AF9" w:rsidRPr="00DB3D42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DB3D42">
        <w:rPr>
          <w:b/>
          <w:bCs/>
          <w:iCs/>
          <w:sz w:val="28"/>
          <w:szCs w:val="28"/>
        </w:rPr>
        <w:t>1.1.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</w:t>
      </w:r>
      <w:r>
        <w:rPr>
          <w:b/>
          <w:bCs/>
          <w:iCs/>
          <w:sz w:val="28"/>
          <w:szCs w:val="28"/>
        </w:rPr>
        <w:t>мышленных предприятий по этапам</w:t>
      </w:r>
    </w:p>
    <w:p w:rsidR="00B97AF9" w:rsidRDefault="00B97AF9" w:rsidP="00B97AF9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показаны объемы</w:t>
      </w:r>
      <w:r w:rsidRPr="002F6344">
        <w:rPr>
          <w:sz w:val="28"/>
          <w:szCs w:val="28"/>
        </w:rPr>
        <w:t xml:space="preserve"> строительных фондов, подключенных к системе</w:t>
      </w:r>
      <w:r>
        <w:rPr>
          <w:sz w:val="28"/>
          <w:szCs w:val="28"/>
        </w:rPr>
        <w:t xml:space="preserve"> централизованного</w:t>
      </w:r>
      <w:r w:rsidRPr="002F6344">
        <w:rPr>
          <w:sz w:val="28"/>
          <w:szCs w:val="28"/>
        </w:rPr>
        <w:t xml:space="preserve"> теплоснабжения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>.</w:t>
      </w:r>
    </w:p>
    <w:p w:rsidR="00B97AF9" w:rsidRDefault="00B97AF9" w:rsidP="00B97AF9">
      <w:pPr>
        <w:ind w:right="-285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87"/>
        <w:gridCol w:w="1417"/>
        <w:gridCol w:w="1560"/>
        <w:gridCol w:w="1275"/>
      </w:tblGrid>
      <w:tr w:rsidR="00B97AF9" w:rsidRPr="00220FAC" w:rsidTr="00704091">
        <w:trPr>
          <w:trHeight w:hRule="exact" w:val="1083"/>
        </w:trPr>
        <w:tc>
          <w:tcPr>
            <w:tcW w:w="5387" w:type="dxa"/>
            <w:shd w:val="clear" w:color="auto" w:fill="auto"/>
            <w:vAlign w:val="center"/>
          </w:tcPr>
          <w:p w:rsidR="00B97AF9" w:rsidRPr="00220FAC" w:rsidRDefault="00B97AF9" w:rsidP="00704091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7AF9" w:rsidRPr="00220FAC" w:rsidRDefault="00B97AF9" w:rsidP="00704091">
            <w:pPr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sz w:val="24"/>
                <w:szCs w:val="24"/>
              </w:rPr>
              <w:t>Этажность</w:t>
            </w:r>
          </w:p>
        </w:tc>
        <w:tc>
          <w:tcPr>
            <w:tcW w:w="1560" w:type="dxa"/>
            <w:vAlign w:val="center"/>
          </w:tcPr>
          <w:p w:rsidR="00B97AF9" w:rsidRPr="00220FAC" w:rsidRDefault="00B97AF9" w:rsidP="00704091">
            <w:pPr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sz w:val="24"/>
                <w:szCs w:val="24"/>
              </w:rPr>
              <w:t>Площадь, м</w:t>
            </w:r>
            <w:proofErr w:type="gramStart"/>
            <w:r w:rsidRPr="00220FAC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B97AF9" w:rsidRPr="00220FAC" w:rsidRDefault="00B97AF9" w:rsidP="00704091">
            <w:pPr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sz w:val="24"/>
                <w:szCs w:val="24"/>
              </w:rPr>
              <w:t>Объем, м</w:t>
            </w:r>
            <w:r w:rsidRPr="00220FAC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97AF9" w:rsidRPr="00220FAC" w:rsidTr="00704091">
        <w:trPr>
          <w:trHeight w:hRule="exact" w:val="316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B97AF9" w:rsidRPr="00220FAC" w:rsidRDefault="00B97AF9" w:rsidP="0070409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20FAC">
              <w:rPr>
                <w:b/>
                <w:bCs/>
                <w:color w:val="000000"/>
                <w:sz w:val="24"/>
                <w:szCs w:val="24"/>
              </w:rPr>
              <w:t>Котельная  «Школа» с</w:t>
            </w:r>
            <w:proofErr w:type="gramStart"/>
            <w:r w:rsidRPr="00220FA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220FAC">
              <w:rPr>
                <w:b/>
                <w:bCs/>
                <w:color w:val="000000"/>
                <w:sz w:val="24"/>
                <w:szCs w:val="24"/>
              </w:rPr>
              <w:t>нтарное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Многоквартирные жилые дома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 д.1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562,4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564,5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2330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567,</w:t>
            </w:r>
            <w:r>
              <w:rPr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ерхняя,4.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566,7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2337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555,3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2643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2634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574,3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553,6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561,2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2632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ерхняя,10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2644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Бюджетные организации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МКОУ СОШ с. Янтарного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13195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Прочие потребители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Магазин</w:t>
            </w:r>
            <w:r>
              <w:rPr>
                <w:color w:val="000000"/>
                <w:sz w:val="24"/>
                <w:szCs w:val="24"/>
              </w:rPr>
              <w:t xml:space="preserve"> ИП </w:t>
            </w:r>
            <w:proofErr w:type="spellStart"/>
            <w:r>
              <w:rPr>
                <w:color w:val="000000"/>
                <w:sz w:val="24"/>
                <w:szCs w:val="24"/>
              </w:rPr>
              <w:t>Кумахова</w:t>
            </w:r>
            <w:proofErr w:type="spellEnd"/>
            <w:r>
              <w:rPr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ерхняя б/</w:t>
            </w:r>
            <w:proofErr w:type="spellStart"/>
            <w:r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FAC">
              <w:rPr>
                <w:b/>
                <w:bCs/>
                <w:color w:val="000000"/>
                <w:sz w:val="24"/>
                <w:szCs w:val="24"/>
              </w:rPr>
              <w:t>Котельная  «Дом культуры» с</w:t>
            </w:r>
            <w:proofErr w:type="gramStart"/>
            <w:r w:rsidRPr="00220FA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220FAC">
              <w:rPr>
                <w:b/>
                <w:bCs/>
                <w:color w:val="000000"/>
                <w:sz w:val="24"/>
                <w:szCs w:val="24"/>
              </w:rPr>
              <w:t>нтарное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Многоквартирные жилые дома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347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459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енина,12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373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Бюджетные организации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КДЦ с.п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нтарное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594,8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3264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Прочие потребители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CF267A" w:rsidRDefault="00B97AF9" w:rsidP="00704091">
            <w:pPr>
              <w:jc w:val="center"/>
              <w:rPr>
                <w:sz w:val="24"/>
                <w:szCs w:val="24"/>
              </w:rPr>
            </w:pPr>
            <w:r w:rsidRPr="00CF267A">
              <w:rPr>
                <w:sz w:val="24"/>
                <w:szCs w:val="24"/>
              </w:rPr>
              <w:t xml:space="preserve">1. ФГУП "Почта России", отделение связи,       ул. Ленина, </w:t>
            </w:r>
            <w:proofErr w:type="gramStart"/>
            <w:r w:rsidRPr="00CF267A">
              <w:rPr>
                <w:sz w:val="24"/>
                <w:szCs w:val="24"/>
              </w:rPr>
              <w:t>б</w:t>
            </w:r>
            <w:proofErr w:type="gramEnd"/>
            <w:r w:rsidRPr="00CF267A">
              <w:rPr>
                <w:sz w:val="24"/>
                <w:szCs w:val="24"/>
              </w:rPr>
              <w:t>/</w:t>
            </w:r>
            <w:proofErr w:type="spellStart"/>
            <w:r w:rsidRPr="00CF267A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291,1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CF267A" w:rsidRDefault="00B97AF9" w:rsidP="00704091">
            <w:pPr>
              <w:jc w:val="center"/>
              <w:rPr>
                <w:sz w:val="24"/>
                <w:szCs w:val="24"/>
              </w:rPr>
            </w:pPr>
            <w:r w:rsidRPr="00CF267A">
              <w:rPr>
                <w:sz w:val="24"/>
                <w:szCs w:val="24"/>
              </w:rPr>
              <w:t xml:space="preserve">2. ИП </w:t>
            </w:r>
            <w:proofErr w:type="spellStart"/>
            <w:r w:rsidRPr="00CF267A">
              <w:rPr>
                <w:sz w:val="24"/>
                <w:szCs w:val="24"/>
              </w:rPr>
              <w:t>Бораншиева</w:t>
            </w:r>
            <w:proofErr w:type="spellEnd"/>
            <w:r w:rsidRPr="00CF267A">
              <w:rPr>
                <w:sz w:val="24"/>
                <w:szCs w:val="24"/>
              </w:rPr>
              <w:t xml:space="preserve">, магазин, ул. Ленина, </w:t>
            </w:r>
            <w:proofErr w:type="gramStart"/>
            <w:r w:rsidRPr="00CF267A">
              <w:rPr>
                <w:sz w:val="24"/>
                <w:szCs w:val="24"/>
              </w:rPr>
              <w:t>б</w:t>
            </w:r>
            <w:proofErr w:type="gramEnd"/>
            <w:r w:rsidRPr="00CF267A">
              <w:rPr>
                <w:sz w:val="24"/>
                <w:szCs w:val="24"/>
              </w:rPr>
              <w:t>/</w:t>
            </w:r>
            <w:proofErr w:type="spellStart"/>
            <w:r w:rsidRPr="00CF267A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  <w:sz w:val="24"/>
                <w:szCs w:val="24"/>
              </w:rPr>
              <w:t>346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FAC">
              <w:rPr>
                <w:b/>
                <w:bCs/>
                <w:color w:val="000000"/>
                <w:sz w:val="24"/>
                <w:szCs w:val="24"/>
              </w:rPr>
              <w:lastRenderedPageBreak/>
              <w:t>Котельная  «Янтарный 1» с</w:t>
            </w:r>
            <w:proofErr w:type="gramStart"/>
            <w:r w:rsidRPr="00220FAC"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220FAC">
              <w:rPr>
                <w:b/>
                <w:bCs/>
                <w:color w:val="000000"/>
                <w:sz w:val="24"/>
                <w:szCs w:val="24"/>
              </w:rPr>
              <w:t>нтарное</w:t>
            </w:r>
          </w:p>
        </w:tc>
      </w:tr>
      <w:tr w:rsidR="00B97AF9" w:rsidRPr="003E303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3E3035" w:rsidRDefault="00B97AF9" w:rsidP="00704091">
            <w:pPr>
              <w:rPr>
                <w:i/>
                <w:sz w:val="24"/>
                <w:szCs w:val="24"/>
              </w:rPr>
            </w:pPr>
            <w:r w:rsidRPr="003E3035">
              <w:rPr>
                <w:i/>
                <w:color w:val="000000"/>
                <w:sz w:val="24"/>
                <w:szCs w:val="24"/>
              </w:rPr>
              <w:t>Многоквартирные жилые дома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3E3035" w:rsidRDefault="00B97AF9" w:rsidP="00704091">
            <w:pPr>
              <w:spacing w:after="240" w:line="240" w:lineRule="atLeast"/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ира,1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УлМира,3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218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191,86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161,25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адовая.,10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адовая,10/А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адовая,10/Б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Садовая,10</w:t>
            </w:r>
            <w:proofErr w:type="gramStart"/>
            <w:r>
              <w:rPr>
                <w:color w:val="000000"/>
                <w:sz w:val="24"/>
                <w:szCs w:val="24"/>
              </w:rPr>
              <w:t>/В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адовая,14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788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кольная,9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638,1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2373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sz w:val="24"/>
                <w:szCs w:val="24"/>
              </w:rPr>
            </w:pPr>
            <w:r w:rsidRPr="0076675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66755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766755">
              <w:rPr>
                <w:color w:val="000000"/>
                <w:sz w:val="24"/>
                <w:szCs w:val="24"/>
              </w:rPr>
              <w:t>кольная,11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359</w:t>
            </w:r>
          </w:p>
        </w:tc>
      </w:tr>
      <w:tr w:rsidR="00B97AF9" w:rsidRPr="00766755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766755" w:rsidRDefault="00B97AF9" w:rsidP="00704091">
            <w:pPr>
              <w:rPr>
                <w:i/>
                <w:sz w:val="24"/>
                <w:szCs w:val="24"/>
              </w:rPr>
            </w:pPr>
            <w:r w:rsidRPr="00766755">
              <w:rPr>
                <w:i/>
                <w:color w:val="000000"/>
                <w:sz w:val="24"/>
                <w:szCs w:val="24"/>
              </w:rPr>
              <w:t>Бюджетные организации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B97AF9" w:rsidRPr="00766755" w:rsidTr="00704091">
        <w:trPr>
          <w:trHeight w:hRule="exact" w:val="77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rPr>
                <w:sz w:val="24"/>
                <w:szCs w:val="24"/>
              </w:rPr>
            </w:pPr>
            <w:r>
              <w:t xml:space="preserve">3. </w:t>
            </w:r>
            <w:proofErr w:type="gramStart"/>
            <w:r>
              <w:t xml:space="preserve">ГБУЗ "ЦРБ г.о. Прохладный и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района", амбулатория,  с. Янтарное, ул. Школьная , 7</w:t>
            </w:r>
            <w:proofErr w:type="gramEnd"/>
          </w:p>
          <w:p w:rsidR="00B97AF9" w:rsidRPr="00766755" w:rsidRDefault="00B97AF9" w:rsidP="007040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298,4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1500,0</w:t>
            </w:r>
          </w:p>
        </w:tc>
      </w:tr>
      <w:tr w:rsidR="00B97AF9" w:rsidRPr="00766755" w:rsidTr="00704091">
        <w:trPr>
          <w:trHeight w:hRule="exact" w:val="59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t xml:space="preserve">1. МКОУ "СОШ с. </w:t>
            </w:r>
            <w:proofErr w:type="gramStart"/>
            <w:r>
              <w:t>Янтарного</w:t>
            </w:r>
            <w:proofErr w:type="gramEnd"/>
            <w:r>
              <w:t>", детский сад, ул. Школьная, 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181,8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534,0</w:t>
            </w:r>
          </w:p>
        </w:tc>
      </w:tr>
      <w:tr w:rsidR="00B97AF9" w:rsidRPr="00220FAC" w:rsidTr="00704091">
        <w:trPr>
          <w:trHeight w:hRule="exact" w:val="6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jc w:val="center"/>
            </w:pPr>
            <w:r>
              <w:t>2. МКОУ "СОШ с. Янтарного", детский сад, кухня литер</w:t>
            </w:r>
            <w:proofErr w:type="gramStart"/>
            <w:r>
              <w:t xml:space="preserve"> Б</w:t>
            </w:r>
            <w:proofErr w:type="gramEnd"/>
            <w:r>
              <w:t xml:space="preserve">, </w:t>
            </w:r>
          </w:p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t>ул. Школьная, 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766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602,3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267A">
              <w:rPr>
                <w:bCs/>
                <w:color w:val="000000"/>
              </w:rPr>
              <w:t>2203,0</w:t>
            </w:r>
          </w:p>
        </w:tc>
      </w:tr>
      <w:tr w:rsidR="00B97AF9" w:rsidRPr="00220FAC" w:rsidTr="00704091">
        <w:trPr>
          <w:trHeight w:hRule="exact" w:val="27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jc w:val="center"/>
            </w:pPr>
            <w:r>
              <w:t>Прочие потребители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</w:rPr>
            </w:pPr>
          </w:p>
        </w:tc>
      </w:tr>
      <w:tr w:rsidR="00B97AF9" w:rsidRPr="00220FAC" w:rsidTr="00704091">
        <w:trPr>
          <w:trHeight w:hRule="exact" w:val="43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t xml:space="preserve">1. ИП </w:t>
            </w:r>
            <w:proofErr w:type="spellStart"/>
            <w:r>
              <w:t>Бораншиева</w:t>
            </w:r>
            <w:proofErr w:type="spellEnd"/>
            <w:r>
              <w:t xml:space="preserve">, ларек, ул. Садовая,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  <w:p w:rsidR="00B97AF9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766755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CF267A" w:rsidRDefault="00B97AF9" w:rsidP="00704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FAC">
              <w:rPr>
                <w:b/>
                <w:bCs/>
                <w:color w:val="000000"/>
                <w:sz w:val="24"/>
                <w:szCs w:val="24"/>
              </w:rPr>
              <w:t>Котельная № «Центральная «с</w:t>
            </w:r>
            <w:proofErr w:type="gramStart"/>
            <w:r w:rsidRPr="00220FAC">
              <w:rPr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20FAC">
              <w:rPr>
                <w:b/>
                <w:bCs/>
                <w:color w:val="000000"/>
                <w:sz w:val="24"/>
                <w:szCs w:val="24"/>
              </w:rPr>
              <w:t>омсомольское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i/>
                <w:sz w:val="24"/>
                <w:szCs w:val="24"/>
              </w:rPr>
            </w:pPr>
            <w:r w:rsidRPr="00220FAC">
              <w:rPr>
                <w:i/>
                <w:color w:val="000000"/>
                <w:sz w:val="24"/>
                <w:szCs w:val="24"/>
              </w:rPr>
              <w:t>Многоквартирные жилые дома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осмонавтов,6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610,9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2294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осмонавтов,8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496,8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1930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кольная,5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кольная,7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sz w:val="24"/>
                <w:szCs w:val="24"/>
              </w:rPr>
            </w:pPr>
            <w:r w:rsidRPr="00220F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20FAC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220FAC">
              <w:rPr>
                <w:color w:val="000000"/>
                <w:sz w:val="24"/>
                <w:szCs w:val="24"/>
              </w:rPr>
              <w:t>кольная,14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</w:tr>
      <w:tr w:rsidR="00B97AF9" w:rsidRPr="00220FAC" w:rsidTr="00704091">
        <w:trPr>
          <w:trHeight w:hRule="exact" w:val="3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Pr="00220FAC" w:rsidRDefault="00B97AF9" w:rsidP="00704091">
            <w:pPr>
              <w:rPr>
                <w:i/>
                <w:sz w:val="24"/>
                <w:szCs w:val="24"/>
              </w:rPr>
            </w:pPr>
            <w:r w:rsidRPr="00220FAC">
              <w:rPr>
                <w:i/>
                <w:color w:val="000000"/>
                <w:sz w:val="24"/>
                <w:szCs w:val="24"/>
              </w:rPr>
              <w:t>Бюджетные организации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B97AF9" w:rsidRPr="00220FAC" w:rsidTr="00704091">
        <w:trPr>
          <w:trHeight w:hRule="exact" w:val="57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AF9" w:rsidRDefault="00B97AF9" w:rsidP="007040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</w:t>
            </w:r>
            <w:proofErr w:type="gramStart"/>
            <w:r>
              <w:rPr>
                <w:color w:val="000000"/>
              </w:rPr>
              <w:t>МКОУ "СОШ с. Янтарного", детский сад, с. Комсомольское,  ул. Виноградная, 34</w:t>
            </w:r>
            <w:proofErr w:type="gramEnd"/>
          </w:p>
          <w:p w:rsidR="00B97AF9" w:rsidRPr="00220FAC" w:rsidRDefault="00B97AF9" w:rsidP="007040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AF9" w:rsidRPr="00220FAC" w:rsidRDefault="00B97AF9" w:rsidP="00704091">
            <w:pPr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220FAC">
              <w:rPr>
                <w:bCs/>
                <w:color w:val="000000"/>
                <w:sz w:val="24"/>
                <w:szCs w:val="24"/>
              </w:rPr>
              <w:t>890</w:t>
            </w:r>
          </w:p>
        </w:tc>
      </w:tr>
    </w:tbl>
    <w:p w:rsidR="00B97AF9" w:rsidRDefault="00B97AF9" w:rsidP="00B97A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7AF9" w:rsidRPr="00220FAC" w:rsidRDefault="00B97AF9" w:rsidP="00B97AF9"/>
    <w:p w:rsidR="00B97AF9" w:rsidRDefault="00B97AF9" w:rsidP="00B97AF9"/>
    <w:p w:rsidR="00B97AF9" w:rsidRDefault="00B97AF9" w:rsidP="00B97AF9"/>
    <w:p w:rsidR="00B97AF9" w:rsidRPr="00220FAC" w:rsidRDefault="00B97AF9" w:rsidP="00B97AF9">
      <w:pPr>
        <w:sectPr w:rsidR="00B97AF9" w:rsidRPr="00220FAC" w:rsidSect="00D75C1A">
          <w:pgSz w:w="11906" w:h="16838"/>
          <w:pgMar w:top="851" w:right="851" w:bottom="567" w:left="1701" w:header="680" w:footer="680" w:gutter="0"/>
          <w:cols w:space="708"/>
          <w:docGrid w:linePitch="360"/>
        </w:sectPr>
      </w:pPr>
    </w:p>
    <w:p w:rsidR="00B97AF9" w:rsidRPr="00DB3D42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DB3D42">
        <w:rPr>
          <w:b/>
          <w:bCs/>
          <w:iCs/>
          <w:sz w:val="28"/>
          <w:szCs w:val="28"/>
        </w:rPr>
        <w:lastRenderedPageBreak/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B97AF9" w:rsidRDefault="00B97AF9" w:rsidP="00B97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3 - </w:t>
      </w:r>
      <w:r w:rsidRPr="00D46FD7">
        <w:rPr>
          <w:sz w:val="28"/>
          <w:szCs w:val="28"/>
        </w:rPr>
        <w:t>Объем потребления тепловой энергии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81"/>
        <w:gridCol w:w="2458"/>
        <w:gridCol w:w="2464"/>
        <w:gridCol w:w="2473"/>
        <w:gridCol w:w="2473"/>
        <w:gridCol w:w="2473"/>
      </w:tblGrid>
      <w:tr w:rsidR="00B97AF9" w:rsidRPr="00F75D00" w:rsidTr="00704091">
        <w:trPr>
          <w:trHeight w:val="677"/>
          <w:tblHeader/>
          <w:jc w:val="center"/>
        </w:trPr>
        <w:tc>
          <w:tcPr>
            <w:tcW w:w="2581" w:type="dxa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Элемент территориального деления</w:t>
            </w: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Тепловая нагрузка,</w:t>
            </w:r>
          </w:p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Гкал/час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Прирост/убыль тепловой нагрузки</w:t>
            </w:r>
          </w:p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Гкал/час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b/>
                <w:sz w:val="24"/>
                <w:szCs w:val="24"/>
              </w:rPr>
              <w:t>Существующее потребление теплоносителя, м</w:t>
            </w:r>
            <w:r w:rsidRPr="00CD2533">
              <w:rPr>
                <w:b/>
                <w:sz w:val="24"/>
                <w:szCs w:val="24"/>
                <w:vertAlign w:val="superscript"/>
              </w:rPr>
              <w:t>3</w:t>
            </w:r>
            <w:r w:rsidRPr="00CD2533">
              <w:rPr>
                <w:b/>
                <w:sz w:val="24"/>
                <w:szCs w:val="24"/>
              </w:rPr>
              <w:t>/час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b/>
                <w:sz w:val="24"/>
                <w:szCs w:val="24"/>
              </w:rPr>
              <w:t>Прирост/убыль  потребления теплоносителя, м</w:t>
            </w:r>
            <w:r w:rsidRPr="00F75D00">
              <w:rPr>
                <w:b/>
                <w:sz w:val="24"/>
                <w:szCs w:val="24"/>
                <w:vertAlign w:val="superscript"/>
              </w:rPr>
              <w:t>3</w:t>
            </w:r>
            <w:r w:rsidRPr="00F75D00">
              <w:rPr>
                <w:b/>
                <w:sz w:val="24"/>
                <w:szCs w:val="24"/>
              </w:rPr>
              <w:t>/час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 w:val="restart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"Школа"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Янтарное</w:t>
            </w:r>
          </w:p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2023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2024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2025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2026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2027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2028-2038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0,80455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14922" w:type="dxa"/>
            <w:gridSpan w:val="6"/>
            <w:vAlign w:val="center"/>
          </w:tcPr>
          <w:p w:rsidR="00B97AF9" w:rsidRPr="00CD2533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 w:val="restart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"Дом культуры" с. </w:t>
            </w:r>
            <w:proofErr w:type="gramStart"/>
            <w:r>
              <w:rPr>
                <w:b/>
                <w:sz w:val="24"/>
                <w:szCs w:val="24"/>
              </w:rPr>
              <w:t>Янтарное</w:t>
            </w:r>
            <w:proofErr w:type="gramEnd"/>
          </w:p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2023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2024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2025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2026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2027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2028-2038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0,005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14922" w:type="dxa"/>
            <w:gridSpan w:val="6"/>
            <w:vAlign w:val="center"/>
          </w:tcPr>
          <w:p w:rsidR="00B97AF9" w:rsidRPr="00CD2533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 w:val="restart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"Янтарный-1" с. </w:t>
            </w:r>
            <w:proofErr w:type="gramStart"/>
            <w:r>
              <w:rPr>
                <w:b/>
                <w:sz w:val="24"/>
                <w:szCs w:val="24"/>
              </w:rPr>
              <w:t>Янтарное</w:t>
            </w:r>
            <w:proofErr w:type="gramEnd"/>
          </w:p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2023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2024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2025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2026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2027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2028-2038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0,013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14922" w:type="dxa"/>
            <w:gridSpan w:val="6"/>
            <w:vAlign w:val="center"/>
          </w:tcPr>
          <w:p w:rsidR="00B97AF9" w:rsidRPr="00CD2533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 w:val="restart"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"Центральная" с. </w:t>
            </w:r>
            <w:proofErr w:type="gramStart"/>
            <w:r>
              <w:rPr>
                <w:b/>
                <w:sz w:val="24"/>
                <w:szCs w:val="24"/>
              </w:rPr>
              <w:lastRenderedPageBreak/>
              <w:t>Комсомольское</w:t>
            </w:r>
            <w:proofErr w:type="gramEnd"/>
          </w:p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2024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2025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2026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2027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  <w:tr w:rsidR="00B97AF9" w:rsidRPr="00F75D00" w:rsidTr="00704091">
        <w:trPr>
          <w:jc w:val="center"/>
        </w:trPr>
        <w:tc>
          <w:tcPr>
            <w:tcW w:w="2581" w:type="dxa"/>
            <w:vMerge/>
            <w:vAlign w:val="center"/>
          </w:tcPr>
          <w:p w:rsidR="00B97AF9" w:rsidRPr="00F75D00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2028-2038</w:t>
            </w:r>
          </w:p>
        </w:tc>
        <w:tc>
          <w:tcPr>
            <w:tcW w:w="2464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0,1418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vAlign w:val="center"/>
          </w:tcPr>
          <w:p w:rsidR="00B97AF9" w:rsidRPr="00CD2533" w:rsidRDefault="00B97AF9" w:rsidP="00704091">
            <w:pPr>
              <w:jc w:val="center"/>
              <w:rPr>
                <w:sz w:val="24"/>
                <w:szCs w:val="24"/>
              </w:rPr>
            </w:pPr>
            <w:r w:rsidRPr="00CD2533">
              <w:rPr>
                <w:sz w:val="24"/>
                <w:szCs w:val="24"/>
              </w:rPr>
              <w:t>0,011</w:t>
            </w:r>
          </w:p>
        </w:tc>
        <w:tc>
          <w:tcPr>
            <w:tcW w:w="2473" w:type="dxa"/>
            <w:vAlign w:val="center"/>
          </w:tcPr>
          <w:p w:rsidR="00B97AF9" w:rsidRPr="00F75D00" w:rsidRDefault="00B97AF9" w:rsidP="00704091">
            <w:pPr>
              <w:jc w:val="center"/>
              <w:rPr>
                <w:sz w:val="24"/>
                <w:szCs w:val="24"/>
              </w:rPr>
            </w:pPr>
            <w:r w:rsidRPr="00F75D00">
              <w:rPr>
                <w:sz w:val="24"/>
                <w:szCs w:val="24"/>
              </w:rPr>
              <w:t>0,0</w:t>
            </w:r>
          </w:p>
        </w:tc>
      </w:tr>
    </w:tbl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rPr>
          <w:spacing w:val="-2"/>
          <w:sz w:val="24"/>
          <w:szCs w:val="24"/>
          <w:shd w:val="clear" w:color="auto" w:fill="FFFFFF"/>
        </w:rPr>
        <w:sectPr w:rsidR="00B97AF9" w:rsidSect="00D75C1A">
          <w:footerReference w:type="default" r:id="rId12"/>
          <w:pgSz w:w="15840" w:h="12240" w:orient="landscape"/>
          <w:pgMar w:top="1418" w:right="567" w:bottom="851" w:left="567" w:header="720" w:footer="720" w:gutter="0"/>
          <w:cols w:space="720"/>
        </w:sectPr>
      </w:pPr>
    </w:p>
    <w:p w:rsidR="00B97AF9" w:rsidRPr="00EE6482" w:rsidRDefault="00B97AF9" w:rsidP="00B97AF9">
      <w:pPr>
        <w:ind w:right="-285"/>
        <w:rPr>
          <w:sz w:val="28"/>
          <w:szCs w:val="28"/>
        </w:rPr>
      </w:pPr>
      <w:r w:rsidRPr="00EE6482">
        <w:rPr>
          <w:spacing w:val="-2"/>
          <w:sz w:val="28"/>
          <w:szCs w:val="28"/>
          <w:shd w:val="clear" w:color="auto" w:fill="FFFFFF"/>
        </w:rPr>
        <w:lastRenderedPageBreak/>
        <w:t>Годовой расход тепловой энергии на отопление определяется по формуле: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Q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год</w:t>
      </w:r>
      <w:proofErr w:type="spellEnd"/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 xml:space="preserve"> от </w:t>
      </w:r>
      <w:r w:rsidRPr="00EE6482">
        <w:rPr>
          <w:spacing w:val="-2"/>
          <w:sz w:val="28"/>
          <w:szCs w:val="28"/>
          <w:shd w:val="clear" w:color="auto" w:fill="FFFFFF"/>
        </w:rPr>
        <w:t xml:space="preserve">=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Z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от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х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Q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отр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х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((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в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со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)/(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в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н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))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х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Р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</w:t>
      </w:r>
      <w:proofErr w:type="spellEnd"/>
      <w:proofErr w:type="gramStart"/>
      <w:r w:rsidRPr="00EE6482">
        <w:rPr>
          <w:spacing w:val="-2"/>
          <w:sz w:val="28"/>
          <w:szCs w:val="28"/>
          <w:shd w:val="clear" w:color="auto" w:fill="FFFFFF"/>
        </w:rPr>
        <w:t xml:space="preserve"> ,</w:t>
      </w:r>
      <w:proofErr w:type="gramEnd"/>
      <w:r w:rsidRPr="00EE6482">
        <w:rPr>
          <w:spacing w:val="-2"/>
          <w:sz w:val="28"/>
          <w:szCs w:val="28"/>
          <w:shd w:val="clear" w:color="auto" w:fill="FFFFFF"/>
        </w:rPr>
        <w:t xml:space="preserve"> Гкал/год</w:t>
      </w:r>
      <w:r w:rsidRPr="00EE6482">
        <w:rPr>
          <w:spacing w:val="-2"/>
          <w:sz w:val="28"/>
          <w:szCs w:val="28"/>
        </w:rPr>
        <w:br/>
      </w:r>
      <w:r w:rsidRPr="00EE6482">
        <w:rPr>
          <w:spacing w:val="-2"/>
          <w:sz w:val="28"/>
          <w:szCs w:val="28"/>
          <w:shd w:val="clear" w:color="auto" w:fill="FFFFFF"/>
        </w:rPr>
        <w:t xml:space="preserve">где: </w:t>
      </w:r>
      <w:proofErr w:type="spellStart"/>
      <w:proofErr w:type="gramStart"/>
      <w:r w:rsidRPr="00EE6482">
        <w:rPr>
          <w:spacing w:val="-2"/>
          <w:sz w:val="28"/>
          <w:szCs w:val="28"/>
          <w:shd w:val="clear" w:color="auto" w:fill="FFFFFF"/>
        </w:rPr>
        <w:t>Q</w:t>
      </w:r>
      <w:proofErr w:type="gramEnd"/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отр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максимальный часовой расход тепла на отопление, Гкал/ч;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Р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продолжительность отопительного периода, сутки;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Z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от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время работы в сутки, ч;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со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средняя температура наружного воздуха за отопительный период, °С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н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расчетная температура наружного воздуха для проектирования отопления и вентиляции, °С</w:t>
      </w:r>
      <w:r w:rsidRPr="00EE6482">
        <w:rPr>
          <w:spacing w:val="-2"/>
          <w:sz w:val="28"/>
          <w:szCs w:val="28"/>
        </w:rPr>
        <w:br/>
      </w:r>
      <w:proofErr w:type="spellStart"/>
      <w:r w:rsidRPr="00EE6482">
        <w:rPr>
          <w:spacing w:val="-2"/>
          <w:sz w:val="28"/>
          <w:szCs w:val="28"/>
          <w:shd w:val="clear" w:color="auto" w:fill="FFFFFF"/>
        </w:rPr>
        <w:t>Т</w:t>
      </w:r>
      <w:r w:rsidRPr="00EE6482">
        <w:rPr>
          <w:spacing w:val="-2"/>
          <w:sz w:val="28"/>
          <w:szCs w:val="28"/>
          <w:shd w:val="clear" w:color="auto" w:fill="FFFFFF"/>
          <w:vertAlign w:val="subscript"/>
        </w:rPr>
        <w:t>в</w:t>
      </w:r>
      <w:proofErr w:type="spellEnd"/>
      <w:r w:rsidRPr="00EE6482">
        <w:rPr>
          <w:spacing w:val="-2"/>
          <w:sz w:val="28"/>
          <w:szCs w:val="28"/>
          <w:shd w:val="clear" w:color="auto" w:fill="FFFFFF"/>
        </w:rPr>
        <w:t xml:space="preserve"> – расчетная температура внутреннего воздуха отапливаемых зданий, °С</w:t>
      </w:r>
    </w:p>
    <w:p w:rsidR="00B97AF9" w:rsidRPr="009A5504" w:rsidRDefault="00B97AF9" w:rsidP="00B97AF9">
      <w:pPr>
        <w:ind w:right="-285"/>
        <w:rPr>
          <w:spacing w:val="-2"/>
          <w:sz w:val="24"/>
          <w:szCs w:val="24"/>
          <w:shd w:val="clear" w:color="auto" w:fill="FFFFFF"/>
        </w:rPr>
      </w:pPr>
    </w:p>
    <w:p w:rsidR="00B97AF9" w:rsidRDefault="00B97AF9" w:rsidP="00B97AF9">
      <w:pPr>
        <w:ind w:right="-285"/>
        <w:jc w:val="center"/>
        <w:rPr>
          <w:b/>
          <w:sz w:val="28"/>
          <w:szCs w:val="28"/>
        </w:rPr>
      </w:pPr>
      <w:r w:rsidRPr="00CF3CC2">
        <w:rPr>
          <w:b/>
          <w:sz w:val="28"/>
          <w:szCs w:val="28"/>
        </w:rPr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</w:t>
      </w:r>
    </w:p>
    <w:p w:rsidR="00B97AF9" w:rsidRDefault="00B97AF9" w:rsidP="00B97AF9">
      <w:pPr>
        <w:ind w:right="-285"/>
        <w:jc w:val="both"/>
        <w:rPr>
          <w:sz w:val="28"/>
          <w:szCs w:val="28"/>
        </w:rPr>
      </w:pPr>
      <w:r w:rsidRPr="00CF3CC2">
        <w:rPr>
          <w:sz w:val="28"/>
          <w:szCs w:val="28"/>
        </w:rPr>
        <w:tab/>
        <w:t>Объекты</w:t>
      </w:r>
      <w:r>
        <w:rPr>
          <w:sz w:val="28"/>
          <w:szCs w:val="28"/>
        </w:rPr>
        <w:t>,</w:t>
      </w:r>
      <w:r w:rsidRPr="00CF3CC2">
        <w:rPr>
          <w:sz w:val="28"/>
          <w:szCs w:val="28"/>
        </w:rPr>
        <w:t xml:space="preserve"> расположенные в производственных зонах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и охваченные централизованным теплоснабжением от действующих котельных, отсутствуют. </w:t>
      </w:r>
    </w:p>
    <w:p w:rsidR="00B97AF9" w:rsidRPr="008F5167" w:rsidRDefault="00B97AF9" w:rsidP="00B97AF9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Теплоснабжение производственных зон осуществляется от </w:t>
      </w:r>
      <w:r w:rsidRPr="008F5167">
        <w:rPr>
          <w:sz w:val="28"/>
          <w:szCs w:val="28"/>
        </w:rPr>
        <w:t>собственных источников, размещенных на территориях предприятий.</w:t>
      </w:r>
    </w:p>
    <w:p w:rsidR="00B97AF9" w:rsidRDefault="00B97AF9" w:rsidP="00B97AF9">
      <w:pPr>
        <w:ind w:right="-285"/>
        <w:jc w:val="center"/>
        <w:rPr>
          <w:b/>
          <w:sz w:val="28"/>
          <w:szCs w:val="28"/>
        </w:rPr>
      </w:pPr>
    </w:p>
    <w:p w:rsidR="00B97AF9" w:rsidRPr="008F5167" w:rsidRDefault="00B97AF9" w:rsidP="00B97AF9">
      <w:pPr>
        <w:ind w:right="-285"/>
        <w:jc w:val="center"/>
        <w:rPr>
          <w:b/>
          <w:sz w:val="28"/>
          <w:szCs w:val="28"/>
        </w:rPr>
      </w:pPr>
      <w:r w:rsidRPr="008F5167">
        <w:rPr>
          <w:b/>
          <w:sz w:val="28"/>
          <w:szCs w:val="28"/>
        </w:rPr>
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</w:r>
      <w:r>
        <w:rPr>
          <w:b/>
          <w:sz w:val="28"/>
          <w:szCs w:val="28"/>
        </w:rPr>
        <w:t xml:space="preserve">сельскому поселению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</w:t>
      </w:r>
    </w:p>
    <w:p w:rsidR="00B97AF9" w:rsidRPr="00550C7B" w:rsidRDefault="00B97AF9" w:rsidP="00B97AF9">
      <w:pPr>
        <w:ind w:right="-285"/>
        <w:jc w:val="both"/>
        <w:rPr>
          <w:sz w:val="28"/>
          <w:szCs w:val="28"/>
        </w:rPr>
      </w:pPr>
      <w:r w:rsidRPr="008F5167">
        <w:rPr>
          <w:sz w:val="28"/>
          <w:szCs w:val="28"/>
        </w:rPr>
        <w:tab/>
      </w:r>
      <w:r w:rsidRPr="00550C7B">
        <w:rPr>
          <w:sz w:val="28"/>
          <w:szCs w:val="28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 представлены в таблице 4.</w:t>
      </w:r>
    </w:p>
    <w:p w:rsidR="00B97AF9" w:rsidRPr="00550C7B" w:rsidRDefault="00B97AF9" w:rsidP="00B97AF9">
      <w:pPr>
        <w:jc w:val="right"/>
        <w:rPr>
          <w:b/>
          <w:sz w:val="28"/>
          <w:szCs w:val="28"/>
        </w:rPr>
      </w:pPr>
      <w:r w:rsidRPr="00550C7B">
        <w:rPr>
          <w:sz w:val="28"/>
          <w:szCs w:val="28"/>
        </w:rPr>
        <w:t>Таблица 4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17"/>
        <w:gridCol w:w="1843"/>
        <w:gridCol w:w="2143"/>
        <w:gridCol w:w="850"/>
        <w:gridCol w:w="851"/>
        <w:gridCol w:w="834"/>
        <w:gridCol w:w="850"/>
        <w:gridCol w:w="851"/>
        <w:gridCol w:w="708"/>
      </w:tblGrid>
      <w:tr w:rsidR="00B97AF9" w:rsidRPr="00683159" w:rsidTr="00704091">
        <w:tc>
          <w:tcPr>
            <w:tcW w:w="817" w:type="dxa"/>
            <w:vMerge w:val="restart"/>
            <w:vAlign w:val="center"/>
          </w:tcPr>
          <w:p w:rsidR="00B97AF9" w:rsidRPr="00683159" w:rsidRDefault="00B97AF9" w:rsidP="00704091">
            <w:pPr>
              <w:ind w:right="-108"/>
              <w:jc w:val="center"/>
              <w:rPr>
                <w:b/>
              </w:rPr>
            </w:pPr>
            <w:r w:rsidRPr="00683159">
              <w:rPr>
                <w:b/>
              </w:rPr>
              <w:t>№</w:t>
            </w:r>
            <w:proofErr w:type="spellStart"/>
            <w:proofErr w:type="gramStart"/>
            <w:r w:rsidRPr="00683159">
              <w:rPr>
                <w:b/>
              </w:rPr>
              <w:t>п</w:t>
            </w:r>
            <w:proofErr w:type="spellEnd"/>
            <w:proofErr w:type="gramEnd"/>
            <w:r w:rsidRPr="00683159">
              <w:rPr>
                <w:b/>
              </w:rPr>
              <w:t>/</w:t>
            </w:r>
            <w:proofErr w:type="spellStart"/>
            <w:r w:rsidRPr="00683159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97AF9" w:rsidRPr="00683159" w:rsidRDefault="00B97AF9" w:rsidP="00704091">
            <w:pPr>
              <w:jc w:val="center"/>
              <w:rPr>
                <w:b/>
              </w:rPr>
            </w:pPr>
            <w:r w:rsidRPr="00683159">
              <w:rPr>
                <w:b/>
              </w:rPr>
              <w:t>Наименование  расчетного элемента территориального деления</w:t>
            </w:r>
          </w:p>
        </w:tc>
        <w:tc>
          <w:tcPr>
            <w:tcW w:w="2143" w:type="dxa"/>
            <w:vMerge w:val="restart"/>
            <w:vAlign w:val="center"/>
          </w:tcPr>
          <w:p w:rsidR="00B97AF9" w:rsidRPr="00683159" w:rsidRDefault="00B97AF9" w:rsidP="00704091">
            <w:pPr>
              <w:jc w:val="center"/>
              <w:rPr>
                <w:b/>
              </w:rPr>
            </w:pPr>
            <w:r w:rsidRPr="00683159">
              <w:rPr>
                <w:b/>
              </w:rPr>
              <w:t>Наименование источника централизованного теплоснабжения</w:t>
            </w:r>
          </w:p>
        </w:tc>
        <w:tc>
          <w:tcPr>
            <w:tcW w:w="4944" w:type="dxa"/>
            <w:gridSpan w:val="6"/>
            <w:tcBorders>
              <w:right w:val="single" w:sz="4" w:space="0" w:color="auto"/>
            </w:tcBorders>
            <w:vAlign w:val="center"/>
          </w:tcPr>
          <w:p w:rsidR="00B97AF9" w:rsidRPr="00683159" w:rsidRDefault="00B97AF9" w:rsidP="00704091">
            <w:pPr>
              <w:jc w:val="center"/>
              <w:rPr>
                <w:b/>
              </w:rPr>
            </w:pPr>
            <w:proofErr w:type="spellStart"/>
            <w:r w:rsidRPr="00683159">
              <w:rPr>
                <w:b/>
                <w:color w:val="000000"/>
              </w:rPr>
              <w:t>Теплоплотность</w:t>
            </w:r>
            <w:proofErr w:type="spellEnd"/>
            <w:r w:rsidRPr="00683159">
              <w:rPr>
                <w:b/>
                <w:color w:val="000000"/>
              </w:rPr>
              <w:t xml:space="preserve"> зоны действия источника тепла, Гкал/час /км</w:t>
            </w:r>
            <w:proofErr w:type="gramStart"/>
            <w:r w:rsidRPr="00683159">
              <w:rPr>
                <w:b/>
                <w:color w:val="000000"/>
                <w:vertAlign w:val="superscript"/>
              </w:rPr>
              <w:t>2</w:t>
            </w:r>
            <w:proofErr w:type="gramEnd"/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B97AF9" w:rsidRPr="00683159" w:rsidRDefault="00B97AF9" w:rsidP="00704091">
            <w:pPr>
              <w:ind w:right="-108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97AF9" w:rsidRPr="00683159" w:rsidRDefault="00B97AF9" w:rsidP="00704091">
            <w:pPr>
              <w:jc w:val="center"/>
            </w:pPr>
          </w:p>
        </w:tc>
        <w:tc>
          <w:tcPr>
            <w:tcW w:w="2143" w:type="dxa"/>
            <w:vMerge/>
            <w:vAlign w:val="center"/>
          </w:tcPr>
          <w:p w:rsidR="00B97AF9" w:rsidRPr="00683159" w:rsidRDefault="00B97AF9" w:rsidP="00704091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2023</w:t>
            </w:r>
          </w:p>
        </w:tc>
        <w:tc>
          <w:tcPr>
            <w:tcW w:w="851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2024</w:t>
            </w:r>
          </w:p>
        </w:tc>
        <w:tc>
          <w:tcPr>
            <w:tcW w:w="834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2025</w:t>
            </w:r>
          </w:p>
        </w:tc>
        <w:tc>
          <w:tcPr>
            <w:tcW w:w="850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2026</w:t>
            </w:r>
          </w:p>
        </w:tc>
        <w:tc>
          <w:tcPr>
            <w:tcW w:w="851" w:type="dxa"/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B97AF9" w:rsidRPr="00683159" w:rsidRDefault="00B97AF9" w:rsidP="00704091">
            <w:pPr>
              <w:ind w:left="113" w:right="113"/>
              <w:jc w:val="center"/>
              <w:rPr>
                <w:b/>
              </w:rPr>
            </w:pPr>
            <w:r w:rsidRPr="00683159">
              <w:rPr>
                <w:b/>
              </w:rPr>
              <w:t>2028-2038</w:t>
            </w:r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Align w:val="center"/>
          </w:tcPr>
          <w:p w:rsidR="00B97AF9" w:rsidRPr="00683159" w:rsidRDefault="00B97AF9" w:rsidP="007040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42" w:right="-108" w:hanging="294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B97AF9" w:rsidRPr="00146B3E" w:rsidRDefault="00B97AF9" w:rsidP="00704091">
            <w:pPr>
              <w:jc w:val="center"/>
            </w:pPr>
            <w:r w:rsidRPr="00146B3E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Янтарное</w:t>
            </w:r>
          </w:p>
        </w:tc>
        <w:tc>
          <w:tcPr>
            <w:tcW w:w="2143" w:type="dxa"/>
            <w:vAlign w:val="center"/>
          </w:tcPr>
          <w:p w:rsidR="00B97AF9" w:rsidRPr="00146B3E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"Школа"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Янтарное</w:t>
            </w:r>
            <w:r w:rsidRPr="00146B3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834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  <w:tc>
          <w:tcPr>
            <w:tcW w:w="708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0,94</w:t>
            </w:r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Align w:val="center"/>
          </w:tcPr>
          <w:p w:rsidR="00B97AF9" w:rsidRPr="00683159" w:rsidRDefault="00B97AF9" w:rsidP="007040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42" w:right="-108" w:hanging="294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97AF9" w:rsidRPr="00146B3E" w:rsidRDefault="00B97AF9" w:rsidP="00704091">
            <w:pPr>
              <w:jc w:val="center"/>
              <w:rPr>
                <w:color w:val="000000"/>
              </w:rPr>
            </w:pPr>
          </w:p>
        </w:tc>
        <w:tc>
          <w:tcPr>
            <w:tcW w:w="2143" w:type="dxa"/>
            <w:vAlign w:val="center"/>
          </w:tcPr>
          <w:p w:rsidR="00B97AF9" w:rsidRPr="00146B3E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"Дом культуры"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 w:rsidRPr="00146B3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834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  <w:tc>
          <w:tcPr>
            <w:tcW w:w="708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0,34</w:t>
            </w:r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Align w:val="center"/>
          </w:tcPr>
          <w:p w:rsidR="00B97AF9" w:rsidRPr="00683159" w:rsidRDefault="00B97AF9" w:rsidP="007040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42" w:right="-108" w:hanging="294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97AF9" w:rsidRPr="00146B3E" w:rsidRDefault="00B97AF9" w:rsidP="00704091">
            <w:pPr>
              <w:jc w:val="center"/>
              <w:rPr>
                <w:color w:val="000000"/>
              </w:rPr>
            </w:pPr>
          </w:p>
        </w:tc>
        <w:tc>
          <w:tcPr>
            <w:tcW w:w="2143" w:type="dxa"/>
            <w:vAlign w:val="center"/>
          </w:tcPr>
          <w:p w:rsidR="00B97AF9" w:rsidRPr="00146B3E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"Янтарный-1"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 w:rsidRPr="00146B3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834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  <w:tc>
          <w:tcPr>
            <w:tcW w:w="708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0,239</w:t>
            </w:r>
          </w:p>
        </w:tc>
      </w:tr>
      <w:tr w:rsidR="00B97AF9" w:rsidRPr="00683159" w:rsidTr="00704091">
        <w:trPr>
          <w:cantSplit/>
          <w:trHeight w:val="1134"/>
        </w:trPr>
        <w:tc>
          <w:tcPr>
            <w:tcW w:w="817" w:type="dxa"/>
            <w:vAlign w:val="center"/>
          </w:tcPr>
          <w:p w:rsidR="00B97AF9" w:rsidRPr="00683159" w:rsidRDefault="00B97AF9" w:rsidP="007040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42" w:right="-108" w:hanging="294"/>
              <w:jc w:val="center"/>
            </w:pPr>
          </w:p>
        </w:tc>
        <w:tc>
          <w:tcPr>
            <w:tcW w:w="1843" w:type="dxa"/>
            <w:vAlign w:val="center"/>
          </w:tcPr>
          <w:p w:rsidR="00B97AF9" w:rsidRDefault="00B97AF9" w:rsidP="00704091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с. Комсомольское</w:t>
            </w:r>
            <w:r w:rsidRPr="00146B3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43" w:type="dxa"/>
            <w:vAlign w:val="center"/>
          </w:tcPr>
          <w:p w:rsidR="00B97AF9" w:rsidRPr="00146B3E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"Центральная" с. </w:t>
            </w:r>
            <w:proofErr w:type="gramStart"/>
            <w:r>
              <w:rPr>
                <w:sz w:val="24"/>
                <w:szCs w:val="24"/>
              </w:rPr>
              <w:t>Комсомольское</w:t>
            </w:r>
            <w:proofErr w:type="gramEnd"/>
            <w:r w:rsidRPr="00146B3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834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850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851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  <w:tc>
          <w:tcPr>
            <w:tcW w:w="708" w:type="dxa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0,294</w:t>
            </w:r>
          </w:p>
        </w:tc>
      </w:tr>
    </w:tbl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Pr="004275F0" w:rsidRDefault="00B97AF9" w:rsidP="00B97AF9">
      <w:pPr>
        <w:jc w:val="center"/>
        <w:rPr>
          <w:b/>
          <w:sz w:val="28"/>
          <w:szCs w:val="28"/>
        </w:rPr>
      </w:pPr>
      <w:r w:rsidRPr="000F778D">
        <w:rPr>
          <w:b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 xml:space="preserve">СУЩЕСТВУЮЩИЕ И </w:t>
      </w:r>
      <w:r w:rsidRPr="000F778D">
        <w:rPr>
          <w:b/>
          <w:sz w:val="28"/>
          <w:szCs w:val="28"/>
        </w:rPr>
        <w:t>ПЕРСПЕКТИВНЫЕ БАЛАНСЫ ТЕПЛОВОЙ МОЩНОСТИ ИСТОЧНИКОВ ТЕПЛОВОЙ ЭНЕРГИИ И</w:t>
      </w:r>
      <w:r>
        <w:rPr>
          <w:b/>
          <w:sz w:val="28"/>
          <w:szCs w:val="28"/>
        </w:rPr>
        <w:t xml:space="preserve"> ТЕПЛОВОЙ НАГРУЗКИ ПОТРЕБИТЕЛЕЙ</w:t>
      </w: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42253D">
        <w:rPr>
          <w:b/>
          <w:sz w:val="28"/>
          <w:szCs w:val="28"/>
        </w:rPr>
        <w:t>2.1. Описание существующих и перспективных зон действия систем теплоснабжения и источников тепловой энергии</w:t>
      </w:r>
    </w:p>
    <w:p w:rsidR="00B97AF9" w:rsidRPr="00F85034" w:rsidRDefault="00B97AF9" w:rsidP="00B97AF9">
      <w:pPr>
        <w:jc w:val="right"/>
        <w:rPr>
          <w:sz w:val="28"/>
        </w:rPr>
      </w:pPr>
      <w:r w:rsidRPr="00F85034">
        <w:rPr>
          <w:sz w:val="28"/>
        </w:rPr>
        <w:t xml:space="preserve">Таблица </w:t>
      </w:r>
      <w:r>
        <w:rPr>
          <w:sz w:val="28"/>
        </w:rPr>
        <w:t>5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/>
      </w:tblPr>
      <w:tblGrid>
        <w:gridCol w:w="2093"/>
        <w:gridCol w:w="1559"/>
        <w:gridCol w:w="1559"/>
        <w:gridCol w:w="1276"/>
        <w:gridCol w:w="1701"/>
        <w:gridCol w:w="1559"/>
      </w:tblGrid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Наименование</w:t>
            </w:r>
          </w:p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источника теплоснабжения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Мощность котла (Гкал/час)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Водогрейные котлы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Количество котлов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Мощность котельной (Гкал</w:t>
            </w:r>
            <w:r w:rsidRPr="00A43E7B">
              <w:rPr>
                <w:b/>
                <w:lang w:val="en-US"/>
              </w:rPr>
              <w:t>/</w:t>
            </w:r>
            <w:r w:rsidRPr="00A43E7B">
              <w:rPr>
                <w:b/>
              </w:rPr>
              <w:t>час)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  <w:rPr>
                <w:b/>
              </w:rPr>
            </w:pPr>
            <w:r w:rsidRPr="00A43E7B">
              <w:rPr>
                <w:b/>
              </w:rPr>
              <w:t>Вид топлива</w:t>
            </w:r>
          </w:p>
        </w:tc>
      </w:tr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</w:pPr>
            <w:r>
              <w:t>0,210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bCs/>
                <w:color w:val="000000"/>
                <w:sz w:val="24"/>
                <w:szCs w:val="24"/>
              </w:rPr>
              <w:t>КВА-0,25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0,840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Природный газ</w:t>
            </w:r>
          </w:p>
        </w:tc>
      </w:tr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с. Янтарное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</w:pPr>
            <w:r>
              <w:t>0,210</w:t>
            </w:r>
          </w:p>
          <w:p w:rsidR="00B97AF9" w:rsidRPr="00A43E7B" w:rsidRDefault="00B97AF9" w:rsidP="00704091">
            <w:pPr>
              <w:jc w:val="center"/>
            </w:pPr>
            <w:r>
              <w:t>0,086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bCs/>
                <w:color w:val="000000"/>
                <w:sz w:val="24"/>
                <w:szCs w:val="24"/>
              </w:rPr>
              <w:t>КВА-0,25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RSA</w:t>
            </w:r>
            <w:r w:rsidRPr="00F82294">
              <w:rPr>
                <w:bCs/>
                <w:color w:val="000000"/>
                <w:sz w:val="24"/>
                <w:szCs w:val="24"/>
              </w:rPr>
              <w:t>-100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0,382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Природный газ</w:t>
            </w:r>
          </w:p>
        </w:tc>
      </w:tr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A43E7B" w:rsidRDefault="00B97AF9" w:rsidP="00704091">
            <w:pPr>
              <w:jc w:val="center"/>
            </w:pPr>
            <w:r>
              <w:t>0,172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RSA</w:t>
            </w:r>
            <w:r w:rsidRPr="00F82294">
              <w:rPr>
                <w:bCs/>
                <w:color w:val="000000"/>
                <w:sz w:val="24"/>
                <w:szCs w:val="24"/>
              </w:rPr>
              <w:t xml:space="preserve"> -200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3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Природный газ</w:t>
            </w:r>
          </w:p>
        </w:tc>
      </w:tr>
      <w:tr w:rsidR="00B97AF9" w:rsidRPr="00A43E7B" w:rsidTr="00704091">
        <w:trPr>
          <w:trHeight w:val="277"/>
        </w:trPr>
        <w:tc>
          <w:tcPr>
            <w:tcW w:w="2093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</w:pPr>
            <w:r>
              <w:t>0,086</w:t>
            </w:r>
          </w:p>
          <w:p w:rsidR="00B97AF9" w:rsidRPr="00A43E7B" w:rsidRDefault="00B97AF9" w:rsidP="00704091">
            <w:pPr>
              <w:jc w:val="center"/>
            </w:pPr>
            <w:r>
              <w:t>0,210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RSA</w:t>
            </w:r>
            <w:r w:rsidRPr="00F82294">
              <w:rPr>
                <w:bCs/>
                <w:color w:val="000000"/>
                <w:sz w:val="24"/>
                <w:szCs w:val="24"/>
              </w:rPr>
              <w:t xml:space="preserve"> -100 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КВА -0,25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2</w:t>
            </w:r>
          </w:p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0,382</w:t>
            </w:r>
            <w:r w:rsidRPr="00F8229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AF9" w:rsidRPr="00F82294" w:rsidRDefault="00B97AF9" w:rsidP="00704091">
            <w:pPr>
              <w:jc w:val="center"/>
              <w:rPr>
                <w:sz w:val="24"/>
                <w:szCs w:val="24"/>
              </w:rPr>
            </w:pPr>
            <w:r w:rsidRPr="00F82294">
              <w:rPr>
                <w:sz w:val="24"/>
                <w:szCs w:val="24"/>
              </w:rPr>
              <w:t>Природный газ</w:t>
            </w:r>
          </w:p>
        </w:tc>
      </w:tr>
    </w:tbl>
    <w:p w:rsidR="00B97AF9" w:rsidRDefault="00B97AF9" w:rsidP="00B97AF9">
      <w:pPr>
        <w:ind w:firstLine="708"/>
        <w:jc w:val="both"/>
        <w:outlineLvl w:val="1"/>
        <w:rPr>
          <w:b/>
          <w:bCs/>
          <w:iCs/>
          <w:sz w:val="28"/>
          <w:szCs w:val="28"/>
        </w:rPr>
      </w:pPr>
    </w:p>
    <w:p w:rsidR="00B97AF9" w:rsidRPr="00821AA1" w:rsidRDefault="00B97AF9" w:rsidP="00B97AF9">
      <w:pPr>
        <w:ind w:firstLine="708"/>
        <w:jc w:val="both"/>
        <w:outlineLvl w:val="1"/>
        <w:rPr>
          <w:b/>
          <w:bCs/>
          <w:iCs/>
          <w:sz w:val="28"/>
          <w:szCs w:val="28"/>
        </w:rPr>
      </w:pPr>
      <w:r w:rsidRPr="00821AA1">
        <w:rPr>
          <w:b/>
          <w:bCs/>
          <w:iCs/>
          <w:sz w:val="28"/>
          <w:szCs w:val="28"/>
        </w:rPr>
        <w:t>2.2. Описание существующих и перспективных зон действия индивидуальных источников тепловой энергии</w:t>
      </w:r>
    </w:p>
    <w:p w:rsidR="00B97AF9" w:rsidRPr="00E12BF2" w:rsidRDefault="00B97AF9" w:rsidP="00B97AF9">
      <w:pPr>
        <w:ind w:firstLine="708"/>
        <w:jc w:val="both"/>
        <w:rPr>
          <w:sz w:val="28"/>
          <w:szCs w:val="28"/>
        </w:rPr>
      </w:pPr>
      <w:r w:rsidRPr="00E12BF2">
        <w:rPr>
          <w:sz w:val="28"/>
          <w:szCs w:val="28"/>
        </w:rPr>
        <w:t xml:space="preserve">Значения прироста тепловой нагрузки перспективных объектов ИЖС определены в соответствии с </w:t>
      </w:r>
      <w:proofErr w:type="spellStart"/>
      <w:r w:rsidRPr="00E12BF2">
        <w:rPr>
          <w:sz w:val="28"/>
          <w:szCs w:val="28"/>
        </w:rPr>
        <w:t>СНиП</w:t>
      </w:r>
      <w:proofErr w:type="spellEnd"/>
      <w:r w:rsidRPr="00E12BF2">
        <w:rPr>
          <w:sz w:val="28"/>
          <w:szCs w:val="28"/>
        </w:rPr>
        <w:t xml:space="preserve"> 23-02-2003 «Тепловая защита зданий». Потребляемая тепловая мощность существующих и перспективных индивидуальных жилых домов сельского поселения </w:t>
      </w:r>
      <w:proofErr w:type="gramStart"/>
      <w:r w:rsidRPr="00E12BF2">
        <w:rPr>
          <w:sz w:val="28"/>
          <w:szCs w:val="28"/>
        </w:rPr>
        <w:t>Янтарное</w:t>
      </w:r>
      <w:proofErr w:type="gramEnd"/>
      <w:r w:rsidRPr="00E12BF2">
        <w:rPr>
          <w:sz w:val="28"/>
          <w:szCs w:val="28"/>
        </w:rPr>
        <w:t xml:space="preserve"> рассчитана по укрупненным показателям. </w:t>
      </w:r>
    </w:p>
    <w:p w:rsidR="00B97AF9" w:rsidRPr="00E12BF2" w:rsidRDefault="00B97AF9" w:rsidP="00B97AF9">
      <w:pPr>
        <w:ind w:right="-285" w:firstLine="708"/>
        <w:jc w:val="both"/>
        <w:rPr>
          <w:sz w:val="28"/>
          <w:szCs w:val="28"/>
        </w:rPr>
      </w:pPr>
      <w:r w:rsidRPr="00E12BF2">
        <w:rPr>
          <w:sz w:val="28"/>
          <w:szCs w:val="28"/>
        </w:rPr>
        <w:t xml:space="preserve">Индивидуальные источники тепловой энергии сельского поселения Янтарное служат для отопления и горячего водоснабжения индивидуального жилого фонда суммарной площадью </w:t>
      </w:r>
      <w:r>
        <w:rPr>
          <w:sz w:val="28"/>
          <w:szCs w:val="28"/>
        </w:rPr>
        <w:t>31,386</w:t>
      </w:r>
      <w:r w:rsidRPr="00E12BF2">
        <w:rPr>
          <w:sz w:val="28"/>
          <w:szCs w:val="28"/>
        </w:rPr>
        <w:t xml:space="preserve">  тыс. м</w:t>
      </w:r>
      <w:proofErr w:type="gramStart"/>
      <w:r w:rsidRPr="00E12BF2">
        <w:rPr>
          <w:sz w:val="28"/>
          <w:szCs w:val="28"/>
          <w:vertAlign w:val="superscript"/>
        </w:rPr>
        <w:t>2</w:t>
      </w:r>
      <w:proofErr w:type="gramEnd"/>
      <w:r w:rsidRPr="00E12BF2">
        <w:rPr>
          <w:sz w:val="28"/>
          <w:szCs w:val="28"/>
        </w:rPr>
        <w:t xml:space="preserve">. Поскольку данные об установленной тепловой мощности данных </w:t>
      </w:r>
      <w:proofErr w:type="spellStart"/>
      <w:r w:rsidRPr="00E12BF2">
        <w:rPr>
          <w:sz w:val="28"/>
          <w:szCs w:val="28"/>
        </w:rPr>
        <w:t>теплоагрегатов</w:t>
      </w:r>
      <w:proofErr w:type="spellEnd"/>
      <w:r w:rsidRPr="00E12BF2">
        <w:rPr>
          <w:sz w:val="28"/>
          <w:szCs w:val="28"/>
        </w:rPr>
        <w:t xml:space="preserve"> отсутствуют, не представляется возможности точно оценить резервы этого вида оборудования. Расход тепла на отопление существующих индивидуальных жилых домов определен из условий 20 ккал/ч на 1 м</w:t>
      </w:r>
      <w:proofErr w:type="gramStart"/>
      <w:r w:rsidRPr="00E12BF2">
        <w:rPr>
          <w:sz w:val="28"/>
          <w:szCs w:val="28"/>
          <w:vertAlign w:val="superscript"/>
        </w:rPr>
        <w:t>2</w:t>
      </w:r>
      <w:proofErr w:type="gramEnd"/>
      <w:r w:rsidRPr="00E12BF2">
        <w:rPr>
          <w:sz w:val="28"/>
          <w:szCs w:val="28"/>
        </w:rPr>
        <w:t xml:space="preserve">. Ориентировочная тепловая нагрузка ИЖС, обеспечиваемая от индивидуальных </w:t>
      </w:r>
      <w:proofErr w:type="spellStart"/>
      <w:r w:rsidRPr="00E12BF2">
        <w:rPr>
          <w:sz w:val="28"/>
          <w:szCs w:val="28"/>
        </w:rPr>
        <w:t>теплогенераторов</w:t>
      </w:r>
      <w:proofErr w:type="spellEnd"/>
      <w:r w:rsidRPr="00E12BF2">
        <w:rPr>
          <w:sz w:val="28"/>
          <w:szCs w:val="28"/>
        </w:rPr>
        <w:t>, составляет около 0,674  Гкал/час.</w:t>
      </w:r>
    </w:p>
    <w:p w:rsidR="00B97AF9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820700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  <w:r w:rsidRPr="00820700">
        <w:rPr>
          <w:b/>
          <w:bCs/>
          <w:iCs/>
          <w:sz w:val="28"/>
          <w:szCs w:val="28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</w:t>
      </w:r>
    </w:p>
    <w:p w:rsidR="00B97AF9" w:rsidRPr="00441D2B" w:rsidRDefault="00B97AF9" w:rsidP="00B97AF9">
      <w:pPr>
        <w:jc w:val="center"/>
        <w:rPr>
          <w:sz w:val="28"/>
          <w:szCs w:val="28"/>
        </w:rPr>
      </w:pPr>
      <w:r w:rsidRPr="00441D2B">
        <w:rPr>
          <w:sz w:val="28"/>
          <w:szCs w:val="28"/>
        </w:rPr>
        <w:t>Таблица 6 - Балансы тепловой мощности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3082"/>
        <w:gridCol w:w="2044"/>
        <w:gridCol w:w="1845"/>
        <w:gridCol w:w="2164"/>
      </w:tblGrid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rPr>
                <w:b/>
              </w:rPr>
              <w:t>№</w:t>
            </w:r>
            <w:proofErr w:type="spellStart"/>
            <w:proofErr w:type="gramStart"/>
            <w:r w:rsidRPr="00C81E3A">
              <w:rPr>
                <w:b/>
              </w:rPr>
              <w:t>п</w:t>
            </w:r>
            <w:proofErr w:type="spellEnd"/>
            <w:proofErr w:type="gramEnd"/>
            <w:r w:rsidRPr="00C81E3A">
              <w:rPr>
                <w:b/>
              </w:rPr>
              <w:t>/</w:t>
            </w:r>
            <w:proofErr w:type="spellStart"/>
            <w:r w:rsidRPr="00C81E3A">
              <w:rPr>
                <w:b/>
              </w:rPr>
              <w:t>п</w:t>
            </w:r>
            <w:proofErr w:type="spellEnd"/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rPr>
                <w:b/>
              </w:rPr>
              <w:t>Наименование параметра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rPr>
                <w:b/>
              </w:rPr>
              <w:t>Ед. измерения</w:t>
            </w:r>
          </w:p>
        </w:tc>
        <w:tc>
          <w:tcPr>
            <w:tcW w:w="1845" w:type="dxa"/>
            <w:shd w:val="clear" w:color="auto" w:fill="auto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rPr>
                <w:b/>
              </w:rPr>
              <w:t>2022</w:t>
            </w:r>
          </w:p>
        </w:tc>
        <w:tc>
          <w:tcPr>
            <w:tcW w:w="2164" w:type="dxa"/>
            <w:shd w:val="clear" w:color="auto" w:fill="auto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2038</w:t>
            </w:r>
          </w:p>
        </w:tc>
      </w:tr>
      <w:tr w:rsidR="00B97AF9" w:rsidRPr="00A03849" w:rsidTr="00704091">
        <w:tc>
          <w:tcPr>
            <w:tcW w:w="9889" w:type="dxa"/>
            <w:gridSpan w:val="5"/>
            <w:shd w:val="clear" w:color="auto" w:fill="auto"/>
            <w:vAlign w:val="center"/>
          </w:tcPr>
          <w:p w:rsidR="00B97AF9" w:rsidRPr="00A03849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"Школа"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. Янтарное 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lastRenderedPageBreak/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Отпуск тепловой энергии в сеть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A22525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1445.98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A22525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1445.97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Потери в тепловых сетях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850EDC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115.30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850EDC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115.30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Собственные нужды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B62846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B62846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Полезный отпуск тепла всего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850EDC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1328.976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850EDC" w:rsidRDefault="00B97AF9" w:rsidP="00704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1328.976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Население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1328,976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1328,976</w:t>
            </w:r>
          </w:p>
        </w:tc>
      </w:tr>
      <w:tr w:rsidR="00B97AF9" w:rsidRPr="00C81E3A" w:rsidTr="00704091">
        <w:trPr>
          <w:trHeight w:val="157"/>
        </w:trPr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Бюджетные организации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Прочие потребители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A03849" w:rsidTr="00704091">
        <w:tc>
          <w:tcPr>
            <w:tcW w:w="9889" w:type="dxa"/>
            <w:gridSpan w:val="5"/>
            <w:shd w:val="clear" w:color="auto" w:fill="auto"/>
            <w:vAlign w:val="center"/>
          </w:tcPr>
          <w:p w:rsidR="00B97AF9" w:rsidRPr="00A03849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"Дом культуры" с. </w:t>
            </w:r>
            <w:proofErr w:type="gramStart"/>
            <w:r>
              <w:rPr>
                <w:b/>
              </w:rPr>
              <w:t>Янтарное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Отпуск тепловой энергии в сеть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052141" w:rsidRDefault="00B97AF9" w:rsidP="00704091">
            <w:pPr>
              <w:jc w:val="center"/>
            </w:pPr>
            <w:r>
              <w:rPr>
                <w:lang w:val="en-US"/>
              </w:rPr>
              <w:t>221</w:t>
            </w:r>
            <w:r>
              <w:t>,56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221,56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Потери в тепловых сетях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91,40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91,4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Собственные нужды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4,18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4,18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Полезный отпуск тепла всего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125,874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125,874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Население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125,874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125,874</w:t>
            </w:r>
          </w:p>
        </w:tc>
      </w:tr>
      <w:tr w:rsidR="00B97AF9" w:rsidRPr="00C81E3A" w:rsidTr="00704091">
        <w:trPr>
          <w:trHeight w:val="157"/>
        </w:trPr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Бюджетные организации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Прочие потребители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A03849" w:rsidTr="00704091">
        <w:tc>
          <w:tcPr>
            <w:tcW w:w="9889" w:type="dxa"/>
            <w:gridSpan w:val="5"/>
            <w:shd w:val="clear" w:color="auto" w:fill="auto"/>
            <w:vAlign w:val="center"/>
          </w:tcPr>
          <w:p w:rsidR="00B97AF9" w:rsidRPr="00A03849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"Янтарный-1" с. </w:t>
            </w:r>
            <w:proofErr w:type="gramStart"/>
            <w:r>
              <w:rPr>
                <w:b/>
              </w:rPr>
              <w:t>Янтарное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Отпуск тепловой энергии в сеть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821,14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821,14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Потери в тепловых сетях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298,36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298,336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Собственные нужды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9,23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9,23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Полезный отпуск тепла всего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513,545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513,545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Население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513,545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513,545</w:t>
            </w:r>
          </w:p>
        </w:tc>
      </w:tr>
      <w:tr w:rsidR="00B97AF9" w:rsidRPr="00C81E3A" w:rsidTr="00704091">
        <w:trPr>
          <w:trHeight w:val="157"/>
        </w:trPr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Бюджетные организации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Прочие потребители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A03849" w:rsidTr="00704091">
        <w:tc>
          <w:tcPr>
            <w:tcW w:w="9889" w:type="dxa"/>
            <w:gridSpan w:val="5"/>
            <w:shd w:val="clear" w:color="auto" w:fill="auto"/>
            <w:vAlign w:val="center"/>
          </w:tcPr>
          <w:p w:rsidR="00B97AF9" w:rsidRPr="00A03849" w:rsidRDefault="00B97AF9" w:rsidP="00704091">
            <w:pPr>
              <w:jc w:val="center"/>
              <w:rPr>
                <w:b/>
              </w:rPr>
            </w:pPr>
            <w:r w:rsidRPr="00A03849">
              <w:rPr>
                <w:b/>
              </w:rPr>
              <w:t xml:space="preserve">Котельная </w:t>
            </w:r>
            <w:r>
              <w:rPr>
                <w:b/>
              </w:rPr>
              <w:t>"Центральная"</w:t>
            </w:r>
            <w:r w:rsidRPr="00A03849">
              <w:rPr>
                <w:b/>
              </w:rPr>
              <w:t xml:space="preserve">     с. </w:t>
            </w:r>
            <w:proofErr w:type="gramStart"/>
            <w:r>
              <w:rPr>
                <w:b/>
              </w:rPr>
              <w:t>Комсомольское</w:t>
            </w:r>
            <w:proofErr w:type="gramEnd"/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Отпуск тепловой энергии в сеть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398,55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666692" w:rsidRDefault="00B97AF9" w:rsidP="00704091">
            <w:pPr>
              <w:jc w:val="center"/>
            </w:pPr>
            <w:r>
              <w:t>398,55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Потери в тепловых сетях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195,6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195,6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Собственные нужды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2,7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2,7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 w:rsidRPr="00C81E3A"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Полезный отпуск тепла всего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200,241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200,241</w:t>
            </w: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Население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200,241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  <w:r>
              <w:t>200,241</w:t>
            </w:r>
          </w:p>
        </w:tc>
      </w:tr>
      <w:tr w:rsidR="00B97AF9" w:rsidRPr="00C81E3A" w:rsidTr="00704091">
        <w:trPr>
          <w:trHeight w:val="157"/>
        </w:trPr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Бюджетные организации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  <w:rPr>
                <w:b/>
              </w:rPr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  <w:tr w:rsidR="00B97AF9" w:rsidRPr="00C81E3A" w:rsidTr="00704091">
        <w:tc>
          <w:tcPr>
            <w:tcW w:w="75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4.3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97AF9" w:rsidRPr="00C81E3A" w:rsidRDefault="00B97AF9" w:rsidP="00704091">
            <w:r w:rsidRPr="00C81E3A">
              <w:t>Прочие потребители</w:t>
            </w:r>
          </w:p>
        </w:tc>
        <w:tc>
          <w:tcPr>
            <w:tcW w:w="2044" w:type="dxa"/>
            <w:shd w:val="clear" w:color="auto" w:fill="auto"/>
          </w:tcPr>
          <w:p w:rsidR="00B97AF9" w:rsidRPr="00C81E3A" w:rsidRDefault="00B97AF9" w:rsidP="00704091">
            <w:pPr>
              <w:jc w:val="center"/>
            </w:pPr>
            <w:r w:rsidRPr="00C81E3A">
              <w:t>Гкал/год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97AF9" w:rsidRPr="00C81E3A" w:rsidRDefault="00B97AF9" w:rsidP="00704091">
            <w:pPr>
              <w:jc w:val="center"/>
            </w:pPr>
          </w:p>
        </w:tc>
      </w:tr>
    </w:tbl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4D028E">
        <w:rPr>
          <w:b/>
          <w:sz w:val="28"/>
          <w:szCs w:val="28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 более поселений, с указанием величины тепловой нагрузки для потребителей каждого поселения</w:t>
      </w:r>
    </w:p>
    <w:p w:rsidR="00B97AF9" w:rsidRPr="004D028E" w:rsidRDefault="00B97AF9" w:rsidP="00B97AF9">
      <w:pPr>
        <w:jc w:val="both"/>
        <w:rPr>
          <w:sz w:val="28"/>
          <w:szCs w:val="28"/>
        </w:rPr>
      </w:pPr>
      <w:r w:rsidRPr="004D028E">
        <w:rPr>
          <w:sz w:val="28"/>
          <w:szCs w:val="28"/>
        </w:rPr>
        <w:tab/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4D028E">
        <w:rPr>
          <w:sz w:val="28"/>
          <w:szCs w:val="28"/>
        </w:rPr>
        <w:t xml:space="preserve"> отсутствуют источники теплоснабжения, расположенные в границах нескольких поселений.</w:t>
      </w:r>
    </w:p>
    <w:p w:rsidR="00B97AF9" w:rsidRPr="000E2205" w:rsidRDefault="00B97AF9" w:rsidP="00B97AF9">
      <w:pPr>
        <w:jc w:val="center"/>
        <w:rPr>
          <w:b/>
          <w:sz w:val="28"/>
          <w:szCs w:val="28"/>
        </w:rPr>
      </w:pPr>
      <w:r w:rsidRPr="000E220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0E2205">
        <w:rPr>
          <w:b/>
          <w:sz w:val="28"/>
          <w:szCs w:val="28"/>
        </w:rPr>
        <w:t>. Ради</w:t>
      </w:r>
      <w:r>
        <w:rPr>
          <w:b/>
          <w:sz w:val="28"/>
          <w:szCs w:val="28"/>
        </w:rPr>
        <w:t>ус эффективного теплоснабжения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Радиус эффективного теплоснабжения </w:t>
      </w:r>
      <w:r>
        <w:rPr>
          <w:sz w:val="28"/>
          <w:szCs w:val="28"/>
        </w:rPr>
        <w:t xml:space="preserve">- максимальное расстояние от </w:t>
      </w:r>
      <w:proofErr w:type="spellStart"/>
      <w:r>
        <w:rPr>
          <w:sz w:val="28"/>
          <w:szCs w:val="28"/>
        </w:rPr>
        <w:t>те</w:t>
      </w:r>
      <w:r w:rsidRPr="0008274C">
        <w:rPr>
          <w:sz w:val="28"/>
          <w:szCs w:val="28"/>
        </w:rPr>
        <w:t>плопотребляющей</w:t>
      </w:r>
      <w:proofErr w:type="spellEnd"/>
      <w:r w:rsidRPr="0008274C">
        <w:rPr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08274C">
        <w:rPr>
          <w:sz w:val="28"/>
          <w:szCs w:val="28"/>
        </w:rPr>
        <w:t>теплопо-требляющей</w:t>
      </w:r>
      <w:proofErr w:type="spellEnd"/>
      <w:r w:rsidRPr="0008274C">
        <w:rPr>
          <w:sz w:val="28"/>
          <w:szCs w:val="28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 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Оптимальный радиус теплоснабжения предлагается определять из условия минимума выражения для «удельных стоимостей сооружения тепловых сетей и источника»: </w:t>
      </w:r>
    </w:p>
    <w:p w:rsidR="00B97AF9" w:rsidRPr="0008274C" w:rsidRDefault="00B97AF9" w:rsidP="00B97AF9">
      <w:pPr>
        <w:jc w:val="center"/>
        <w:rPr>
          <w:sz w:val="28"/>
          <w:szCs w:val="28"/>
          <w:lang w:val="en-US"/>
        </w:rPr>
      </w:pPr>
      <w:r w:rsidRPr="0008274C">
        <w:rPr>
          <w:i/>
          <w:iCs/>
          <w:sz w:val="28"/>
          <w:szCs w:val="28"/>
          <w:lang w:val="en-US"/>
        </w:rPr>
        <w:t>S=</w:t>
      </w:r>
      <w:proofErr w:type="spellStart"/>
      <w:r w:rsidRPr="0008274C">
        <w:rPr>
          <w:i/>
          <w:iCs/>
          <w:sz w:val="28"/>
          <w:szCs w:val="28"/>
          <w:lang w:val="en-US"/>
        </w:rPr>
        <w:t>A+Z→min</w:t>
      </w:r>
      <w:proofErr w:type="spellEnd"/>
      <w:r w:rsidRPr="0008274C">
        <w:rPr>
          <w:i/>
          <w:iCs/>
          <w:sz w:val="28"/>
          <w:szCs w:val="28"/>
          <w:lang w:val="en-US"/>
        </w:rPr>
        <w:t xml:space="preserve"> (</w:t>
      </w:r>
      <w:proofErr w:type="spellStart"/>
      <w:r w:rsidRPr="0008274C">
        <w:rPr>
          <w:i/>
          <w:iCs/>
          <w:sz w:val="28"/>
          <w:szCs w:val="28"/>
        </w:rPr>
        <w:t>руб</w:t>
      </w:r>
      <w:proofErr w:type="spellEnd"/>
      <w:r w:rsidRPr="0008274C">
        <w:rPr>
          <w:i/>
          <w:iCs/>
          <w:sz w:val="28"/>
          <w:szCs w:val="28"/>
          <w:lang w:val="en-US"/>
        </w:rPr>
        <w:t>./</w:t>
      </w:r>
      <w:r w:rsidRPr="0008274C">
        <w:rPr>
          <w:i/>
          <w:iCs/>
          <w:sz w:val="28"/>
          <w:szCs w:val="28"/>
        </w:rPr>
        <w:t>Гкал</w:t>
      </w:r>
      <w:r w:rsidRPr="0008274C">
        <w:rPr>
          <w:i/>
          <w:iCs/>
          <w:sz w:val="28"/>
          <w:szCs w:val="28"/>
          <w:lang w:val="en-US"/>
        </w:rPr>
        <w:t>/</w:t>
      </w:r>
      <w:r w:rsidRPr="0008274C">
        <w:rPr>
          <w:i/>
          <w:iCs/>
          <w:sz w:val="28"/>
          <w:szCs w:val="28"/>
        </w:rPr>
        <w:t>ч</w:t>
      </w:r>
      <w:r w:rsidRPr="0008274C">
        <w:rPr>
          <w:i/>
          <w:iCs/>
          <w:sz w:val="28"/>
          <w:szCs w:val="28"/>
          <w:lang w:val="en-US"/>
        </w:rPr>
        <w:t>),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>где A – удельная стоимость сооружения тепловой сети, руб./Гкал/</w:t>
      </w:r>
      <w:proofErr w:type="gramStart"/>
      <w:r w:rsidRPr="0008274C">
        <w:rPr>
          <w:sz w:val="28"/>
          <w:szCs w:val="28"/>
        </w:rPr>
        <w:t>ч</w:t>
      </w:r>
      <w:proofErr w:type="gramEnd"/>
      <w:r w:rsidRPr="0008274C">
        <w:rPr>
          <w:sz w:val="28"/>
          <w:szCs w:val="28"/>
        </w:rPr>
        <w:t xml:space="preserve">; </w:t>
      </w:r>
    </w:p>
    <w:p w:rsidR="00B97AF9" w:rsidRPr="0008274C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>Z – удельная стоимость сооружения котельной, руб./Гкал/</w:t>
      </w:r>
      <w:proofErr w:type="gramStart"/>
      <w:r w:rsidRPr="0008274C">
        <w:rPr>
          <w:sz w:val="28"/>
          <w:szCs w:val="28"/>
        </w:rPr>
        <w:t>ч</w:t>
      </w:r>
      <w:proofErr w:type="gramEnd"/>
      <w:r w:rsidRPr="0008274C">
        <w:rPr>
          <w:sz w:val="28"/>
          <w:szCs w:val="28"/>
        </w:rPr>
        <w:t xml:space="preserve">. 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Аналитическое выражение для оптимального радиуса теплоснабжения предложено в следующем виде, </w:t>
      </w:r>
      <w:proofErr w:type="gramStart"/>
      <w:r w:rsidRPr="0008274C">
        <w:rPr>
          <w:sz w:val="28"/>
          <w:szCs w:val="28"/>
        </w:rPr>
        <w:t>км</w:t>
      </w:r>
      <w:proofErr w:type="gramEnd"/>
      <w:r w:rsidRPr="0008274C">
        <w:rPr>
          <w:sz w:val="28"/>
          <w:szCs w:val="28"/>
        </w:rPr>
        <w:t xml:space="preserve">: </w:t>
      </w:r>
    </w:p>
    <w:p w:rsidR="00B97AF9" w:rsidRPr="0008274C" w:rsidRDefault="00B97AF9" w:rsidP="00B97AF9">
      <w:pPr>
        <w:jc w:val="center"/>
        <w:rPr>
          <w:sz w:val="28"/>
          <w:szCs w:val="28"/>
          <w:lang w:val="en-US"/>
        </w:rPr>
      </w:pPr>
      <w:r w:rsidRPr="0008274C">
        <w:rPr>
          <w:i/>
          <w:iCs/>
          <w:sz w:val="28"/>
          <w:szCs w:val="28"/>
          <w:lang w:val="en-US"/>
        </w:rPr>
        <w:lastRenderedPageBreak/>
        <w:t>R</w:t>
      </w:r>
      <w:r w:rsidRPr="0008274C">
        <w:rPr>
          <w:i/>
          <w:iCs/>
          <w:sz w:val="28"/>
          <w:szCs w:val="28"/>
        </w:rPr>
        <w:t>опт</w:t>
      </w:r>
      <w:r w:rsidRPr="0008274C">
        <w:rPr>
          <w:i/>
          <w:iCs/>
          <w:sz w:val="28"/>
          <w:szCs w:val="28"/>
          <w:lang w:val="en-US"/>
        </w:rPr>
        <w:t xml:space="preserve"> = (140/s0</w:t>
      </w:r>
      <w:proofErr w:type="gramStart"/>
      <w:r w:rsidRPr="0008274C">
        <w:rPr>
          <w:i/>
          <w:iCs/>
          <w:sz w:val="28"/>
          <w:szCs w:val="28"/>
          <w:lang w:val="en-US"/>
        </w:rPr>
        <w:t>,4</w:t>
      </w:r>
      <w:proofErr w:type="gramEnd"/>
      <w:r w:rsidRPr="0008274C">
        <w:rPr>
          <w:i/>
          <w:iCs/>
          <w:sz w:val="28"/>
          <w:szCs w:val="28"/>
          <w:lang w:val="en-US"/>
        </w:rPr>
        <w:t>)·</w:t>
      </w:r>
      <w:r w:rsidRPr="0008274C">
        <w:rPr>
          <w:rFonts w:ascii="Lucida Sans Unicode" w:hAnsi="Lucida Sans Unicode" w:cs="Lucida Sans Unicode"/>
          <w:i/>
          <w:iCs/>
          <w:sz w:val="28"/>
          <w:szCs w:val="28"/>
        </w:rPr>
        <w:t>ϕ</w:t>
      </w:r>
      <w:r w:rsidRPr="0008274C">
        <w:rPr>
          <w:i/>
          <w:iCs/>
          <w:sz w:val="28"/>
          <w:szCs w:val="28"/>
          <w:lang w:val="en-US"/>
        </w:rPr>
        <w:t>0,4·(1/B0,1)(</w:t>
      </w:r>
      <w:r w:rsidRPr="0008274C">
        <w:rPr>
          <w:i/>
          <w:iCs/>
          <w:sz w:val="28"/>
          <w:szCs w:val="28"/>
        </w:rPr>
        <w:t>Δτ</w:t>
      </w:r>
      <w:r w:rsidRPr="0008274C">
        <w:rPr>
          <w:i/>
          <w:iCs/>
          <w:sz w:val="28"/>
          <w:szCs w:val="28"/>
          <w:lang w:val="en-US"/>
        </w:rPr>
        <w:t>/</w:t>
      </w:r>
      <w:r w:rsidRPr="0008274C">
        <w:rPr>
          <w:i/>
          <w:iCs/>
          <w:sz w:val="28"/>
          <w:szCs w:val="28"/>
        </w:rPr>
        <w:t>П</w:t>
      </w:r>
      <w:r w:rsidRPr="0008274C">
        <w:rPr>
          <w:i/>
          <w:iCs/>
          <w:sz w:val="28"/>
          <w:szCs w:val="28"/>
          <w:lang w:val="en-US"/>
        </w:rPr>
        <w:t>)0,15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где </w:t>
      </w:r>
      <w:r w:rsidRPr="0008274C">
        <w:rPr>
          <w:i/>
          <w:iCs/>
          <w:sz w:val="28"/>
          <w:szCs w:val="28"/>
        </w:rPr>
        <w:t xml:space="preserve">B </w:t>
      </w:r>
      <w:r w:rsidRPr="0008274C">
        <w:rPr>
          <w:sz w:val="28"/>
          <w:szCs w:val="28"/>
        </w:rPr>
        <w:t xml:space="preserve">– среднее число абонентов на 1 км; </w:t>
      </w:r>
    </w:p>
    <w:p w:rsidR="00B97AF9" w:rsidRDefault="00B97AF9" w:rsidP="00B97AF9">
      <w:pPr>
        <w:jc w:val="both"/>
        <w:rPr>
          <w:sz w:val="28"/>
          <w:szCs w:val="28"/>
        </w:rPr>
      </w:pPr>
      <w:proofErr w:type="spellStart"/>
      <w:r w:rsidRPr="0008274C">
        <w:rPr>
          <w:i/>
          <w:iCs/>
          <w:sz w:val="28"/>
          <w:szCs w:val="28"/>
        </w:rPr>
        <w:t>s</w:t>
      </w:r>
      <w:proofErr w:type="spellEnd"/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>– удельная стоимость материальной характеристики тепловой сети, руб./м</w:t>
      </w:r>
      <w:r w:rsidRPr="00E1213E">
        <w:rPr>
          <w:sz w:val="28"/>
          <w:szCs w:val="28"/>
          <w:vertAlign w:val="superscript"/>
        </w:rPr>
        <w:t>2</w:t>
      </w:r>
      <w:r w:rsidRPr="0008274C">
        <w:rPr>
          <w:sz w:val="28"/>
          <w:szCs w:val="28"/>
        </w:rPr>
        <w:t xml:space="preserve">; </w:t>
      </w:r>
      <w:proofErr w:type="gramStart"/>
      <w:r w:rsidRPr="0008274C">
        <w:rPr>
          <w:i/>
          <w:iCs/>
          <w:sz w:val="28"/>
          <w:szCs w:val="28"/>
        </w:rPr>
        <w:t>П</w:t>
      </w:r>
      <w:proofErr w:type="gramEnd"/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 xml:space="preserve">– </w:t>
      </w:r>
      <w:proofErr w:type="spellStart"/>
      <w:r w:rsidRPr="0008274C">
        <w:rPr>
          <w:sz w:val="28"/>
          <w:szCs w:val="28"/>
        </w:rPr>
        <w:t>теплоплотность</w:t>
      </w:r>
      <w:proofErr w:type="spellEnd"/>
      <w:r w:rsidRPr="0008274C">
        <w:rPr>
          <w:sz w:val="28"/>
          <w:szCs w:val="28"/>
        </w:rPr>
        <w:t xml:space="preserve"> района, Гкал/ч·км</w:t>
      </w:r>
      <w:r w:rsidRPr="00E1213E">
        <w:rPr>
          <w:sz w:val="28"/>
          <w:szCs w:val="28"/>
          <w:vertAlign w:val="superscript"/>
        </w:rPr>
        <w:t>2</w:t>
      </w:r>
      <w:r w:rsidRPr="0008274C">
        <w:rPr>
          <w:sz w:val="28"/>
          <w:szCs w:val="28"/>
        </w:rPr>
        <w:t xml:space="preserve">; 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i/>
          <w:iCs/>
          <w:sz w:val="28"/>
          <w:szCs w:val="28"/>
        </w:rPr>
        <w:t xml:space="preserve">Δτ </w:t>
      </w:r>
      <w:r w:rsidRPr="0008274C">
        <w:rPr>
          <w:sz w:val="28"/>
          <w:szCs w:val="28"/>
        </w:rPr>
        <w:t xml:space="preserve">– расчетный перепад температур теплоносителя в тепловой сети, </w:t>
      </w:r>
      <w:proofErr w:type="spellStart"/>
      <w:r w:rsidRPr="00D50C7C">
        <w:rPr>
          <w:sz w:val="28"/>
          <w:szCs w:val="28"/>
          <w:vertAlign w:val="superscript"/>
        </w:rPr>
        <w:t>о</w:t>
      </w:r>
      <w:proofErr w:type="gramStart"/>
      <w:r w:rsidRPr="0008274C">
        <w:rPr>
          <w:sz w:val="28"/>
          <w:szCs w:val="28"/>
        </w:rPr>
        <w:t>C</w:t>
      </w:r>
      <w:proofErr w:type="spellEnd"/>
      <w:proofErr w:type="gramEnd"/>
      <w:r w:rsidRPr="0008274C">
        <w:rPr>
          <w:sz w:val="28"/>
          <w:szCs w:val="28"/>
        </w:rPr>
        <w:t xml:space="preserve">; </w:t>
      </w:r>
    </w:p>
    <w:p w:rsidR="00B97AF9" w:rsidRPr="0008274C" w:rsidRDefault="00B97AF9" w:rsidP="00B97AF9">
      <w:pPr>
        <w:jc w:val="both"/>
        <w:rPr>
          <w:sz w:val="28"/>
          <w:szCs w:val="28"/>
        </w:rPr>
      </w:pPr>
      <w:r w:rsidRPr="0008274C">
        <w:rPr>
          <w:rFonts w:ascii="Lucida Sans Unicode" w:hAnsi="Lucida Sans Unicode" w:cs="Lucida Sans Unicode"/>
          <w:i/>
          <w:iCs/>
          <w:sz w:val="28"/>
          <w:szCs w:val="28"/>
        </w:rPr>
        <w:t>ϕ</w:t>
      </w:r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 xml:space="preserve">– поправочный коэффициент, зависящий от постоянной части расходов на </w:t>
      </w:r>
      <w:r>
        <w:rPr>
          <w:sz w:val="28"/>
          <w:szCs w:val="28"/>
        </w:rPr>
        <w:t>сооружение котельной</w:t>
      </w:r>
      <w:r w:rsidRPr="0008274C">
        <w:rPr>
          <w:sz w:val="28"/>
          <w:szCs w:val="28"/>
        </w:rPr>
        <w:t xml:space="preserve">. 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При этом предложено некоторое значение предельного радиуса </w:t>
      </w:r>
      <w:proofErr w:type="spellStart"/>
      <w:proofErr w:type="gramStart"/>
      <w:r w:rsidRPr="0008274C">
        <w:rPr>
          <w:sz w:val="28"/>
          <w:szCs w:val="28"/>
        </w:rPr>
        <w:t>дейст-вия</w:t>
      </w:r>
      <w:proofErr w:type="spellEnd"/>
      <w:proofErr w:type="gramEnd"/>
      <w:r w:rsidRPr="0008274C">
        <w:rPr>
          <w:sz w:val="28"/>
          <w:szCs w:val="28"/>
        </w:rPr>
        <w:t xml:space="preserve"> тепловых сетей, которое определяется из соотношения, км: </w:t>
      </w:r>
    </w:p>
    <w:p w:rsidR="00B97AF9" w:rsidRPr="0008274C" w:rsidRDefault="00B97AF9" w:rsidP="00B97AF9">
      <w:pPr>
        <w:jc w:val="center"/>
        <w:rPr>
          <w:sz w:val="28"/>
          <w:szCs w:val="28"/>
        </w:rPr>
      </w:pPr>
      <w:proofErr w:type="spellStart"/>
      <w:proofErr w:type="gramStart"/>
      <w:r w:rsidRPr="0008274C">
        <w:rPr>
          <w:i/>
          <w:iCs/>
          <w:sz w:val="28"/>
          <w:szCs w:val="28"/>
        </w:rPr>
        <w:t>R</w:t>
      </w:r>
      <w:proofErr w:type="gramEnd"/>
      <w:r w:rsidRPr="0008274C">
        <w:rPr>
          <w:i/>
          <w:iCs/>
          <w:sz w:val="28"/>
          <w:szCs w:val="28"/>
        </w:rPr>
        <w:t>пред=</w:t>
      </w:r>
      <w:proofErr w:type="spellEnd"/>
      <w:r w:rsidRPr="0008274C">
        <w:rPr>
          <w:i/>
          <w:iCs/>
          <w:sz w:val="28"/>
          <w:szCs w:val="28"/>
        </w:rPr>
        <w:t>[(</w:t>
      </w:r>
      <w:proofErr w:type="spellStart"/>
      <w:r w:rsidRPr="0008274C">
        <w:rPr>
          <w:i/>
          <w:iCs/>
          <w:sz w:val="28"/>
          <w:szCs w:val="28"/>
        </w:rPr>
        <w:t>p</w:t>
      </w:r>
      <w:proofErr w:type="spellEnd"/>
      <w:r w:rsidRPr="0008274C">
        <w:rPr>
          <w:i/>
          <w:iCs/>
          <w:sz w:val="28"/>
          <w:szCs w:val="28"/>
        </w:rPr>
        <w:t>–C)/1,2K]2,5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где </w:t>
      </w:r>
      <w:r w:rsidRPr="0008274C">
        <w:rPr>
          <w:i/>
          <w:iCs/>
          <w:sz w:val="28"/>
          <w:szCs w:val="28"/>
        </w:rPr>
        <w:t>R</w:t>
      </w:r>
      <w:r>
        <w:rPr>
          <w:i/>
          <w:iCs/>
          <w:sz w:val="28"/>
          <w:szCs w:val="28"/>
        </w:rPr>
        <w:t xml:space="preserve"> </w:t>
      </w:r>
      <w:proofErr w:type="gramStart"/>
      <w:r w:rsidRPr="0008274C">
        <w:rPr>
          <w:i/>
          <w:iCs/>
          <w:sz w:val="28"/>
          <w:szCs w:val="28"/>
        </w:rPr>
        <w:t>пред</w:t>
      </w:r>
      <w:proofErr w:type="gramEnd"/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 xml:space="preserve">– </w:t>
      </w:r>
      <w:proofErr w:type="gramStart"/>
      <w:r w:rsidRPr="0008274C">
        <w:rPr>
          <w:sz w:val="28"/>
          <w:szCs w:val="28"/>
        </w:rPr>
        <w:t>предельный</w:t>
      </w:r>
      <w:proofErr w:type="gramEnd"/>
      <w:r w:rsidRPr="0008274C">
        <w:rPr>
          <w:sz w:val="28"/>
          <w:szCs w:val="28"/>
        </w:rPr>
        <w:t xml:space="preserve"> радиус действия тепловой сети, км;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 </w:t>
      </w:r>
      <w:proofErr w:type="spellStart"/>
      <w:r w:rsidRPr="0008274C">
        <w:rPr>
          <w:i/>
          <w:iCs/>
          <w:sz w:val="28"/>
          <w:szCs w:val="28"/>
        </w:rPr>
        <w:t>p</w:t>
      </w:r>
      <w:proofErr w:type="spellEnd"/>
      <w:r w:rsidRPr="0008274C">
        <w:rPr>
          <w:i/>
          <w:iCs/>
          <w:sz w:val="28"/>
          <w:szCs w:val="28"/>
        </w:rPr>
        <w:t xml:space="preserve"> </w:t>
      </w:r>
      <w:r w:rsidRPr="0008274C">
        <w:rPr>
          <w:sz w:val="28"/>
          <w:szCs w:val="28"/>
        </w:rPr>
        <w:t xml:space="preserve">– разница себестоимости тепла, выработанного </w:t>
      </w:r>
      <w:r>
        <w:rPr>
          <w:sz w:val="28"/>
          <w:szCs w:val="28"/>
        </w:rPr>
        <w:t xml:space="preserve">в котельной </w:t>
      </w:r>
      <w:r w:rsidRPr="0008274C">
        <w:rPr>
          <w:sz w:val="28"/>
          <w:szCs w:val="28"/>
        </w:rPr>
        <w:t xml:space="preserve"> и в индивидуальных котельных абонентов, руб./Гкал; 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08274C">
        <w:rPr>
          <w:i/>
          <w:iCs/>
          <w:sz w:val="28"/>
          <w:szCs w:val="28"/>
        </w:rPr>
        <w:t xml:space="preserve">C </w:t>
      </w:r>
      <w:r w:rsidRPr="0008274C">
        <w:rPr>
          <w:sz w:val="28"/>
          <w:szCs w:val="28"/>
        </w:rPr>
        <w:t xml:space="preserve">– переменная часть удельных эксплуатационных расходов на транспорт тепла, руб./Гкал; </w:t>
      </w:r>
    </w:p>
    <w:p w:rsidR="00B97AF9" w:rsidRPr="0008274C" w:rsidRDefault="00B97AF9" w:rsidP="00B97AF9">
      <w:pPr>
        <w:jc w:val="both"/>
        <w:rPr>
          <w:sz w:val="28"/>
          <w:szCs w:val="28"/>
        </w:rPr>
      </w:pPr>
      <w:r w:rsidRPr="0008274C">
        <w:rPr>
          <w:i/>
          <w:iCs/>
          <w:sz w:val="28"/>
          <w:szCs w:val="28"/>
        </w:rPr>
        <w:t xml:space="preserve">K </w:t>
      </w:r>
      <w:r w:rsidRPr="0008274C">
        <w:rPr>
          <w:sz w:val="28"/>
          <w:szCs w:val="28"/>
        </w:rPr>
        <w:t xml:space="preserve">– постоянная часть удельных эксплуатационных расходов на транспорт тепла при радиусе действия тепловой сети, равном 1 км, руб./Гкал·км. </w:t>
      </w:r>
    </w:p>
    <w:p w:rsidR="00B97AF9" w:rsidRPr="0008274C" w:rsidRDefault="00B97AF9" w:rsidP="00B97AF9">
      <w:pPr>
        <w:ind w:firstLine="708"/>
        <w:jc w:val="both"/>
        <w:rPr>
          <w:sz w:val="28"/>
          <w:szCs w:val="28"/>
        </w:rPr>
      </w:pPr>
      <w:r w:rsidRPr="0008274C">
        <w:rPr>
          <w:sz w:val="28"/>
          <w:szCs w:val="28"/>
        </w:rPr>
        <w:t xml:space="preserve">Результаты расчета радиуса эффективного теплоснабжения </w:t>
      </w:r>
      <w:r>
        <w:rPr>
          <w:sz w:val="28"/>
          <w:szCs w:val="28"/>
        </w:rPr>
        <w:t xml:space="preserve">котельных 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r w:rsidRPr="0008274C">
        <w:rPr>
          <w:sz w:val="28"/>
          <w:szCs w:val="28"/>
        </w:rPr>
        <w:t>приведен</w:t>
      </w:r>
      <w:r>
        <w:rPr>
          <w:sz w:val="28"/>
          <w:szCs w:val="28"/>
        </w:rPr>
        <w:t>ы</w:t>
      </w:r>
      <w:r w:rsidRPr="0008274C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7.</w:t>
      </w:r>
      <w:r w:rsidRPr="0008274C">
        <w:rPr>
          <w:sz w:val="28"/>
          <w:szCs w:val="28"/>
        </w:rPr>
        <w:t xml:space="preserve"> </w:t>
      </w:r>
    </w:p>
    <w:p w:rsidR="00B97AF9" w:rsidRPr="0008274C" w:rsidRDefault="00B97AF9" w:rsidP="00B97AF9">
      <w:pPr>
        <w:jc w:val="both"/>
        <w:rPr>
          <w:b/>
          <w:sz w:val="24"/>
          <w:szCs w:val="24"/>
        </w:rPr>
      </w:pPr>
    </w:p>
    <w:p w:rsidR="00B97AF9" w:rsidRPr="0008274C" w:rsidRDefault="00B97AF9" w:rsidP="00B97AF9">
      <w:pPr>
        <w:jc w:val="both"/>
        <w:rPr>
          <w:color w:val="000000"/>
          <w:sz w:val="18"/>
          <w:szCs w:val="18"/>
        </w:rPr>
        <w:sectPr w:rsidR="00B97AF9" w:rsidRPr="0008274C" w:rsidSect="00D75C1A"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B97AF9" w:rsidRPr="00E00ACD" w:rsidRDefault="00B97AF9" w:rsidP="00B97AF9">
      <w:pPr>
        <w:jc w:val="center"/>
        <w:rPr>
          <w:b/>
          <w:sz w:val="28"/>
          <w:szCs w:val="28"/>
        </w:rPr>
      </w:pPr>
      <w:r w:rsidRPr="00E00ACD">
        <w:rPr>
          <w:b/>
          <w:sz w:val="28"/>
          <w:szCs w:val="28"/>
        </w:rPr>
        <w:lastRenderedPageBreak/>
        <w:t>Расчёт эффективного радиуса</w:t>
      </w:r>
    </w:p>
    <w:p w:rsidR="00B97AF9" w:rsidRPr="00E00ACD" w:rsidRDefault="00B97AF9" w:rsidP="00B97AF9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 w:rsidRPr="00E00AC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</w:p>
    <w:tbl>
      <w:tblPr>
        <w:tblW w:w="15309" w:type="dxa"/>
        <w:tblInd w:w="250" w:type="dxa"/>
        <w:shd w:val="clear" w:color="auto" w:fill="FFFFFF"/>
        <w:tblLayout w:type="fixed"/>
        <w:tblLook w:val="00A0"/>
      </w:tblPr>
      <w:tblGrid>
        <w:gridCol w:w="3269"/>
        <w:gridCol w:w="1888"/>
        <w:gridCol w:w="2102"/>
        <w:gridCol w:w="1955"/>
        <w:gridCol w:w="1984"/>
        <w:gridCol w:w="2009"/>
        <w:gridCol w:w="2102"/>
      </w:tblGrid>
      <w:tr w:rsidR="00B97AF9" w:rsidRPr="001E4ED3" w:rsidTr="00704091">
        <w:trPr>
          <w:trHeight w:val="1330"/>
        </w:trPr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Название элемента территориального деления, адрес планируемой новой застройки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Установленная мощность Гкал</w:t>
            </w:r>
            <w:r>
              <w:rPr>
                <w:b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AD6C44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34B7">
              <w:rPr>
                <w:b/>
                <w:color w:val="000000"/>
                <w:sz w:val="24"/>
                <w:szCs w:val="24"/>
              </w:rPr>
              <w:t>Расчётная нагрузка</w:t>
            </w:r>
            <w:r w:rsidRPr="00AD6C44">
              <w:rPr>
                <w:b/>
                <w:color w:val="000000"/>
                <w:sz w:val="24"/>
                <w:szCs w:val="24"/>
              </w:rPr>
              <w:t>,</w:t>
            </w:r>
            <w:r w:rsidRPr="006734B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D6C44">
              <w:rPr>
                <w:b/>
                <w:color w:val="000000"/>
                <w:sz w:val="24"/>
                <w:szCs w:val="24"/>
              </w:rPr>
              <w:t>Гкал/час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Средний диаметр трубопровода</w:t>
            </w:r>
            <w:r>
              <w:rPr>
                <w:b/>
                <w:color w:val="000000"/>
                <w:sz w:val="24"/>
                <w:szCs w:val="24"/>
              </w:rPr>
              <w:t xml:space="preserve"> отопления,</w:t>
            </w:r>
            <w:r w:rsidRPr="001E4ED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4ED3">
              <w:rPr>
                <w:b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Протяжённость тепловых сетей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734B7">
              <w:rPr>
                <w:b/>
                <w:color w:val="000000"/>
                <w:sz w:val="24"/>
                <w:szCs w:val="24"/>
              </w:rPr>
              <w:t>отопления</w:t>
            </w:r>
            <w:r>
              <w:rPr>
                <w:b/>
                <w:color w:val="000000"/>
                <w:sz w:val="24"/>
                <w:szCs w:val="24"/>
              </w:rPr>
              <w:t xml:space="preserve">   (в  двухтрубном исчислении)</w:t>
            </w:r>
            <w:r w:rsidRPr="001E4ED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4ED3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4ED3">
              <w:rPr>
                <w:b/>
                <w:color w:val="000000"/>
                <w:sz w:val="24"/>
                <w:szCs w:val="24"/>
              </w:rPr>
              <w:t>Тепловая плотность района Гкал/</w:t>
            </w:r>
            <w:proofErr w:type="gramStart"/>
            <w:r w:rsidRPr="001E4ED3">
              <w:rPr>
                <w:b/>
                <w:color w:val="000000"/>
                <w:sz w:val="24"/>
                <w:szCs w:val="24"/>
              </w:rPr>
              <w:t>ч</w:t>
            </w:r>
            <w:proofErr w:type="gramEnd"/>
            <w:r w:rsidRPr="001E4ED3">
              <w:rPr>
                <w:b/>
                <w:color w:val="000000"/>
                <w:sz w:val="24"/>
                <w:szCs w:val="24"/>
              </w:rPr>
              <w:t>/км²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7AF9" w:rsidRPr="001E4ED3" w:rsidRDefault="00B97AF9" w:rsidP="007040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3D93">
              <w:rPr>
                <w:b/>
                <w:color w:val="000000"/>
                <w:sz w:val="24"/>
                <w:szCs w:val="24"/>
              </w:rPr>
              <w:t xml:space="preserve">Радиус эффективного теплоснабжения, </w:t>
            </w:r>
            <w:proofErr w:type="gramStart"/>
            <w:r w:rsidRPr="000D3D93">
              <w:rPr>
                <w:b/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B97AF9" w:rsidRPr="00C940AF" w:rsidTr="0070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29"/>
        </w:trPr>
        <w:tc>
          <w:tcPr>
            <w:tcW w:w="3269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0,840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0,80455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883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0,94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0,75</w:t>
            </w:r>
          </w:p>
        </w:tc>
      </w:tr>
      <w:tr w:rsidR="00B97AF9" w:rsidRPr="00C940AF" w:rsidTr="0070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29"/>
        </w:trPr>
        <w:tc>
          <w:tcPr>
            <w:tcW w:w="3269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0,382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0,1018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0,34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0,83</w:t>
            </w:r>
          </w:p>
        </w:tc>
      </w:tr>
      <w:tr w:rsidR="00B97AF9" w:rsidRPr="00C940AF" w:rsidTr="0070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29"/>
        </w:trPr>
        <w:tc>
          <w:tcPr>
            <w:tcW w:w="3269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0,516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0,40806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0,239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1,1</w:t>
            </w:r>
          </w:p>
        </w:tc>
      </w:tr>
      <w:tr w:rsidR="00B97AF9" w:rsidRPr="00C940AF" w:rsidTr="00704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29"/>
        </w:trPr>
        <w:tc>
          <w:tcPr>
            <w:tcW w:w="3269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888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0,382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E60956" w:rsidRDefault="00B97AF9" w:rsidP="00704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0,1418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0,294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r w:rsidRPr="00A37A53">
              <w:rPr>
                <w:sz w:val="24"/>
                <w:szCs w:val="24"/>
              </w:rPr>
              <w:t>1,05</w:t>
            </w:r>
          </w:p>
        </w:tc>
      </w:tr>
    </w:tbl>
    <w:p w:rsidR="00B97AF9" w:rsidRDefault="00B97AF9" w:rsidP="00B97AF9">
      <w:pPr>
        <w:tabs>
          <w:tab w:val="left" w:pos="7434"/>
        </w:tabs>
        <w:rPr>
          <w:sz w:val="24"/>
          <w:szCs w:val="24"/>
        </w:rPr>
      </w:pPr>
    </w:p>
    <w:p w:rsidR="00B97AF9" w:rsidRDefault="00B97AF9" w:rsidP="00B97AF9">
      <w:pPr>
        <w:rPr>
          <w:sz w:val="24"/>
          <w:szCs w:val="24"/>
        </w:rPr>
      </w:pPr>
    </w:p>
    <w:p w:rsidR="00B97AF9" w:rsidRDefault="00B97AF9" w:rsidP="00B97AF9">
      <w:pPr>
        <w:tabs>
          <w:tab w:val="left" w:pos="324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97AF9" w:rsidRDefault="00B97AF9" w:rsidP="00B97AF9">
      <w:pPr>
        <w:tabs>
          <w:tab w:val="left" w:pos="3249"/>
        </w:tabs>
        <w:rPr>
          <w:sz w:val="24"/>
          <w:szCs w:val="24"/>
        </w:rPr>
      </w:pPr>
    </w:p>
    <w:p w:rsidR="00B97AF9" w:rsidRDefault="00B97AF9" w:rsidP="00B97AF9">
      <w:pPr>
        <w:rPr>
          <w:sz w:val="24"/>
          <w:szCs w:val="24"/>
        </w:rPr>
      </w:pPr>
    </w:p>
    <w:p w:rsidR="00B97AF9" w:rsidRPr="00026598" w:rsidRDefault="00B97AF9" w:rsidP="00B97AF9">
      <w:pPr>
        <w:rPr>
          <w:sz w:val="24"/>
          <w:szCs w:val="24"/>
        </w:rPr>
        <w:sectPr w:rsidR="00B97AF9" w:rsidRPr="00026598" w:rsidSect="00D75C1A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B97AF9" w:rsidRPr="00FE5EEA" w:rsidRDefault="00B97AF9" w:rsidP="00B97AF9">
      <w:pPr>
        <w:jc w:val="center"/>
        <w:rPr>
          <w:b/>
          <w:sz w:val="28"/>
          <w:szCs w:val="28"/>
        </w:rPr>
      </w:pPr>
      <w:r w:rsidRPr="00FE5EEA">
        <w:rPr>
          <w:b/>
          <w:sz w:val="28"/>
          <w:szCs w:val="28"/>
        </w:rPr>
        <w:lastRenderedPageBreak/>
        <w:t>РАЗДЕЛ 3.  СУЩЕСТВУЮЩИЕ И ПЕРСПЕКТИВНЫЕ БАЛАНСЫ ТЕПЛОНОСИТЕЛЯ</w:t>
      </w:r>
    </w:p>
    <w:p w:rsidR="00B97AF9" w:rsidRPr="00FE5EEA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FE5EEA">
        <w:rPr>
          <w:b/>
          <w:bCs/>
          <w:iCs/>
          <w:sz w:val="28"/>
          <w:szCs w:val="28"/>
        </w:rPr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FE5EEA">
        <w:rPr>
          <w:b/>
          <w:bCs/>
          <w:iCs/>
          <w:sz w:val="28"/>
          <w:szCs w:val="28"/>
        </w:rPr>
        <w:t>теплопотребляющими</w:t>
      </w:r>
      <w:proofErr w:type="spellEnd"/>
      <w:r w:rsidRPr="00FE5EEA">
        <w:rPr>
          <w:b/>
          <w:bCs/>
          <w:iCs/>
          <w:sz w:val="28"/>
          <w:szCs w:val="28"/>
        </w:rPr>
        <w:t xml:space="preserve"> установками потребителей</w:t>
      </w:r>
    </w:p>
    <w:p w:rsidR="00B97AF9" w:rsidRPr="00EA19E7" w:rsidRDefault="00B97AF9" w:rsidP="00B97AF9">
      <w:pPr>
        <w:ind w:right="-1"/>
        <w:jc w:val="both"/>
        <w:rPr>
          <w:b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ab/>
      </w:r>
      <w:r w:rsidRPr="00FE5EEA">
        <w:rPr>
          <w:bCs/>
          <w:iCs/>
          <w:sz w:val="28"/>
          <w:szCs w:val="28"/>
        </w:rPr>
        <w:t xml:space="preserve">Существующая система теплоснабжения </w:t>
      </w:r>
      <w:r>
        <w:rPr>
          <w:bCs/>
          <w:iCs/>
          <w:sz w:val="28"/>
          <w:szCs w:val="28"/>
        </w:rPr>
        <w:t xml:space="preserve">сельского поселения </w:t>
      </w:r>
      <w:proofErr w:type="gramStart"/>
      <w:r>
        <w:rPr>
          <w:bCs/>
          <w:iCs/>
          <w:sz w:val="28"/>
          <w:szCs w:val="28"/>
        </w:rPr>
        <w:t>Янтарное</w:t>
      </w:r>
      <w:proofErr w:type="gramEnd"/>
      <w:r w:rsidRPr="00FE5EEA">
        <w:rPr>
          <w:bCs/>
          <w:iCs/>
          <w:color w:val="000000"/>
          <w:sz w:val="28"/>
          <w:szCs w:val="28"/>
        </w:rPr>
        <w:t xml:space="preserve"> состоит из </w:t>
      </w:r>
      <w:r>
        <w:rPr>
          <w:bCs/>
          <w:iCs/>
          <w:color w:val="000000"/>
          <w:sz w:val="28"/>
          <w:szCs w:val="28"/>
        </w:rPr>
        <w:t xml:space="preserve">4-х </w:t>
      </w:r>
      <w:r w:rsidRPr="00FE5EEA">
        <w:rPr>
          <w:bCs/>
          <w:iCs/>
          <w:color w:val="000000"/>
          <w:sz w:val="28"/>
          <w:szCs w:val="28"/>
        </w:rPr>
        <w:t xml:space="preserve">котельных. </w:t>
      </w:r>
      <w:r>
        <w:rPr>
          <w:bCs/>
          <w:iCs/>
          <w:color w:val="000000"/>
          <w:sz w:val="28"/>
          <w:szCs w:val="28"/>
        </w:rPr>
        <w:t>Данные о водоподготовительных установках отсутствуют.</w:t>
      </w:r>
    </w:p>
    <w:p w:rsidR="00B97AF9" w:rsidRPr="00FE5EEA" w:rsidRDefault="00B97AF9" w:rsidP="00B97AF9">
      <w:pPr>
        <w:jc w:val="both"/>
        <w:rPr>
          <w:sz w:val="28"/>
          <w:szCs w:val="28"/>
        </w:rPr>
      </w:pPr>
      <w:r w:rsidRPr="00FE5EEA">
        <w:rPr>
          <w:sz w:val="28"/>
          <w:szCs w:val="28"/>
        </w:rPr>
        <w:tab/>
        <w:t>Баланс производительности водоподготовительной установки складывается из нижеприведенных статей:</w:t>
      </w:r>
    </w:p>
    <w:p w:rsidR="00B97AF9" w:rsidRPr="00FE5EEA" w:rsidRDefault="00B97AF9" w:rsidP="00B97AF9">
      <w:pPr>
        <w:jc w:val="both"/>
        <w:rPr>
          <w:i/>
          <w:sz w:val="28"/>
          <w:szCs w:val="28"/>
          <w:u w:val="single"/>
        </w:rPr>
      </w:pPr>
      <w:r w:rsidRPr="00FE5EEA">
        <w:rPr>
          <w:i/>
          <w:sz w:val="28"/>
          <w:szCs w:val="28"/>
          <w:u w:val="single"/>
        </w:rPr>
        <w:t>Объем воды на заполнение системы теплоснабжения:</w:t>
      </w:r>
    </w:p>
    <w:p w:rsidR="00B97AF9" w:rsidRDefault="00B97AF9" w:rsidP="00B97AF9">
      <w:pPr>
        <w:jc w:val="center"/>
        <w:rPr>
          <w:sz w:val="28"/>
          <w:szCs w:val="28"/>
          <w:vertAlign w:val="subscript"/>
        </w:rPr>
      </w:pPr>
      <w:r w:rsidRPr="00FE5EEA">
        <w:rPr>
          <w:sz w:val="28"/>
          <w:szCs w:val="28"/>
          <w:lang w:val="en-US"/>
        </w:rPr>
        <w:t>V</w:t>
      </w:r>
      <w:proofErr w:type="spellStart"/>
      <w:r w:rsidRPr="00FE5EEA">
        <w:rPr>
          <w:sz w:val="28"/>
          <w:szCs w:val="28"/>
          <w:vertAlign w:val="subscript"/>
        </w:rPr>
        <w:t>от</w:t>
      </w:r>
      <w:r w:rsidRPr="00FE5EEA">
        <w:rPr>
          <w:sz w:val="28"/>
          <w:szCs w:val="28"/>
        </w:rPr>
        <w:t>=</w:t>
      </w:r>
      <w:proofErr w:type="spellEnd"/>
      <w:r w:rsidRPr="00FE5EEA">
        <w:rPr>
          <w:sz w:val="28"/>
          <w:szCs w:val="28"/>
          <w:lang w:val="en-US"/>
        </w:rPr>
        <w:t>q</w:t>
      </w:r>
      <w:r w:rsidRPr="00FE5EEA">
        <w:rPr>
          <w:sz w:val="28"/>
          <w:szCs w:val="28"/>
          <w:vertAlign w:val="subscript"/>
        </w:rPr>
        <w:t>от</w:t>
      </w:r>
      <w:r w:rsidRPr="00FE5EEA">
        <w:rPr>
          <w:sz w:val="28"/>
          <w:szCs w:val="28"/>
        </w:rPr>
        <w:t>*</w:t>
      </w:r>
      <w:proofErr w:type="gramStart"/>
      <w:r w:rsidRPr="00FE5EEA">
        <w:rPr>
          <w:sz w:val="28"/>
          <w:szCs w:val="28"/>
          <w:lang w:val="en-US"/>
        </w:rPr>
        <w:t>Q</w:t>
      </w:r>
      <w:r w:rsidRPr="00FE5EEA">
        <w:rPr>
          <w:sz w:val="28"/>
          <w:szCs w:val="28"/>
          <w:vertAlign w:val="subscript"/>
        </w:rPr>
        <w:t>от ,</w:t>
      </w:r>
      <w:proofErr w:type="gramEnd"/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</w:t>
      </w:r>
    </w:p>
    <w:p w:rsidR="00B97AF9" w:rsidRDefault="00B97AF9" w:rsidP="00B97AF9">
      <w:pPr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97AF9" w:rsidRDefault="00B97AF9" w:rsidP="00B97AF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 w:rsidRPr="00356425">
        <w:rPr>
          <w:sz w:val="28"/>
          <w:szCs w:val="28"/>
          <w:vertAlign w:val="subscript"/>
        </w:rPr>
        <w:t>от</w:t>
      </w:r>
      <w:proofErr w:type="gramEnd"/>
      <w:r>
        <w:rPr>
          <w:sz w:val="28"/>
          <w:szCs w:val="28"/>
        </w:rPr>
        <w:t xml:space="preserve"> – удельный объем воды, (справочная величина</w:t>
      </w:r>
      <w:r>
        <w:rPr>
          <w:sz w:val="28"/>
          <w:szCs w:val="28"/>
          <w:vertAlign w:val="subscript"/>
        </w:rPr>
        <w:t xml:space="preserve"> , </w:t>
      </w:r>
      <w:r>
        <w:rPr>
          <w:sz w:val="28"/>
          <w:szCs w:val="28"/>
          <w:lang w:val="en-US"/>
        </w:rPr>
        <w:t>q</w:t>
      </w:r>
      <w:r w:rsidRPr="00356425">
        <w:rPr>
          <w:sz w:val="28"/>
          <w:szCs w:val="28"/>
          <w:vertAlign w:val="subscript"/>
        </w:rPr>
        <w:t>от</w:t>
      </w:r>
      <w:r>
        <w:rPr>
          <w:sz w:val="28"/>
          <w:szCs w:val="28"/>
        </w:rPr>
        <w:t>=19,5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/(Гкал/час);</w:t>
      </w:r>
    </w:p>
    <w:p w:rsidR="00B97AF9" w:rsidRDefault="00B97AF9" w:rsidP="00B97AF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 w:rsidRPr="00356425">
        <w:rPr>
          <w:sz w:val="28"/>
          <w:szCs w:val="28"/>
          <w:vertAlign w:val="subscript"/>
        </w:rPr>
        <w:t>от</w:t>
      </w:r>
      <w:r>
        <w:rPr>
          <w:sz w:val="28"/>
          <w:szCs w:val="28"/>
          <w:vertAlign w:val="subscript"/>
        </w:rPr>
        <w:t xml:space="preserve"> </w:t>
      </w:r>
      <w:r w:rsidRPr="00214A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максимальный тепловой поток на отопление здания, Гкал/час.</w:t>
      </w:r>
    </w:p>
    <w:p w:rsidR="00B97AF9" w:rsidRPr="000C7F27" w:rsidRDefault="00B97AF9" w:rsidP="00B97AF9">
      <w:pPr>
        <w:rPr>
          <w:i/>
          <w:sz w:val="28"/>
          <w:szCs w:val="28"/>
          <w:u w:val="single"/>
        </w:rPr>
      </w:pPr>
    </w:p>
    <w:p w:rsidR="00B97AF9" w:rsidRPr="007A4EEB" w:rsidRDefault="00B97AF9" w:rsidP="00B97AF9">
      <w:pPr>
        <w:rPr>
          <w:i/>
          <w:sz w:val="28"/>
          <w:szCs w:val="28"/>
          <w:u w:val="single"/>
        </w:rPr>
      </w:pPr>
      <w:r w:rsidRPr="007A4EEB">
        <w:rPr>
          <w:i/>
          <w:sz w:val="28"/>
          <w:szCs w:val="28"/>
          <w:u w:val="single"/>
        </w:rPr>
        <w:t xml:space="preserve">Объем воды на заполнение </w:t>
      </w:r>
      <w:r>
        <w:rPr>
          <w:i/>
          <w:sz w:val="28"/>
          <w:szCs w:val="28"/>
          <w:u w:val="single"/>
        </w:rPr>
        <w:t>трубопроводов тепловых сетей</w:t>
      </w:r>
      <w:r w:rsidRPr="007A4EEB">
        <w:rPr>
          <w:i/>
          <w:sz w:val="28"/>
          <w:szCs w:val="28"/>
          <w:u w:val="single"/>
        </w:rPr>
        <w:t>;</w:t>
      </w:r>
    </w:p>
    <w:p w:rsidR="00B97AF9" w:rsidRDefault="00B97AF9" w:rsidP="00B97AF9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т.с</w:t>
      </w:r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spellEnd"/>
      <w:proofErr w:type="gramEnd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,                                                                                                           </w:t>
      </w:r>
    </w:p>
    <w:p w:rsidR="00B97AF9" w:rsidRPr="001B123A" w:rsidRDefault="00B97AF9" w:rsidP="00B97AF9">
      <w:pPr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97AF9" w:rsidRDefault="00B97AF9" w:rsidP="00B97AF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удельный объем воды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A52C91">
        <w:rPr>
          <w:sz w:val="28"/>
          <w:szCs w:val="28"/>
        </w:rPr>
        <w:t>-</w:t>
      </w:r>
      <w:r>
        <w:rPr>
          <w:sz w:val="28"/>
          <w:szCs w:val="28"/>
        </w:rPr>
        <w:t>го диаметра, м</w:t>
      </w:r>
      <w:r w:rsidRPr="00A52C9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B97AF9" w:rsidRPr="00A52C91" w:rsidRDefault="00B97AF9" w:rsidP="00B97AF9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332303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длина</w:t>
      </w:r>
      <w:proofErr w:type="gramEnd"/>
      <w:r>
        <w:rPr>
          <w:sz w:val="28"/>
          <w:szCs w:val="28"/>
        </w:rPr>
        <w:t xml:space="preserve"> участка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диаметра, м</w:t>
      </w:r>
    </w:p>
    <w:p w:rsidR="00B97AF9" w:rsidRPr="00A52C91" w:rsidRDefault="00B97AF9" w:rsidP="00B97AF9">
      <w:pPr>
        <w:rPr>
          <w:i/>
          <w:sz w:val="28"/>
          <w:szCs w:val="28"/>
          <w:u w:val="single"/>
        </w:rPr>
      </w:pPr>
    </w:p>
    <w:p w:rsidR="00B97AF9" w:rsidRPr="00214A25" w:rsidRDefault="00B97AF9" w:rsidP="00B97AF9">
      <w:pPr>
        <w:rPr>
          <w:i/>
          <w:sz w:val="28"/>
          <w:szCs w:val="28"/>
          <w:u w:val="single"/>
        </w:rPr>
      </w:pPr>
      <w:r w:rsidRPr="00214A25">
        <w:rPr>
          <w:i/>
          <w:sz w:val="28"/>
          <w:szCs w:val="28"/>
          <w:u w:val="single"/>
        </w:rPr>
        <w:t>Объем воды на подпитку системы теплоснабжения</w:t>
      </w:r>
      <w:r>
        <w:rPr>
          <w:i/>
          <w:sz w:val="28"/>
          <w:szCs w:val="28"/>
          <w:u w:val="single"/>
        </w:rPr>
        <w:t>:</w:t>
      </w:r>
    </w:p>
    <w:p w:rsidR="00B97AF9" w:rsidRPr="000C7F27" w:rsidRDefault="00B97AF9" w:rsidP="00B97AF9">
      <w:pPr>
        <w:jc w:val="center"/>
        <w:rPr>
          <w:sz w:val="28"/>
          <w:szCs w:val="28"/>
        </w:rPr>
      </w:pPr>
    </w:p>
    <w:p w:rsidR="00B97AF9" w:rsidRPr="000C7F27" w:rsidRDefault="00B97AF9" w:rsidP="00B97AF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14A25">
        <w:rPr>
          <w:sz w:val="28"/>
          <w:szCs w:val="28"/>
          <w:vertAlign w:val="subscript"/>
        </w:rPr>
        <w:t>подп</w:t>
      </w:r>
      <w:proofErr w:type="gramStart"/>
      <w:r w:rsidRPr="000C7F27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0,</w:t>
      </w:r>
      <w:r w:rsidRPr="000C7F27">
        <w:rPr>
          <w:sz w:val="28"/>
          <w:szCs w:val="28"/>
        </w:rPr>
        <w:t>0025*(</w:t>
      </w:r>
      <w:r>
        <w:rPr>
          <w:sz w:val="28"/>
          <w:szCs w:val="28"/>
          <w:lang w:val="en-US"/>
        </w:rPr>
        <w:t>V</w:t>
      </w:r>
      <w:r w:rsidRPr="007A4EEB">
        <w:rPr>
          <w:sz w:val="28"/>
          <w:szCs w:val="28"/>
          <w:vertAlign w:val="subscript"/>
        </w:rPr>
        <w:t>от</w:t>
      </w:r>
      <w:r w:rsidRPr="000C7F27">
        <w:rPr>
          <w:sz w:val="28"/>
          <w:szCs w:val="28"/>
          <w:vertAlign w:val="subscript"/>
        </w:rPr>
        <w:t xml:space="preserve"> </w:t>
      </w:r>
      <w:r w:rsidRPr="000C7F27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т</w:t>
      </w:r>
      <w:r w:rsidRPr="000C7F27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с</w:t>
      </w:r>
      <w:r w:rsidRPr="000C7F27">
        <w:rPr>
          <w:sz w:val="28"/>
          <w:szCs w:val="28"/>
        </w:rPr>
        <w:t>)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0C7F2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ГВС</w:t>
      </w:r>
      <w:r w:rsidRPr="000C7F27">
        <w:rPr>
          <w:sz w:val="28"/>
          <w:szCs w:val="28"/>
        </w:rPr>
        <w:t>,</w:t>
      </w:r>
    </w:p>
    <w:p w:rsidR="00B97AF9" w:rsidRDefault="00B97AF9" w:rsidP="00B97AF9">
      <w:pPr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97AF9" w:rsidRDefault="00B97AF9" w:rsidP="00B97AF9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продолжительность</w:t>
      </w:r>
      <w:proofErr w:type="gramEnd"/>
      <w:r>
        <w:rPr>
          <w:sz w:val="28"/>
          <w:szCs w:val="28"/>
        </w:rPr>
        <w:t xml:space="preserve"> отопительного периода;</w:t>
      </w:r>
    </w:p>
    <w:p w:rsidR="00B97AF9" w:rsidRPr="00332303" w:rsidRDefault="00B97AF9" w:rsidP="00B97AF9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332303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часов</w:t>
      </w:r>
      <w:proofErr w:type="gramEnd"/>
      <w:r>
        <w:rPr>
          <w:sz w:val="28"/>
          <w:szCs w:val="28"/>
        </w:rPr>
        <w:t xml:space="preserve"> работы в отопительный период.</w:t>
      </w:r>
    </w:p>
    <w:p w:rsidR="00B97AF9" w:rsidRPr="00077DDA" w:rsidRDefault="00B97AF9" w:rsidP="00B97AF9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 xml:space="preserve">ГВС </w:t>
      </w:r>
      <w:r>
        <w:rPr>
          <w:sz w:val="28"/>
          <w:szCs w:val="28"/>
        </w:rPr>
        <w:t>- среднечасовой расход воды на горячее водоснабжение,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/час.</w:t>
      </w:r>
    </w:p>
    <w:p w:rsidR="00B97AF9" w:rsidRPr="00EA224B" w:rsidRDefault="00B97AF9" w:rsidP="00B97AF9">
      <w:pPr>
        <w:jc w:val="both"/>
        <w:rPr>
          <w:sz w:val="28"/>
          <w:szCs w:val="28"/>
        </w:rPr>
      </w:pPr>
      <w:r w:rsidRPr="00EA224B">
        <w:rPr>
          <w:sz w:val="28"/>
          <w:szCs w:val="28"/>
        </w:rPr>
        <w:tab/>
      </w:r>
      <w:r>
        <w:rPr>
          <w:sz w:val="28"/>
          <w:szCs w:val="28"/>
        </w:rPr>
        <w:t>В таблице 8 рассчитан баланс теплоносителя. Баланс производительности водоподготовительных установок останется неизменным, в связи с тем, что присоединение новых абонентов не планируется.</w:t>
      </w:r>
    </w:p>
    <w:p w:rsidR="00B97AF9" w:rsidRDefault="00B97AF9" w:rsidP="00B97AF9">
      <w:pPr>
        <w:jc w:val="right"/>
        <w:rPr>
          <w:sz w:val="28"/>
          <w:szCs w:val="28"/>
        </w:rPr>
      </w:pPr>
    </w:p>
    <w:p w:rsidR="00B97AF9" w:rsidRDefault="00B97AF9" w:rsidP="00B97AF9">
      <w:pPr>
        <w:jc w:val="right"/>
        <w:rPr>
          <w:sz w:val="28"/>
          <w:szCs w:val="28"/>
        </w:rPr>
        <w:sectPr w:rsidR="00B97AF9" w:rsidSect="00D75C1A">
          <w:pgSz w:w="11907" w:h="16840" w:code="9"/>
          <w:pgMar w:top="851" w:right="851" w:bottom="567" w:left="1701" w:header="720" w:footer="720" w:gutter="0"/>
          <w:cols w:space="720"/>
        </w:sectPr>
      </w:pPr>
    </w:p>
    <w:p w:rsidR="00B97AF9" w:rsidRDefault="00B97AF9" w:rsidP="00B97AF9">
      <w:pPr>
        <w:jc w:val="right"/>
        <w:rPr>
          <w:sz w:val="28"/>
          <w:szCs w:val="28"/>
        </w:rPr>
      </w:pPr>
      <w:r w:rsidRPr="00A47397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8</w:t>
      </w:r>
    </w:p>
    <w:tbl>
      <w:tblPr>
        <w:tblW w:w="1417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2947"/>
        <w:gridCol w:w="2261"/>
        <w:gridCol w:w="2436"/>
        <w:gridCol w:w="2170"/>
        <w:gridCol w:w="1925"/>
        <w:gridCol w:w="2436"/>
      </w:tblGrid>
      <w:tr w:rsidR="00B97AF9" w:rsidRPr="00926824" w:rsidTr="00704091">
        <w:trPr>
          <w:trHeight w:val="1486"/>
        </w:trPr>
        <w:tc>
          <w:tcPr>
            <w:tcW w:w="2947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6263">
              <w:rPr>
                <w:b/>
                <w:sz w:val="24"/>
                <w:szCs w:val="24"/>
              </w:rPr>
              <w:t>Кол-во воды, необходимого для производства и передачи  тепловой энергии котельными, м</w:t>
            </w:r>
            <w:r w:rsidRPr="00C76263">
              <w:rPr>
                <w:b/>
                <w:sz w:val="24"/>
                <w:szCs w:val="24"/>
                <w:vertAlign w:val="superscript"/>
              </w:rPr>
              <w:t xml:space="preserve">3 </w:t>
            </w:r>
            <w:r w:rsidRPr="00C76263">
              <w:rPr>
                <w:b/>
                <w:sz w:val="24"/>
                <w:szCs w:val="24"/>
              </w:rPr>
              <w:t>(</w:t>
            </w:r>
            <w:r w:rsidRPr="00C76263">
              <w:rPr>
                <w:b/>
                <w:sz w:val="24"/>
                <w:szCs w:val="24"/>
                <w:lang w:val="en-US"/>
              </w:rPr>
              <w:t>V</w:t>
            </w:r>
            <w:r w:rsidRPr="00C76263">
              <w:rPr>
                <w:b/>
                <w:sz w:val="24"/>
                <w:szCs w:val="24"/>
                <w:vertAlign w:val="subscript"/>
              </w:rPr>
              <w:t>общ</w:t>
            </w:r>
            <w:r w:rsidRPr="00C76263">
              <w:rPr>
                <w:b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Объем воды на заполнение системы теплоснабжения,</w:t>
            </w:r>
          </w:p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(</w:t>
            </w:r>
            <w:proofErr w:type="gramStart"/>
            <w:r w:rsidRPr="00C76263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C76263">
              <w:rPr>
                <w:b/>
                <w:sz w:val="24"/>
                <w:szCs w:val="24"/>
                <w:vertAlign w:val="subscript"/>
              </w:rPr>
              <w:t>от</w:t>
            </w:r>
            <w:r w:rsidRPr="00C7626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 xml:space="preserve">Объем воды на заполнение трубопроводов сетей, </w:t>
            </w:r>
            <w:r w:rsidRPr="00C76263">
              <w:rPr>
                <w:b/>
                <w:sz w:val="24"/>
                <w:szCs w:val="24"/>
                <w:lang w:val="en-US"/>
              </w:rPr>
              <w:t>V</w:t>
            </w:r>
            <w:r w:rsidRPr="00C76263">
              <w:rPr>
                <w:b/>
                <w:sz w:val="24"/>
                <w:szCs w:val="24"/>
                <w:vertAlign w:val="subscript"/>
              </w:rPr>
              <w:t>т</w:t>
            </w:r>
            <w:proofErr w:type="gramStart"/>
            <w:r w:rsidRPr="00C76263">
              <w:rPr>
                <w:b/>
                <w:sz w:val="24"/>
                <w:szCs w:val="24"/>
                <w:vertAlign w:val="subscript"/>
              </w:rPr>
              <w:t>.с</w:t>
            </w:r>
            <w:proofErr w:type="gramEnd"/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Объем воды на</w:t>
            </w:r>
            <w:r>
              <w:rPr>
                <w:b/>
                <w:sz w:val="24"/>
                <w:szCs w:val="24"/>
              </w:rPr>
              <w:t xml:space="preserve"> ГВС, м</w:t>
            </w:r>
            <w:r w:rsidRPr="00A21809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/год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</w:rPr>
              <w:t>Объем воды на подпитку системы теплоснабжения,</w:t>
            </w:r>
          </w:p>
          <w:p w:rsidR="00B97AF9" w:rsidRPr="00C76263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C76263">
              <w:rPr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C76263">
              <w:rPr>
                <w:b/>
                <w:sz w:val="24"/>
                <w:szCs w:val="24"/>
                <w:vertAlign w:val="subscript"/>
              </w:rPr>
              <w:t>подп</w:t>
            </w:r>
            <w:proofErr w:type="spellEnd"/>
            <w:r w:rsidRPr="00C76263">
              <w:rPr>
                <w:b/>
                <w:sz w:val="24"/>
                <w:szCs w:val="24"/>
                <w:vertAlign w:val="subscript"/>
              </w:rPr>
              <w:t>.</w:t>
            </w:r>
          </w:p>
        </w:tc>
      </w:tr>
      <w:tr w:rsidR="00B97AF9" w:rsidRPr="00926824" w:rsidTr="00704091">
        <w:tc>
          <w:tcPr>
            <w:tcW w:w="294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44,42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14,33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22</w:t>
            </w:r>
          </w:p>
        </w:tc>
      </w:tr>
      <w:tr w:rsidR="00B97AF9" w:rsidRPr="00926824" w:rsidTr="00704091">
        <w:tc>
          <w:tcPr>
            <w:tcW w:w="294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19,7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3,39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6,54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9,77</w:t>
            </w:r>
          </w:p>
        </w:tc>
      </w:tr>
      <w:tr w:rsidR="00B97AF9" w:rsidRPr="00926824" w:rsidTr="00704091">
        <w:tc>
          <w:tcPr>
            <w:tcW w:w="294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52,04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11,7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14,53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25,81</w:t>
            </w:r>
          </w:p>
        </w:tc>
      </w:tr>
      <w:tr w:rsidR="00B97AF9" w:rsidRPr="00926824" w:rsidTr="00704091">
        <w:tc>
          <w:tcPr>
            <w:tcW w:w="294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41,75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6,96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37A53">
              <w:rPr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24,7</w:t>
            </w:r>
          </w:p>
        </w:tc>
      </w:tr>
    </w:tbl>
    <w:p w:rsidR="00B97AF9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2110A0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2110A0">
        <w:rPr>
          <w:b/>
          <w:bCs/>
          <w:iCs/>
          <w:sz w:val="28"/>
          <w:szCs w:val="28"/>
        </w:rPr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B97AF9" w:rsidRPr="005A20F1" w:rsidRDefault="00B97AF9" w:rsidP="00B97AF9">
      <w:pPr>
        <w:ind w:firstLine="708"/>
        <w:jc w:val="both"/>
        <w:outlineLvl w:val="1"/>
        <w:rPr>
          <w:bCs/>
          <w:iCs/>
          <w:sz w:val="28"/>
          <w:szCs w:val="28"/>
        </w:rPr>
      </w:pPr>
      <w:r w:rsidRPr="006A555F">
        <w:rPr>
          <w:sz w:val="28"/>
          <w:szCs w:val="28"/>
        </w:rPr>
        <w:t xml:space="preserve">В соответствии с п. 6.17, </w:t>
      </w:r>
      <w:r>
        <w:rPr>
          <w:sz w:val="28"/>
          <w:szCs w:val="28"/>
        </w:rPr>
        <w:t>СП 124.13330.2012</w:t>
      </w:r>
      <w:r w:rsidRPr="006A555F">
        <w:rPr>
          <w:sz w:val="28"/>
          <w:szCs w:val="28"/>
        </w:rPr>
        <w:t xml:space="preserve"> «Тепловые сети», для систем теплоснабжения должна предусматриваться дополнительная аварийная подпитка химически не обработанной и </w:t>
      </w:r>
      <w:proofErr w:type="spellStart"/>
      <w:r w:rsidRPr="006A555F">
        <w:rPr>
          <w:sz w:val="28"/>
          <w:szCs w:val="28"/>
        </w:rPr>
        <w:t>недеаэрированной</w:t>
      </w:r>
      <w:proofErr w:type="spellEnd"/>
      <w:r w:rsidRPr="006A555F">
        <w:rPr>
          <w:sz w:val="28"/>
          <w:szCs w:val="28"/>
        </w:rPr>
        <w:t xml:space="preserve"> воды, расход которой принимается в количестве  2 % от объема воды в трубопроводах тепловых сетей</w:t>
      </w:r>
      <w:r>
        <w:rPr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>В</w:t>
      </w:r>
      <w:r w:rsidRPr="00407D08">
        <w:rPr>
          <w:bCs/>
          <w:iCs/>
          <w:color w:val="000000"/>
          <w:sz w:val="28"/>
          <w:szCs w:val="28"/>
        </w:rPr>
        <w:t>одоподготовка в мини-котельных отсутствует.</w:t>
      </w:r>
      <w:r w:rsidRPr="00E541EF">
        <w:rPr>
          <w:color w:val="00B0F0"/>
        </w:rPr>
        <w:t xml:space="preserve"> </w:t>
      </w:r>
    </w:p>
    <w:p w:rsidR="00B97AF9" w:rsidRDefault="00B97AF9" w:rsidP="00B97AF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1435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93"/>
        <w:gridCol w:w="3685"/>
        <w:gridCol w:w="3686"/>
        <w:gridCol w:w="3686"/>
      </w:tblGrid>
      <w:tr w:rsidR="00B97AF9" w:rsidRPr="00A42A14" w:rsidTr="00704091">
        <w:tc>
          <w:tcPr>
            <w:tcW w:w="3293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3685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Производительность ВПУ, т/час</w:t>
            </w:r>
          </w:p>
        </w:tc>
        <w:tc>
          <w:tcPr>
            <w:tcW w:w="3686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Существующее максимальное значение подпитки теплосети, т/час</w:t>
            </w:r>
          </w:p>
        </w:tc>
        <w:tc>
          <w:tcPr>
            <w:tcW w:w="3686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Перспективное максимальное значение подпитки теплосети, т/час</w:t>
            </w:r>
          </w:p>
        </w:tc>
      </w:tr>
      <w:tr w:rsidR="00B97AF9" w:rsidRPr="00A42A14" w:rsidTr="00704091">
        <w:tc>
          <w:tcPr>
            <w:tcW w:w="3293" w:type="dxa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3685" w:type="dxa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proofErr w:type="spellStart"/>
            <w:r w:rsidRPr="00A37A53">
              <w:rPr>
                <w:sz w:val="24"/>
                <w:szCs w:val="24"/>
              </w:rPr>
              <w:t>н</w:t>
            </w:r>
            <w:proofErr w:type="spellEnd"/>
            <w:r w:rsidRPr="00A37A53">
              <w:rPr>
                <w:sz w:val="24"/>
                <w:szCs w:val="24"/>
              </w:rPr>
              <w:t>/</w:t>
            </w:r>
            <w:proofErr w:type="spellStart"/>
            <w:r w:rsidRPr="00A37A53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0,011</w:t>
            </w:r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0,011</w:t>
            </w:r>
          </w:p>
        </w:tc>
      </w:tr>
      <w:tr w:rsidR="00B97AF9" w:rsidRPr="00A42A14" w:rsidTr="00704091">
        <w:tc>
          <w:tcPr>
            <w:tcW w:w="3293" w:type="dxa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3685" w:type="dxa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proofErr w:type="spellStart"/>
            <w:r w:rsidRPr="00A37A53">
              <w:rPr>
                <w:sz w:val="24"/>
                <w:szCs w:val="24"/>
              </w:rPr>
              <w:t>н</w:t>
            </w:r>
            <w:proofErr w:type="spellEnd"/>
            <w:r w:rsidRPr="00A37A53">
              <w:rPr>
                <w:sz w:val="24"/>
                <w:szCs w:val="24"/>
              </w:rPr>
              <w:t>/</w:t>
            </w:r>
            <w:proofErr w:type="spellStart"/>
            <w:r w:rsidRPr="00A37A53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0,005</w:t>
            </w:r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0,005</w:t>
            </w:r>
          </w:p>
        </w:tc>
      </w:tr>
      <w:tr w:rsidR="00B97AF9" w:rsidRPr="00A42A14" w:rsidTr="00704091">
        <w:tc>
          <w:tcPr>
            <w:tcW w:w="3293" w:type="dxa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3685" w:type="dxa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proofErr w:type="spellStart"/>
            <w:r w:rsidRPr="00A37A53">
              <w:rPr>
                <w:sz w:val="24"/>
                <w:szCs w:val="24"/>
              </w:rPr>
              <w:t>н</w:t>
            </w:r>
            <w:proofErr w:type="spellEnd"/>
            <w:r w:rsidRPr="00A37A53">
              <w:rPr>
                <w:sz w:val="24"/>
                <w:szCs w:val="24"/>
              </w:rPr>
              <w:t>/</w:t>
            </w:r>
            <w:proofErr w:type="spellStart"/>
            <w:r w:rsidRPr="00A37A53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0,013</w:t>
            </w:r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0,013</w:t>
            </w:r>
          </w:p>
        </w:tc>
      </w:tr>
      <w:tr w:rsidR="00B97AF9" w:rsidRPr="00A42A14" w:rsidTr="00704091">
        <w:tc>
          <w:tcPr>
            <w:tcW w:w="3293" w:type="dxa"/>
            <w:vAlign w:val="center"/>
          </w:tcPr>
          <w:p w:rsidR="00B97AF9" w:rsidRPr="00A43E7B" w:rsidRDefault="00B97AF9" w:rsidP="00704091">
            <w:r>
              <w:lastRenderedPageBreak/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3685" w:type="dxa"/>
            <w:vAlign w:val="center"/>
          </w:tcPr>
          <w:p w:rsidR="00B97AF9" w:rsidRPr="00A37A53" w:rsidRDefault="00B97AF9" w:rsidP="00704091">
            <w:pPr>
              <w:jc w:val="center"/>
              <w:rPr>
                <w:sz w:val="24"/>
                <w:szCs w:val="24"/>
              </w:rPr>
            </w:pPr>
            <w:proofErr w:type="spellStart"/>
            <w:r w:rsidRPr="00A37A53">
              <w:rPr>
                <w:sz w:val="24"/>
                <w:szCs w:val="24"/>
              </w:rPr>
              <w:t>н</w:t>
            </w:r>
            <w:proofErr w:type="spellEnd"/>
            <w:r w:rsidRPr="00A37A53">
              <w:rPr>
                <w:sz w:val="24"/>
                <w:szCs w:val="24"/>
              </w:rPr>
              <w:t>/</w:t>
            </w:r>
            <w:proofErr w:type="spellStart"/>
            <w:r w:rsidRPr="00A37A53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0,011</w:t>
            </w:r>
          </w:p>
        </w:tc>
        <w:tc>
          <w:tcPr>
            <w:tcW w:w="3686" w:type="dxa"/>
            <w:vAlign w:val="center"/>
          </w:tcPr>
          <w:p w:rsidR="00B97AF9" w:rsidRPr="00A37A53" w:rsidRDefault="00B97AF9" w:rsidP="00704091">
            <w:pPr>
              <w:jc w:val="center"/>
              <w:rPr>
                <w:color w:val="000000"/>
              </w:rPr>
            </w:pPr>
            <w:r w:rsidRPr="00A37A53">
              <w:rPr>
                <w:color w:val="000000"/>
              </w:rPr>
              <w:t>0,011</w:t>
            </w:r>
          </w:p>
        </w:tc>
      </w:tr>
    </w:tbl>
    <w:p w:rsidR="00B97AF9" w:rsidRPr="006972F8" w:rsidRDefault="00B97AF9" w:rsidP="00B97AF9">
      <w:pPr>
        <w:jc w:val="both"/>
        <w:rPr>
          <w:sz w:val="28"/>
          <w:szCs w:val="28"/>
        </w:rPr>
        <w:sectPr w:rsidR="00B97AF9" w:rsidRPr="006972F8" w:rsidSect="00D75C1A">
          <w:pgSz w:w="15840" w:h="12240" w:orient="landscape"/>
          <w:pgMar w:top="1701" w:right="851" w:bottom="284" w:left="567" w:header="720" w:footer="720" w:gutter="0"/>
          <w:cols w:space="720"/>
        </w:sectPr>
      </w:pPr>
    </w:p>
    <w:p w:rsidR="00B97AF9" w:rsidRPr="00A45AA2" w:rsidRDefault="00B97AF9" w:rsidP="00B97AF9">
      <w:pPr>
        <w:jc w:val="center"/>
        <w:rPr>
          <w:b/>
          <w:sz w:val="28"/>
          <w:szCs w:val="28"/>
        </w:rPr>
      </w:pPr>
      <w:r w:rsidRPr="00A45AA2">
        <w:rPr>
          <w:b/>
          <w:sz w:val="28"/>
          <w:szCs w:val="28"/>
        </w:rPr>
        <w:lastRenderedPageBreak/>
        <w:t xml:space="preserve">РАЗДЕЛ 4. ОСНОВНЫЕ ПОЛОЖЕНИЯ </w:t>
      </w:r>
      <w:proofErr w:type="gramStart"/>
      <w:r w:rsidRPr="00A45AA2">
        <w:rPr>
          <w:b/>
          <w:sz w:val="28"/>
          <w:szCs w:val="28"/>
        </w:rPr>
        <w:t>МАСТЕР-ПЛАНА</w:t>
      </w:r>
      <w:proofErr w:type="gramEnd"/>
      <w:r w:rsidRPr="00A45AA2">
        <w:rPr>
          <w:b/>
          <w:sz w:val="28"/>
          <w:szCs w:val="28"/>
        </w:rPr>
        <w:t xml:space="preserve"> РАЗВИТИЯ СИСТЕМ ТЕПЛОСНАБЖЕНИЯ</w:t>
      </w:r>
    </w:p>
    <w:p w:rsidR="00B97AF9" w:rsidRPr="00A45AA2" w:rsidRDefault="00B97AF9" w:rsidP="00B97AF9">
      <w:pPr>
        <w:jc w:val="center"/>
        <w:rPr>
          <w:b/>
          <w:sz w:val="28"/>
          <w:szCs w:val="28"/>
        </w:rPr>
      </w:pPr>
      <w:r w:rsidRPr="00A45AA2">
        <w:rPr>
          <w:b/>
          <w:sz w:val="28"/>
          <w:szCs w:val="28"/>
        </w:rPr>
        <w:t>4.1. Описание сценариев развития теплоснабжения поселения</w:t>
      </w:r>
    </w:p>
    <w:p w:rsidR="00B97AF9" w:rsidRPr="00394977" w:rsidRDefault="00B97AF9" w:rsidP="00B97AF9">
      <w:pPr>
        <w:pStyle w:val="22"/>
        <w:tabs>
          <w:tab w:val="num" w:pos="0"/>
        </w:tabs>
        <w:spacing w:after="0" w:line="276" w:lineRule="auto"/>
        <w:ind w:left="0" w:firstLine="720"/>
        <w:jc w:val="both"/>
        <w:rPr>
          <w:sz w:val="28"/>
          <w:szCs w:val="28"/>
          <w:lang w:eastAsia="ar-SA"/>
        </w:rPr>
      </w:pPr>
      <w:r w:rsidRPr="00394977">
        <w:rPr>
          <w:sz w:val="28"/>
          <w:szCs w:val="28"/>
          <w:lang w:eastAsia="ar-SA"/>
        </w:rPr>
        <w:t xml:space="preserve">Теплоснабжение жилых территорий </w:t>
      </w:r>
      <w:r>
        <w:rPr>
          <w:sz w:val="28"/>
          <w:szCs w:val="28"/>
          <w:lang w:eastAsia="ar-SA"/>
        </w:rPr>
        <w:t>сельского поселения Янтарное</w:t>
      </w:r>
      <w:r w:rsidRPr="00394977">
        <w:rPr>
          <w:sz w:val="28"/>
          <w:szCs w:val="28"/>
          <w:lang w:eastAsia="ar-SA"/>
        </w:rPr>
        <w:t xml:space="preserve"> предусматривается от автономных источников питания систем поквартирного теплоснабжения – от автоматических газовых отопительных котлов для индивидуальной одно- и двухэтажной застройки.</w:t>
      </w:r>
    </w:p>
    <w:p w:rsidR="00B97AF9" w:rsidRPr="00394977" w:rsidRDefault="00B97AF9" w:rsidP="00B97AF9">
      <w:pPr>
        <w:pStyle w:val="6"/>
        <w:spacing w:before="0" w:after="0" w:line="276" w:lineRule="auto"/>
        <w:rPr>
          <w:b w:val="0"/>
          <w:sz w:val="28"/>
          <w:szCs w:val="28"/>
        </w:rPr>
      </w:pPr>
      <w:r w:rsidRPr="00394977">
        <w:rPr>
          <w:b w:val="0"/>
          <w:sz w:val="28"/>
          <w:szCs w:val="28"/>
        </w:rPr>
        <w:tab/>
        <w:t xml:space="preserve">В соответствии с генеральным планом поселения в </w:t>
      </w:r>
      <w:r>
        <w:rPr>
          <w:b w:val="0"/>
          <w:sz w:val="28"/>
          <w:szCs w:val="28"/>
        </w:rPr>
        <w:t>сельском поселении Янтарное</w:t>
      </w:r>
      <w:r w:rsidRPr="00394977">
        <w:rPr>
          <w:b w:val="0"/>
          <w:sz w:val="28"/>
          <w:szCs w:val="28"/>
        </w:rPr>
        <w:t xml:space="preserve"> не планируется строительство многоквартирных домов</w:t>
      </w:r>
      <w:r>
        <w:rPr>
          <w:b w:val="0"/>
          <w:sz w:val="28"/>
          <w:szCs w:val="28"/>
        </w:rPr>
        <w:t xml:space="preserve">. </w:t>
      </w:r>
    </w:p>
    <w:p w:rsidR="00B97AF9" w:rsidRPr="00A45AA2" w:rsidRDefault="00B97AF9" w:rsidP="00B97AF9">
      <w:pPr>
        <w:jc w:val="center"/>
        <w:rPr>
          <w:b/>
          <w:sz w:val="28"/>
          <w:szCs w:val="28"/>
        </w:rPr>
      </w:pPr>
      <w:r w:rsidRPr="00A45AA2">
        <w:rPr>
          <w:b/>
          <w:sz w:val="28"/>
          <w:szCs w:val="28"/>
        </w:rPr>
        <w:t xml:space="preserve">4.2. Обоснование </w:t>
      </w:r>
      <w:proofErr w:type="gramStart"/>
      <w:r w:rsidRPr="00A45AA2">
        <w:rPr>
          <w:b/>
          <w:sz w:val="28"/>
          <w:szCs w:val="28"/>
        </w:rPr>
        <w:t>выбора приоритетного сценария развития теплоснабжения поселения</w:t>
      </w:r>
      <w:proofErr w:type="gramEnd"/>
    </w:p>
    <w:p w:rsidR="00B97AF9" w:rsidRPr="00BD053F" w:rsidRDefault="00B97AF9" w:rsidP="00B97AF9">
      <w:pPr>
        <w:jc w:val="both"/>
        <w:rPr>
          <w:sz w:val="28"/>
          <w:szCs w:val="28"/>
        </w:rPr>
      </w:pPr>
      <w:r w:rsidRPr="00BD053F">
        <w:rPr>
          <w:sz w:val="28"/>
          <w:szCs w:val="28"/>
        </w:rPr>
        <w:tab/>
        <w:t xml:space="preserve">В соответствии с генеральным планом </w:t>
      </w:r>
      <w:r>
        <w:rPr>
          <w:sz w:val="28"/>
          <w:szCs w:val="28"/>
        </w:rPr>
        <w:t>сельского поселения Янтарное</w:t>
      </w:r>
      <w:r w:rsidRPr="00BD053F">
        <w:rPr>
          <w:sz w:val="28"/>
          <w:szCs w:val="28"/>
        </w:rPr>
        <w:t xml:space="preserve"> </w:t>
      </w:r>
      <w:r w:rsidRPr="00C22A6D">
        <w:rPr>
          <w:sz w:val="28"/>
          <w:szCs w:val="28"/>
        </w:rPr>
        <w:t>развитие системы теплоснабжения не планируется. Все новое строительство предусмотрено от индивидуальных источников теплоснабжения.</w:t>
      </w:r>
    </w:p>
    <w:p w:rsidR="00B97AF9" w:rsidRPr="00A45AA2" w:rsidRDefault="00B97AF9" w:rsidP="00B97AF9">
      <w:pPr>
        <w:jc w:val="center"/>
        <w:rPr>
          <w:b/>
          <w:sz w:val="28"/>
          <w:szCs w:val="28"/>
        </w:rPr>
      </w:pPr>
      <w:r w:rsidRPr="00A45AA2">
        <w:rPr>
          <w:b/>
          <w:sz w:val="28"/>
          <w:szCs w:val="28"/>
        </w:rPr>
        <w:t>РАЗДЕЛ 5. ПРЕДЛОЖЕНИЯ ПО СТРОИТЕЛЬСТВУ, РЕКОНСТРУКЦИИ, ТЕХНИЧЕСКОМУ ПЕРЕВООРУЖЕНИЮ И (ИЛИ) МОДЕРНИЗАЦИИ ИСТОЧНИКОВ ТЕПЛОВОЙ ЭНЕРГИИ</w:t>
      </w:r>
    </w:p>
    <w:p w:rsidR="00B97AF9" w:rsidRPr="00A45AA2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>
        <w:rPr>
          <w:b/>
          <w:bCs/>
          <w:iCs/>
          <w:sz w:val="28"/>
          <w:szCs w:val="28"/>
        </w:rPr>
        <w:t>сельского</w:t>
      </w:r>
      <w:r w:rsidRPr="00A45AA2">
        <w:rPr>
          <w:b/>
          <w:bCs/>
          <w:iCs/>
          <w:sz w:val="28"/>
          <w:szCs w:val="28"/>
        </w:rPr>
        <w:t xml:space="preserve"> поселения,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</w:p>
    <w:p w:rsidR="00B97AF9" w:rsidRPr="00A45AA2" w:rsidRDefault="00B97AF9" w:rsidP="00B97AF9">
      <w:pPr>
        <w:jc w:val="center"/>
        <w:rPr>
          <w:sz w:val="28"/>
          <w:szCs w:val="28"/>
        </w:rPr>
      </w:pPr>
      <w:r w:rsidRPr="00A45AA2">
        <w:rPr>
          <w:sz w:val="24"/>
          <w:szCs w:val="24"/>
        </w:rPr>
        <w:t xml:space="preserve">       </w:t>
      </w:r>
      <w:r w:rsidRPr="00A45AA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 10 </w:t>
      </w:r>
      <w:r w:rsidRPr="00A45AA2">
        <w:rPr>
          <w:sz w:val="28"/>
          <w:szCs w:val="28"/>
        </w:rPr>
        <w:t xml:space="preserve">- Предложения </w:t>
      </w:r>
      <w:r w:rsidRPr="00C22A6D">
        <w:rPr>
          <w:sz w:val="28"/>
          <w:szCs w:val="28"/>
        </w:rPr>
        <w:t xml:space="preserve">по строительству </w:t>
      </w:r>
      <w:r w:rsidRPr="00A45AA2">
        <w:rPr>
          <w:sz w:val="28"/>
          <w:szCs w:val="28"/>
        </w:rPr>
        <w:t>источник</w:t>
      </w:r>
      <w:r>
        <w:rPr>
          <w:sz w:val="28"/>
          <w:szCs w:val="28"/>
        </w:rPr>
        <w:t>а</w:t>
      </w:r>
      <w:r w:rsidRPr="00A45AA2">
        <w:rPr>
          <w:sz w:val="28"/>
          <w:szCs w:val="28"/>
        </w:rPr>
        <w:t xml:space="preserve"> тепла</w:t>
      </w:r>
    </w:p>
    <w:tbl>
      <w:tblPr>
        <w:tblpPr w:leftFromText="180" w:rightFromText="180" w:vertAnchor="text" w:horzAnchor="margin" w:tblpY="2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61"/>
        <w:gridCol w:w="3941"/>
        <w:gridCol w:w="1702"/>
        <w:gridCol w:w="3367"/>
      </w:tblGrid>
      <w:tr w:rsidR="00B97AF9" w:rsidRPr="009F2B01" w:rsidTr="00704091">
        <w:trPr>
          <w:trHeight w:val="341"/>
        </w:trPr>
        <w:tc>
          <w:tcPr>
            <w:tcW w:w="293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2B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2B01">
              <w:rPr>
                <w:b/>
                <w:sz w:val="24"/>
                <w:szCs w:val="24"/>
              </w:rPr>
              <w:t>/</w:t>
            </w:r>
            <w:proofErr w:type="spellStart"/>
            <w:r w:rsidRPr="009F2B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9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89" w:type="pct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B97AF9" w:rsidRPr="009A5E47" w:rsidTr="00704091">
        <w:trPr>
          <w:trHeight w:val="217"/>
        </w:trPr>
        <w:tc>
          <w:tcPr>
            <w:tcW w:w="293" w:type="pct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sz w:val="24"/>
                <w:szCs w:val="24"/>
              </w:rPr>
            </w:pPr>
            <w:r w:rsidRPr="00A45AA2">
              <w:rPr>
                <w:sz w:val="24"/>
                <w:szCs w:val="24"/>
              </w:rPr>
              <w:t>1</w:t>
            </w:r>
          </w:p>
        </w:tc>
        <w:tc>
          <w:tcPr>
            <w:tcW w:w="2059" w:type="pct"/>
            <w:shd w:val="clear" w:color="auto" w:fill="auto"/>
            <w:vAlign w:val="center"/>
          </w:tcPr>
          <w:p w:rsidR="00B97AF9" w:rsidRPr="009A5E47" w:rsidRDefault="00B97AF9" w:rsidP="007040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B97AF9" w:rsidRPr="009A5E47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B97AF9" w:rsidRPr="009A5E47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97AF9" w:rsidRPr="00A45AA2" w:rsidRDefault="00B97AF9" w:rsidP="00B97AF9">
      <w:pPr>
        <w:spacing w:before="240" w:after="60"/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5.2. Предложения по реконструкции источников тепловой энергии, обеспечивающих </w:t>
      </w:r>
      <w:r w:rsidRPr="005B46F0">
        <w:rPr>
          <w:b/>
          <w:bCs/>
          <w:iCs/>
          <w:sz w:val="28"/>
          <w:szCs w:val="28"/>
        </w:rPr>
        <w:t>перспективную</w:t>
      </w:r>
      <w:r w:rsidRPr="00A45AA2">
        <w:rPr>
          <w:b/>
          <w:bCs/>
          <w:iCs/>
          <w:sz w:val="28"/>
          <w:szCs w:val="28"/>
        </w:rPr>
        <w:t xml:space="preserve"> тепловую нагрузку в существующих и расширяемых зонах действия источников тепловой энергии</w:t>
      </w:r>
    </w:p>
    <w:p w:rsidR="00B97AF9" w:rsidRPr="00A45AA2" w:rsidRDefault="00B97AF9" w:rsidP="00B97AF9">
      <w:pPr>
        <w:jc w:val="center"/>
        <w:rPr>
          <w:sz w:val="28"/>
          <w:szCs w:val="28"/>
        </w:rPr>
      </w:pPr>
      <w:r w:rsidRPr="00A45AA2">
        <w:rPr>
          <w:sz w:val="24"/>
          <w:szCs w:val="24"/>
        </w:rPr>
        <w:t xml:space="preserve">       </w:t>
      </w:r>
      <w:r w:rsidRPr="00A45AA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 11 </w:t>
      </w:r>
      <w:r w:rsidRPr="00A45AA2">
        <w:rPr>
          <w:sz w:val="28"/>
          <w:szCs w:val="28"/>
        </w:rPr>
        <w:t xml:space="preserve">- Предложения </w:t>
      </w:r>
      <w:r w:rsidRPr="00C22A6D">
        <w:rPr>
          <w:sz w:val="28"/>
          <w:szCs w:val="28"/>
        </w:rPr>
        <w:t xml:space="preserve">по строительству </w:t>
      </w:r>
      <w:r w:rsidRPr="00A45AA2">
        <w:rPr>
          <w:sz w:val="28"/>
          <w:szCs w:val="28"/>
        </w:rPr>
        <w:t>источник</w:t>
      </w:r>
      <w:r>
        <w:rPr>
          <w:sz w:val="28"/>
          <w:szCs w:val="28"/>
        </w:rPr>
        <w:t>а</w:t>
      </w:r>
      <w:r w:rsidRPr="00A45AA2">
        <w:rPr>
          <w:sz w:val="28"/>
          <w:szCs w:val="28"/>
        </w:rPr>
        <w:t xml:space="preserve"> тепла</w:t>
      </w:r>
    </w:p>
    <w:tbl>
      <w:tblPr>
        <w:tblpPr w:leftFromText="180" w:rightFromText="180" w:vertAnchor="text" w:horzAnchor="margin" w:tblpY="2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63"/>
        <w:gridCol w:w="2381"/>
        <w:gridCol w:w="3260"/>
        <w:gridCol w:w="3367"/>
      </w:tblGrid>
      <w:tr w:rsidR="00B97AF9" w:rsidRPr="009F2B01" w:rsidTr="00704091">
        <w:trPr>
          <w:trHeight w:val="341"/>
        </w:trPr>
        <w:tc>
          <w:tcPr>
            <w:tcW w:w="294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2B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2B01">
              <w:rPr>
                <w:b/>
                <w:sz w:val="24"/>
                <w:szCs w:val="24"/>
              </w:rPr>
              <w:t>/</w:t>
            </w:r>
            <w:proofErr w:type="spellStart"/>
            <w:r w:rsidRPr="009F2B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4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3" w:type="pct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2916BC">
              <w:rPr>
                <w:rFonts w:eastAsia="Cambria"/>
                <w:b/>
              </w:rPr>
              <w:t>Основные мероприятия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B97AF9" w:rsidRPr="009F2B01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9F2B01">
              <w:rPr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B97AF9" w:rsidRPr="009A5E47" w:rsidTr="00704091">
        <w:trPr>
          <w:trHeight w:val="217"/>
        </w:trPr>
        <w:tc>
          <w:tcPr>
            <w:tcW w:w="294" w:type="pct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sz w:val="24"/>
                <w:szCs w:val="24"/>
              </w:rPr>
            </w:pPr>
            <w:r w:rsidRPr="00A45AA2">
              <w:rPr>
                <w:sz w:val="24"/>
                <w:szCs w:val="24"/>
              </w:rPr>
              <w:t>1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97AF9" w:rsidRPr="009A5E47" w:rsidRDefault="00B97AF9" w:rsidP="007040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3" w:type="pct"/>
            <w:vAlign w:val="center"/>
          </w:tcPr>
          <w:p w:rsidR="00B97AF9" w:rsidRPr="002916BC" w:rsidRDefault="00B97AF9" w:rsidP="00704091">
            <w:pPr>
              <w:snapToGrid w:val="0"/>
              <w:jc w:val="center"/>
            </w:pPr>
            <w:r>
              <w:t>-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B97AF9" w:rsidRPr="009A5E47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spacing w:after="60"/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5.3. Предложения по техническому перевооружению и (или) модернизации источников тепловой энергии с целью </w:t>
      </w:r>
      <w:proofErr w:type="gramStart"/>
      <w:r w:rsidRPr="00A45AA2">
        <w:rPr>
          <w:b/>
          <w:bCs/>
          <w:iCs/>
          <w:sz w:val="28"/>
          <w:szCs w:val="28"/>
        </w:rPr>
        <w:t>повышения эффективности работы систем теплоснабжения</w:t>
      </w:r>
      <w:proofErr w:type="gramEnd"/>
    </w:p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jc w:val="center"/>
        <w:rPr>
          <w:sz w:val="28"/>
          <w:szCs w:val="28"/>
        </w:rPr>
      </w:pPr>
    </w:p>
    <w:p w:rsidR="00B97AF9" w:rsidRDefault="00B97AF9" w:rsidP="00B97AF9">
      <w:pPr>
        <w:jc w:val="center"/>
        <w:rPr>
          <w:sz w:val="28"/>
          <w:szCs w:val="28"/>
        </w:rPr>
      </w:pPr>
      <w:r w:rsidRPr="00A45AA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 12 </w:t>
      </w:r>
      <w:r w:rsidRPr="00A45AA2">
        <w:rPr>
          <w:sz w:val="28"/>
          <w:szCs w:val="28"/>
        </w:rPr>
        <w:t>- Предложения по реконструкции источник</w:t>
      </w:r>
      <w:r>
        <w:rPr>
          <w:sz w:val="28"/>
          <w:szCs w:val="28"/>
        </w:rPr>
        <w:t>а</w:t>
      </w:r>
      <w:r w:rsidRPr="00A45AA2">
        <w:rPr>
          <w:sz w:val="28"/>
          <w:szCs w:val="28"/>
        </w:rPr>
        <w:t xml:space="preserve"> тепла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60"/>
        <w:gridCol w:w="3227"/>
        <w:gridCol w:w="2530"/>
        <w:gridCol w:w="3254"/>
      </w:tblGrid>
      <w:tr w:rsidR="00B97AF9" w:rsidRPr="00A45AA2" w:rsidTr="00704091">
        <w:trPr>
          <w:trHeight w:val="437"/>
        </w:trPr>
        <w:tc>
          <w:tcPr>
            <w:tcW w:w="560" w:type="dxa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5AA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5AA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AA2">
              <w:rPr>
                <w:b/>
                <w:sz w:val="24"/>
                <w:szCs w:val="24"/>
              </w:rPr>
              <w:t>/</w:t>
            </w:r>
            <w:proofErr w:type="spellStart"/>
            <w:r w:rsidRPr="00A45AA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7" w:type="dxa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5AA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0" w:type="dxa"/>
            <w:vAlign w:val="center"/>
          </w:tcPr>
          <w:p w:rsidR="00B97AF9" w:rsidRPr="00394977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394977">
              <w:rPr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B97AF9" w:rsidRPr="00A45AA2" w:rsidTr="00704091">
        <w:trPr>
          <w:trHeight w:val="437"/>
        </w:trPr>
        <w:tc>
          <w:tcPr>
            <w:tcW w:w="560" w:type="dxa"/>
            <w:shd w:val="clear" w:color="auto" w:fill="auto"/>
            <w:vAlign w:val="center"/>
          </w:tcPr>
          <w:p w:rsidR="00B97AF9" w:rsidRPr="00A45AA2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97AF9" w:rsidRPr="009A5E47" w:rsidRDefault="00B97AF9" w:rsidP="00704091">
            <w:pPr>
              <w:rPr>
                <w:bCs/>
                <w:sz w:val="24"/>
                <w:szCs w:val="24"/>
              </w:rPr>
            </w:pPr>
            <w:r>
              <w:rPr>
                <w:rFonts w:eastAsia="Cambria"/>
              </w:rPr>
              <w:t xml:space="preserve">Техническое перевооружение котельной «Школа» </w:t>
            </w:r>
            <w:proofErr w:type="gramStart"/>
            <w:r>
              <w:rPr>
                <w:rFonts w:eastAsia="Cambria"/>
              </w:rPr>
              <w:t>с</w:t>
            </w:r>
            <w:proofErr w:type="gramEnd"/>
            <w:r>
              <w:rPr>
                <w:rFonts w:eastAsia="Cambria"/>
              </w:rPr>
              <w:t>. Янтарное</w:t>
            </w:r>
          </w:p>
        </w:tc>
        <w:tc>
          <w:tcPr>
            <w:tcW w:w="2530" w:type="dxa"/>
            <w:vAlign w:val="center"/>
          </w:tcPr>
          <w:p w:rsidR="00B97AF9" w:rsidRDefault="00B97AF9" w:rsidP="00704091">
            <w:pPr>
              <w:snapToGrid w:val="0"/>
              <w:jc w:val="center"/>
            </w:pPr>
            <w:r>
              <w:t xml:space="preserve">Замена существующих котлов КВА-0,25 в количестве 4шт на котлы </w:t>
            </w:r>
            <w:r>
              <w:rPr>
                <w:lang w:val="en-US"/>
              </w:rPr>
              <w:t>RSD</w:t>
            </w:r>
            <w:r w:rsidRPr="0015367A">
              <w:t>-</w:t>
            </w:r>
            <w:r>
              <w:t>250- 4 шт. Планируемая суммарная мощность котельной 0,840 Гкал/</w:t>
            </w:r>
            <w:proofErr w:type="gramStart"/>
            <w:r>
              <w:t>ч</w:t>
            </w:r>
            <w:proofErr w:type="gramEnd"/>
          </w:p>
          <w:p w:rsidR="00B97AF9" w:rsidRPr="002916BC" w:rsidRDefault="00B97AF9" w:rsidP="00704091">
            <w:pPr>
              <w:snapToGrid w:val="0"/>
              <w:jc w:val="center"/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B97AF9" w:rsidRPr="002916BC" w:rsidRDefault="00B97AF9" w:rsidP="00704091">
            <w:pPr>
              <w:jc w:val="center"/>
            </w:pPr>
            <w:r w:rsidRPr="002916BC">
              <w:t xml:space="preserve">Обеспечение  надежного, качественного и </w:t>
            </w:r>
            <w:proofErr w:type="spellStart"/>
            <w:r w:rsidRPr="002916BC">
              <w:t>энергоэффективного</w:t>
            </w:r>
            <w:proofErr w:type="spellEnd"/>
            <w:r w:rsidRPr="002916BC">
              <w:t xml:space="preserve">  производства услуг теплоснабжения</w:t>
            </w:r>
          </w:p>
          <w:p w:rsidR="00B97AF9" w:rsidRPr="009A5E47" w:rsidRDefault="00B97AF9" w:rsidP="00704091">
            <w:pPr>
              <w:jc w:val="center"/>
              <w:rPr>
                <w:sz w:val="24"/>
                <w:szCs w:val="24"/>
              </w:rPr>
            </w:pPr>
            <w:r w:rsidRPr="002916BC">
              <w:t>Замена изношенного оборудования, обеспечение снижения удельного расхода топлива на выработку 1 Гкал,  а так же, обеспечение  надежности  при производстве услуги теплоснабжения потребителей</w:t>
            </w:r>
          </w:p>
        </w:tc>
      </w:tr>
    </w:tbl>
    <w:p w:rsidR="00B97AF9" w:rsidRDefault="00B97AF9" w:rsidP="00B97AF9">
      <w:pPr>
        <w:spacing w:before="240" w:after="60"/>
        <w:ind w:firstLine="708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A45AA2" w:rsidRDefault="00B97AF9" w:rsidP="00B97AF9">
      <w:pPr>
        <w:spacing w:before="240" w:after="60"/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</w:p>
    <w:p w:rsidR="00B97AF9" w:rsidRPr="00A45AA2" w:rsidRDefault="00B97AF9" w:rsidP="00B97AF9">
      <w:pPr>
        <w:spacing w:before="240" w:after="60"/>
        <w:ind w:firstLine="708"/>
        <w:jc w:val="both"/>
        <w:outlineLvl w:val="1"/>
        <w:rPr>
          <w:bCs/>
          <w:iCs/>
          <w:sz w:val="28"/>
          <w:szCs w:val="28"/>
        </w:rPr>
      </w:pPr>
      <w:r w:rsidRPr="00A45AA2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сельском поселении </w:t>
      </w:r>
      <w:proofErr w:type="gramStart"/>
      <w:r>
        <w:rPr>
          <w:bCs/>
          <w:iCs/>
          <w:sz w:val="28"/>
          <w:szCs w:val="28"/>
        </w:rPr>
        <w:t>Янтарное</w:t>
      </w:r>
      <w:proofErr w:type="gramEnd"/>
      <w:r w:rsidRPr="00A45AA2">
        <w:rPr>
          <w:bCs/>
          <w:iCs/>
          <w:sz w:val="28"/>
          <w:szCs w:val="28"/>
        </w:rPr>
        <w:t xml:space="preserve"> источник</w:t>
      </w:r>
      <w:r>
        <w:rPr>
          <w:bCs/>
          <w:iCs/>
          <w:sz w:val="28"/>
          <w:szCs w:val="28"/>
        </w:rPr>
        <w:t xml:space="preserve">и </w:t>
      </w:r>
      <w:r w:rsidRPr="00A45AA2">
        <w:rPr>
          <w:bCs/>
          <w:iCs/>
          <w:sz w:val="28"/>
          <w:szCs w:val="28"/>
        </w:rPr>
        <w:t>тепловой энергии не работа</w:t>
      </w:r>
      <w:r>
        <w:rPr>
          <w:bCs/>
          <w:iCs/>
          <w:sz w:val="28"/>
          <w:szCs w:val="28"/>
        </w:rPr>
        <w:t>ю</w:t>
      </w:r>
      <w:r w:rsidRPr="00A45AA2">
        <w:rPr>
          <w:bCs/>
          <w:iCs/>
          <w:sz w:val="28"/>
          <w:szCs w:val="28"/>
        </w:rPr>
        <w:t>т в комбинированном режиме.</w:t>
      </w:r>
    </w:p>
    <w:p w:rsidR="00B97AF9" w:rsidRPr="00DF71AF" w:rsidRDefault="00B97AF9" w:rsidP="00B97AF9">
      <w:pPr>
        <w:spacing w:before="240"/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DF71AF">
        <w:rPr>
          <w:b/>
          <w:bCs/>
          <w:iCs/>
          <w:sz w:val="28"/>
          <w:szCs w:val="28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</w:p>
    <w:p w:rsidR="00B97AF9" w:rsidRDefault="00B97AF9" w:rsidP="00B97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из эксплуатации, консервация и демонтаж избыточных источников тепловой энергии не планируется. 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</w:p>
    <w:p w:rsidR="00B97AF9" w:rsidRPr="008C33C4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 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Переоборудование котельн</w:t>
      </w:r>
      <w:r>
        <w:rPr>
          <w:sz w:val="28"/>
          <w:szCs w:val="28"/>
        </w:rPr>
        <w:t>ых</w:t>
      </w:r>
      <w:r w:rsidRPr="00A45A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Янтарное</w:t>
      </w:r>
      <w:r w:rsidRPr="00A45AA2">
        <w:rPr>
          <w:sz w:val="28"/>
          <w:szCs w:val="28"/>
        </w:rPr>
        <w:t xml:space="preserve"> в источник</w:t>
      </w:r>
      <w:r>
        <w:rPr>
          <w:sz w:val="28"/>
          <w:szCs w:val="28"/>
        </w:rPr>
        <w:t>и</w:t>
      </w:r>
      <w:r w:rsidRPr="00A45AA2">
        <w:rPr>
          <w:sz w:val="28"/>
          <w:szCs w:val="28"/>
        </w:rPr>
        <w:t xml:space="preserve"> комбинированной выработки электрической и тепловой энергии не предусмотрен</w:t>
      </w:r>
      <w:r>
        <w:rPr>
          <w:sz w:val="28"/>
          <w:szCs w:val="28"/>
        </w:rPr>
        <w:t>о</w:t>
      </w:r>
      <w:r w:rsidRPr="00A45AA2">
        <w:rPr>
          <w:sz w:val="28"/>
          <w:szCs w:val="28"/>
        </w:rPr>
        <w:t>.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Для возможности переоборудования и строительства источников с комбинированной выработкой электрической и тепловой энергии, необходим следующий перечень документов: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A45AA2">
        <w:rPr>
          <w:sz w:val="28"/>
          <w:szCs w:val="28"/>
        </w:rPr>
        <w:t xml:space="preserve">-  решения по строительству   генерирующих мощностей с комбинированной выработкой тепловой и электрической энергии, утвержденные в региональных схемах и программах перспективного развития электроэнергетики, разработанные в соответствии с </w:t>
      </w:r>
      <w:r>
        <w:rPr>
          <w:sz w:val="28"/>
          <w:szCs w:val="28"/>
        </w:rPr>
        <w:t xml:space="preserve">  </w:t>
      </w:r>
      <w:r w:rsidRPr="00A45AA2">
        <w:rPr>
          <w:sz w:val="28"/>
          <w:szCs w:val="28"/>
        </w:rPr>
        <w:t xml:space="preserve">Постановлением 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Российской Федерации от 17 октября №823 «О схемах и программах перспективного развития электроэнергетики»;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- решения по строительству объектов с комбинированной выработкой тепловой и электрической энергии, утвержденных в соответствии с договорами поставки мощности;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>- решения по строительству объектов генерации тепловой мощности, утвержденных в программах газификации поселения;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lastRenderedPageBreak/>
        <w:t xml:space="preserve">- </w:t>
      </w:r>
      <w:proofErr w:type="gramStart"/>
      <w:r w:rsidRPr="00A45AA2">
        <w:rPr>
          <w:sz w:val="28"/>
          <w:szCs w:val="28"/>
        </w:rPr>
        <w:t>решения</w:t>
      </w:r>
      <w:proofErr w:type="gramEnd"/>
      <w:r w:rsidRPr="00A45AA2">
        <w:rPr>
          <w:sz w:val="28"/>
          <w:szCs w:val="28"/>
        </w:rPr>
        <w:t xml:space="preserve"> связанные с отказом подключения потребителей к существующим электрическим сетям.</w:t>
      </w:r>
    </w:p>
    <w:p w:rsidR="00B97AF9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A45AA2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5.7. Меры по переводу котельных, размещенных в существующих и расширяемых зонах действия </w:t>
      </w:r>
      <w:r>
        <w:rPr>
          <w:b/>
          <w:bCs/>
          <w:iCs/>
          <w:sz w:val="28"/>
          <w:szCs w:val="28"/>
        </w:rPr>
        <w:t xml:space="preserve">источников </w:t>
      </w:r>
      <w:r w:rsidRPr="00A45AA2">
        <w:rPr>
          <w:b/>
          <w:bCs/>
          <w:iCs/>
          <w:sz w:val="28"/>
          <w:szCs w:val="28"/>
        </w:rPr>
        <w:t>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:rsidR="00B97AF9" w:rsidRPr="00A45AA2" w:rsidRDefault="00B97AF9" w:rsidP="00B97AF9">
      <w:pPr>
        <w:ind w:firstLine="709"/>
        <w:jc w:val="both"/>
        <w:outlineLvl w:val="1"/>
        <w:rPr>
          <w:sz w:val="28"/>
          <w:szCs w:val="28"/>
        </w:rPr>
      </w:pPr>
      <w:r w:rsidRPr="00A45AA2">
        <w:rPr>
          <w:sz w:val="28"/>
          <w:szCs w:val="28"/>
        </w:rPr>
        <w:t>Переоборудовать котельн</w:t>
      </w:r>
      <w:r>
        <w:rPr>
          <w:sz w:val="28"/>
          <w:szCs w:val="28"/>
        </w:rPr>
        <w:t xml:space="preserve">ые </w:t>
      </w:r>
      <w:r w:rsidRPr="00A45AA2">
        <w:rPr>
          <w:sz w:val="28"/>
          <w:szCs w:val="28"/>
        </w:rPr>
        <w:t>в источник</w:t>
      </w:r>
      <w:r>
        <w:rPr>
          <w:sz w:val="28"/>
          <w:szCs w:val="28"/>
        </w:rPr>
        <w:t>и</w:t>
      </w:r>
      <w:r w:rsidRPr="00A45AA2">
        <w:rPr>
          <w:sz w:val="28"/>
          <w:szCs w:val="28"/>
        </w:rPr>
        <w:t xml:space="preserve"> комбинированной выработки электрической и тепловой энергии не планирует</w:t>
      </w:r>
      <w:r>
        <w:rPr>
          <w:sz w:val="28"/>
          <w:szCs w:val="28"/>
        </w:rPr>
        <w:t>ся</w:t>
      </w:r>
      <w:r w:rsidRPr="00A45AA2">
        <w:rPr>
          <w:sz w:val="28"/>
          <w:szCs w:val="28"/>
        </w:rPr>
        <w:t>.</w:t>
      </w:r>
    </w:p>
    <w:p w:rsidR="00B97AF9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</w:p>
    <w:p w:rsidR="00B97AF9" w:rsidRPr="00A45AA2" w:rsidRDefault="00B97AF9" w:rsidP="00B97AF9">
      <w:pPr>
        <w:ind w:firstLine="709"/>
        <w:jc w:val="center"/>
        <w:outlineLvl w:val="1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>5.8.</w:t>
      </w:r>
      <w:r w:rsidRPr="00A45AA2">
        <w:rPr>
          <w:b/>
          <w:bCs/>
          <w:iCs/>
        </w:rPr>
        <w:t xml:space="preserve"> </w:t>
      </w:r>
      <w:r w:rsidRPr="00A45AA2">
        <w:rPr>
          <w:b/>
          <w:bCs/>
          <w:iCs/>
          <w:sz w:val="28"/>
          <w:szCs w:val="28"/>
        </w:rPr>
        <w:t>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и оценку затрат при необходимости его изменения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A45AA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СП 124.33330.2012</w:t>
      </w:r>
      <w:r w:rsidRPr="00A45AA2">
        <w:rPr>
          <w:sz w:val="28"/>
          <w:szCs w:val="28"/>
        </w:rPr>
        <w:t xml:space="preserve"> регулирование отпуска теплоты от источников тепловой энергии предусматривается качественно по нагрузке отопления</w:t>
      </w:r>
      <w:r>
        <w:rPr>
          <w:sz w:val="28"/>
          <w:szCs w:val="28"/>
        </w:rPr>
        <w:t>,</w:t>
      </w:r>
      <w:r w:rsidRPr="00A45AA2">
        <w:rPr>
          <w:sz w:val="28"/>
          <w:szCs w:val="28"/>
        </w:rPr>
        <w:t xml:space="preserve"> согласно графику изменения температуры воды, в зависимости от температуры наружного воздуха. </w:t>
      </w:r>
    </w:p>
    <w:p w:rsidR="00B97AF9" w:rsidRPr="00A45AA2" w:rsidRDefault="00B97AF9" w:rsidP="00B97AF9">
      <w:pPr>
        <w:jc w:val="center"/>
        <w:rPr>
          <w:sz w:val="28"/>
          <w:szCs w:val="28"/>
        </w:rPr>
      </w:pPr>
      <w:r w:rsidRPr="00A45AA2">
        <w:rPr>
          <w:sz w:val="28"/>
          <w:szCs w:val="28"/>
        </w:rPr>
        <w:t>Таблица 1</w:t>
      </w:r>
      <w:r>
        <w:rPr>
          <w:sz w:val="28"/>
          <w:szCs w:val="28"/>
        </w:rPr>
        <w:t>2</w:t>
      </w:r>
      <w:r w:rsidRPr="00A45AA2">
        <w:rPr>
          <w:sz w:val="28"/>
          <w:szCs w:val="28"/>
        </w:rPr>
        <w:t xml:space="preserve"> - Температурный график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127"/>
        <w:gridCol w:w="1701"/>
        <w:gridCol w:w="1842"/>
        <w:gridCol w:w="1985"/>
        <w:gridCol w:w="1843"/>
      </w:tblGrid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Наименование источника теплоты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Схема присоединения нагрузки ГВС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Расчетная температура наружного воздуха, º</w:t>
            </w:r>
            <w:proofErr w:type="gramStart"/>
            <w:r w:rsidRPr="00A42A14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Температура воздуха внутри отапливаемых помещений,  º</w:t>
            </w:r>
            <w:proofErr w:type="gramStart"/>
            <w:r w:rsidRPr="00A42A14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Температурный график,  º</w:t>
            </w:r>
            <w:proofErr w:type="gramStart"/>
            <w:r w:rsidRPr="00A42A14"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+18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95/70</w:t>
            </w:r>
          </w:p>
        </w:tc>
      </w:tr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+18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95/70</w:t>
            </w:r>
          </w:p>
        </w:tc>
      </w:tr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+18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95/70</w:t>
            </w:r>
          </w:p>
        </w:tc>
      </w:tr>
      <w:tr w:rsidR="00B97AF9" w:rsidRPr="00A42A14" w:rsidTr="00704091">
        <w:tc>
          <w:tcPr>
            <w:tcW w:w="2127" w:type="dxa"/>
            <w:shd w:val="clear" w:color="auto" w:fill="FFFFFF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sz w:val="24"/>
                <w:szCs w:val="24"/>
              </w:rPr>
              <w:t>+18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95/70</w:t>
            </w:r>
          </w:p>
        </w:tc>
      </w:tr>
    </w:tbl>
    <w:p w:rsidR="00B97AF9" w:rsidRPr="004B6E60" w:rsidRDefault="00B97AF9" w:rsidP="00B97AF9">
      <w:pPr>
        <w:jc w:val="center"/>
        <w:rPr>
          <w:sz w:val="28"/>
          <w:szCs w:val="28"/>
          <w:highlight w:val="darkCyan"/>
        </w:rPr>
      </w:pPr>
    </w:p>
    <w:p w:rsidR="00B97AF9" w:rsidRDefault="00B97AF9" w:rsidP="00B97AF9">
      <w:pPr>
        <w:ind w:firstLine="708"/>
        <w:jc w:val="both"/>
        <w:rPr>
          <w:sz w:val="28"/>
          <w:szCs w:val="28"/>
        </w:rPr>
      </w:pPr>
      <w:r w:rsidRPr="00D03866">
        <w:rPr>
          <w:sz w:val="28"/>
          <w:szCs w:val="28"/>
        </w:rPr>
        <w:t>Расчетный график качественного регулирования в зависимости от температуры наружного воздуха показан в таблице 13.</w:t>
      </w:r>
    </w:p>
    <w:p w:rsidR="00B97AF9" w:rsidRPr="00D03866" w:rsidRDefault="00B97AF9" w:rsidP="00B97AF9">
      <w:pPr>
        <w:ind w:firstLine="708"/>
        <w:jc w:val="both"/>
        <w:rPr>
          <w:sz w:val="28"/>
          <w:szCs w:val="28"/>
        </w:rPr>
      </w:pPr>
    </w:p>
    <w:p w:rsidR="00B97AF9" w:rsidRDefault="00B97AF9" w:rsidP="00B97AF9">
      <w:pPr>
        <w:jc w:val="center"/>
        <w:rPr>
          <w:sz w:val="28"/>
          <w:szCs w:val="28"/>
        </w:rPr>
      </w:pPr>
      <w:r w:rsidRPr="00D03866">
        <w:rPr>
          <w:sz w:val="28"/>
          <w:szCs w:val="28"/>
        </w:rPr>
        <w:t>Таблица 13 - График качественного температурного регулирования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18"/>
        <w:gridCol w:w="2966"/>
        <w:gridCol w:w="3014"/>
      </w:tblGrid>
      <w:tr w:rsidR="00B97AF9" w:rsidRPr="005865B6" w:rsidTr="00704091">
        <w:tc>
          <w:tcPr>
            <w:tcW w:w="3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7AF9" w:rsidRPr="005865B6" w:rsidRDefault="00B97AF9" w:rsidP="00704091">
            <w:pPr>
              <w:jc w:val="center"/>
              <w:rPr>
                <w:b/>
              </w:rPr>
            </w:pPr>
            <w:r w:rsidRPr="005865B6">
              <w:rPr>
                <w:b/>
              </w:rPr>
              <w:t>Температура наружного воздуха</w:t>
            </w:r>
          </w:p>
        </w:tc>
        <w:tc>
          <w:tcPr>
            <w:tcW w:w="29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7AF9" w:rsidRPr="005865B6" w:rsidRDefault="00B97AF9" w:rsidP="00704091">
            <w:pPr>
              <w:jc w:val="center"/>
              <w:rPr>
                <w:b/>
              </w:rPr>
            </w:pPr>
            <w:r w:rsidRPr="005865B6">
              <w:rPr>
                <w:b/>
              </w:rPr>
              <w:t xml:space="preserve">Температура в падающем трубопроводе, </w:t>
            </w:r>
            <w:r w:rsidRPr="005865B6">
              <w:rPr>
                <w:b/>
                <w:vertAlign w:val="superscript"/>
              </w:rPr>
              <w:t>0</w:t>
            </w:r>
            <w:r w:rsidRPr="005865B6">
              <w:rPr>
                <w:b/>
              </w:rPr>
              <w:t>С</w:t>
            </w:r>
          </w:p>
        </w:tc>
        <w:tc>
          <w:tcPr>
            <w:tcW w:w="30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7AF9" w:rsidRPr="005865B6" w:rsidRDefault="00B97AF9" w:rsidP="00704091">
            <w:pPr>
              <w:jc w:val="center"/>
              <w:rPr>
                <w:b/>
              </w:rPr>
            </w:pPr>
            <w:r w:rsidRPr="005865B6">
              <w:rPr>
                <w:b/>
              </w:rPr>
              <w:t xml:space="preserve">Температура в обратном трубопроводе, </w:t>
            </w:r>
            <w:r w:rsidRPr="005865B6">
              <w:rPr>
                <w:b/>
                <w:vertAlign w:val="superscript"/>
              </w:rPr>
              <w:t>0</w:t>
            </w:r>
            <w:r w:rsidRPr="005865B6">
              <w:rPr>
                <w:b/>
              </w:rPr>
              <w:t>С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49,4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41,3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51,5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42,7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53,5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44,0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55,4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45,3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57,4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46,6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59,3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47,8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61,2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49,0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63,1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50,3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65,0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51,5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lastRenderedPageBreak/>
              <w:t>-1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66,8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52,6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-2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68,7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53,8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-3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70,5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55,0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-4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72,3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56,1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-5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74,1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57,2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-6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75,9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58,3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-7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77,7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59,5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-8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79,5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60,5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-9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81,2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61,6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-10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83,0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62,7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-11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84,7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63,8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-12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86,5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64,8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-13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88,2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65,9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-14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89,9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66,9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-15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91,6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68,0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-16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93,3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69,0</w:t>
            </w:r>
          </w:p>
        </w:tc>
      </w:tr>
      <w:tr w:rsidR="00B97AF9" w:rsidRPr="005865B6" w:rsidTr="00704091">
        <w:tc>
          <w:tcPr>
            <w:tcW w:w="3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-17</w:t>
            </w:r>
          </w:p>
        </w:tc>
        <w:tc>
          <w:tcPr>
            <w:tcW w:w="2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95,0</w:t>
            </w:r>
          </w:p>
        </w:tc>
        <w:tc>
          <w:tcPr>
            <w:tcW w:w="3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7AF9" w:rsidRPr="00E60956" w:rsidRDefault="00B97AF9" w:rsidP="00704091">
            <w:pPr>
              <w:jc w:val="center"/>
              <w:rPr>
                <w:sz w:val="24"/>
                <w:szCs w:val="24"/>
              </w:rPr>
            </w:pPr>
            <w:r w:rsidRPr="00E60956">
              <w:rPr>
                <w:sz w:val="24"/>
                <w:szCs w:val="24"/>
              </w:rPr>
              <w:t>70,0</w:t>
            </w:r>
          </w:p>
        </w:tc>
      </w:tr>
    </w:tbl>
    <w:p w:rsidR="00B97AF9" w:rsidRDefault="00B97AF9" w:rsidP="00B97AF9">
      <w:pPr>
        <w:jc w:val="center"/>
        <w:rPr>
          <w:sz w:val="28"/>
          <w:szCs w:val="28"/>
        </w:rPr>
      </w:pPr>
    </w:p>
    <w:p w:rsidR="00B97AF9" w:rsidRPr="00022B1E" w:rsidRDefault="00B97AF9" w:rsidP="00B97AF9">
      <w:pPr>
        <w:ind w:firstLine="708"/>
        <w:jc w:val="center"/>
        <w:outlineLvl w:val="1"/>
        <w:rPr>
          <w:b/>
          <w:bCs/>
          <w:iCs/>
          <w:sz w:val="28"/>
          <w:szCs w:val="28"/>
        </w:rPr>
      </w:pPr>
      <w:r w:rsidRPr="00022B1E">
        <w:rPr>
          <w:b/>
          <w:bCs/>
          <w:iCs/>
          <w:sz w:val="28"/>
          <w:szCs w:val="28"/>
        </w:rPr>
        <w:t>5.9.</w:t>
      </w:r>
      <w:r w:rsidRPr="00022B1E">
        <w:rPr>
          <w:b/>
          <w:bCs/>
          <w:iCs/>
        </w:rPr>
        <w:t xml:space="preserve"> </w:t>
      </w:r>
      <w:r w:rsidRPr="00022B1E">
        <w:rPr>
          <w:b/>
          <w:bCs/>
          <w:iCs/>
          <w:sz w:val="28"/>
          <w:szCs w:val="28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B97AF9" w:rsidRPr="00A45AA2" w:rsidRDefault="00B97AF9" w:rsidP="00B97AF9">
      <w:pPr>
        <w:ind w:firstLine="708"/>
        <w:jc w:val="both"/>
        <w:rPr>
          <w:sz w:val="28"/>
          <w:szCs w:val="28"/>
        </w:rPr>
      </w:pPr>
      <w:r w:rsidRPr="00022B1E">
        <w:rPr>
          <w:sz w:val="28"/>
          <w:szCs w:val="28"/>
        </w:rPr>
        <w:t xml:space="preserve">Ввод в эксплуатацию новых мощностей не планируется до </w:t>
      </w:r>
      <w:r>
        <w:rPr>
          <w:sz w:val="28"/>
          <w:szCs w:val="28"/>
        </w:rPr>
        <w:t>2038</w:t>
      </w:r>
      <w:r w:rsidRPr="00022B1E">
        <w:rPr>
          <w:sz w:val="28"/>
          <w:szCs w:val="28"/>
        </w:rPr>
        <w:t xml:space="preserve"> года.</w:t>
      </w:r>
    </w:p>
    <w:p w:rsidR="00B97AF9" w:rsidRDefault="00B97AF9" w:rsidP="00B97AF9">
      <w:pPr>
        <w:jc w:val="center"/>
        <w:rPr>
          <w:sz w:val="28"/>
          <w:szCs w:val="28"/>
        </w:rPr>
      </w:pPr>
      <w:r w:rsidRPr="00A45AA2">
        <w:rPr>
          <w:sz w:val="28"/>
          <w:szCs w:val="28"/>
        </w:rPr>
        <w:t>Таблица 1</w:t>
      </w:r>
      <w:r>
        <w:rPr>
          <w:sz w:val="28"/>
          <w:szCs w:val="28"/>
        </w:rPr>
        <w:t>4</w:t>
      </w:r>
      <w:r w:rsidRPr="00A45AA2">
        <w:rPr>
          <w:sz w:val="28"/>
          <w:szCs w:val="28"/>
        </w:rPr>
        <w:t xml:space="preserve">  - Производительность котельн</w:t>
      </w:r>
      <w:r>
        <w:rPr>
          <w:sz w:val="28"/>
          <w:szCs w:val="28"/>
        </w:rPr>
        <w:t xml:space="preserve">ых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B97AF9" w:rsidRPr="00D127F8" w:rsidRDefault="00B97AF9" w:rsidP="00B97AF9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/>
      </w:tblPr>
      <w:tblGrid>
        <w:gridCol w:w="2376"/>
        <w:gridCol w:w="1843"/>
        <w:gridCol w:w="1985"/>
        <w:gridCol w:w="1701"/>
        <w:gridCol w:w="1842"/>
      </w:tblGrid>
      <w:tr w:rsidR="00B97AF9" w:rsidRPr="00B700EC" w:rsidTr="00704091">
        <w:tc>
          <w:tcPr>
            <w:tcW w:w="2376" w:type="dxa"/>
            <w:vMerge w:val="restart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Наименование источника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Установленная мощность, Гкал/час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Присоединенная нагрузка, Гкал/час.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Год ввода в эксплуатацию новых мощностей</w:t>
            </w:r>
          </w:p>
        </w:tc>
      </w:tr>
      <w:tr w:rsidR="00B97AF9" w:rsidRPr="00B700EC" w:rsidTr="00704091">
        <w:tc>
          <w:tcPr>
            <w:tcW w:w="2376" w:type="dxa"/>
            <w:vMerge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Существующая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  <w:r w:rsidRPr="00B700EC">
              <w:rPr>
                <w:b/>
              </w:rPr>
              <w:t>Перспективная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B97AF9" w:rsidRPr="00B700EC" w:rsidRDefault="00B97AF9" w:rsidP="00704091">
            <w:pPr>
              <w:jc w:val="center"/>
              <w:rPr>
                <w:b/>
              </w:rPr>
            </w:pPr>
          </w:p>
        </w:tc>
      </w:tr>
      <w:tr w:rsidR="00B97AF9" w:rsidRPr="00B700EC" w:rsidTr="00704091">
        <w:tc>
          <w:tcPr>
            <w:tcW w:w="2376" w:type="dxa"/>
            <w:shd w:val="clear" w:color="auto" w:fill="FFFFFF"/>
            <w:vAlign w:val="center"/>
          </w:tcPr>
          <w:p w:rsidR="00B97AF9" w:rsidRPr="00B700EC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0,840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0,840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0,80455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 w:rsidRPr="00B700EC">
              <w:t>-</w:t>
            </w:r>
          </w:p>
        </w:tc>
      </w:tr>
      <w:tr w:rsidR="00B97AF9" w:rsidRPr="00B700EC" w:rsidTr="00704091">
        <w:tc>
          <w:tcPr>
            <w:tcW w:w="2376" w:type="dxa"/>
            <w:shd w:val="clear" w:color="auto" w:fill="FFFFFF"/>
            <w:vAlign w:val="center"/>
          </w:tcPr>
          <w:p w:rsidR="00B97AF9" w:rsidRPr="00B700EC" w:rsidRDefault="00B97AF9" w:rsidP="00704091">
            <w:r w:rsidRPr="00B700EC">
              <w:t xml:space="preserve">Котельная "Дом культуры" с. </w:t>
            </w:r>
            <w:proofErr w:type="gramStart"/>
            <w:r w:rsidRPr="00B700EC">
              <w:t>Янтарное</w:t>
            </w:r>
            <w:proofErr w:type="gramEnd"/>
            <w:r w:rsidRPr="00B700EC"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0,382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0,382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0,1018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 w:rsidRPr="00B700EC">
              <w:t>-</w:t>
            </w:r>
          </w:p>
        </w:tc>
      </w:tr>
      <w:tr w:rsidR="00B97AF9" w:rsidRPr="00B700EC" w:rsidTr="00704091">
        <w:tc>
          <w:tcPr>
            <w:tcW w:w="2376" w:type="dxa"/>
            <w:shd w:val="clear" w:color="auto" w:fill="FFFFFF"/>
            <w:vAlign w:val="center"/>
          </w:tcPr>
          <w:p w:rsidR="00B97AF9" w:rsidRPr="00B700EC" w:rsidRDefault="00B97AF9" w:rsidP="00704091">
            <w:r w:rsidRPr="00B700EC">
              <w:t xml:space="preserve">Котельная "Янтарный-1" с. </w:t>
            </w:r>
            <w:proofErr w:type="gramStart"/>
            <w:r w:rsidRPr="00B700EC">
              <w:t>Янтарное</w:t>
            </w:r>
            <w:proofErr w:type="gramEnd"/>
            <w:r w:rsidRPr="00B700EC"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0,516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0,516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0,40806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 w:rsidRPr="00B700EC">
              <w:t>-</w:t>
            </w:r>
          </w:p>
        </w:tc>
      </w:tr>
      <w:tr w:rsidR="00B97AF9" w:rsidRPr="00B700EC" w:rsidTr="00704091">
        <w:tc>
          <w:tcPr>
            <w:tcW w:w="2376" w:type="dxa"/>
            <w:shd w:val="clear" w:color="auto" w:fill="FFFFFF"/>
            <w:vAlign w:val="center"/>
          </w:tcPr>
          <w:p w:rsidR="00B97AF9" w:rsidRPr="00B700EC" w:rsidRDefault="00B97AF9" w:rsidP="00704091">
            <w:r w:rsidRPr="00B700EC">
              <w:t xml:space="preserve">Котельная "Центральная" с. </w:t>
            </w:r>
            <w:proofErr w:type="gramStart"/>
            <w:r w:rsidRPr="00B700EC">
              <w:t>Комсомольское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0,382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0,382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>
              <w:t>0,1418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AF9" w:rsidRPr="00B700EC" w:rsidRDefault="00B97AF9" w:rsidP="00704091">
            <w:pPr>
              <w:jc w:val="center"/>
            </w:pPr>
            <w:r w:rsidRPr="00B700EC">
              <w:t>-</w:t>
            </w:r>
          </w:p>
        </w:tc>
      </w:tr>
    </w:tbl>
    <w:p w:rsidR="00B97AF9" w:rsidRPr="00A45AA2" w:rsidRDefault="00B97AF9" w:rsidP="00B97AF9">
      <w:pPr>
        <w:ind w:firstLine="709"/>
        <w:jc w:val="center"/>
        <w:rPr>
          <w:b/>
          <w:bCs/>
          <w:iCs/>
          <w:sz w:val="28"/>
          <w:szCs w:val="28"/>
        </w:rPr>
      </w:pPr>
    </w:p>
    <w:p w:rsidR="00B97AF9" w:rsidRDefault="00B97AF9" w:rsidP="00B97AF9">
      <w:pPr>
        <w:ind w:firstLine="709"/>
        <w:jc w:val="center"/>
        <w:rPr>
          <w:b/>
          <w:bCs/>
          <w:iCs/>
          <w:sz w:val="28"/>
          <w:szCs w:val="28"/>
        </w:rPr>
      </w:pPr>
      <w:r w:rsidRPr="00A45AA2">
        <w:rPr>
          <w:b/>
          <w:bCs/>
          <w:iCs/>
          <w:sz w:val="28"/>
          <w:szCs w:val="28"/>
        </w:rPr>
        <w:t xml:space="preserve">5.10. Предложения по вводу новых и реконструкции существующих источников тепловой энергии с использованием </w:t>
      </w:r>
      <w:r w:rsidRPr="00E61291">
        <w:rPr>
          <w:b/>
          <w:bCs/>
          <w:iCs/>
          <w:sz w:val="28"/>
          <w:szCs w:val="28"/>
        </w:rPr>
        <w:t>возобновляемых</w:t>
      </w:r>
    </w:p>
    <w:p w:rsidR="00B97AF9" w:rsidRPr="00E61291" w:rsidRDefault="00B97AF9" w:rsidP="00B97AF9">
      <w:pPr>
        <w:ind w:firstLine="709"/>
        <w:jc w:val="center"/>
        <w:rPr>
          <w:b/>
          <w:sz w:val="28"/>
          <w:szCs w:val="28"/>
        </w:rPr>
      </w:pPr>
      <w:r w:rsidRPr="00E61291">
        <w:rPr>
          <w:b/>
          <w:bCs/>
          <w:iCs/>
          <w:sz w:val="28"/>
          <w:szCs w:val="28"/>
        </w:rPr>
        <w:t>источников энергии, а также местных видов топлива</w:t>
      </w:r>
    </w:p>
    <w:p w:rsidR="00B97AF9" w:rsidRPr="00E61291" w:rsidRDefault="00B97AF9" w:rsidP="00B97A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61291">
        <w:rPr>
          <w:color w:val="000000"/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</w:rPr>
        <w:t xml:space="preserve">сельском поселении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E61291">
        <w:rPr>
          <w:color w:val="000000"/>
          <w:sz w:val="28"/>
          <w:szCs w:val="28"/>
        </w:rPr>
        <w:t xml:space="preserve"> ввод новых источников теплоснабжения</w:t>
      </w:r>
      <w:r>
        <w:rPr>
          <w:color w:val="000000"/>
          <w:sz w:val="28"/>
          <w:szCs w:val="28"/>
        </w:rPr>
        <w:t xml:space="preserve"> с использованием возобновляемых источников </w:t>
      </w:r>
      <w:r w:rsidRPr="00E61291">
        <w:rPr>
          <w:color w:val="000000"/>
          <w:sz w:val="28"/>
          <w:szCs w:val="28"/>
        </w:rPr>
        <w:t>не планируется. Котельн</w:t>
      </w:r>
      <w:r>
        <w:rPr>
          <w:color w:val="000000"/>
          <w:sz w:val="28"/>
          <w:szCs w:val="28"/>
        </w:rPr>
        <w:t>ые</w:t>
      </w:r>
      <w:r w:rsidRPr="00E61291">
        <w:rPr>
          <w:color w:val="000000"/>
          <w:sz w:val="28"/>
          <w:szCs w:val="28"/>
        </w:rPr>
        <w:t xml:space="preserve"> работают на природном газе. </w:t>
      </w:r>
    </w:p>
    <w:p w:rsidR="00B97AF9" w:rsidRDefault="00B97AF9" w:rsidP="00B97A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61291">
        <w:rPr>
          <w:color w:val="000000"/>
          <w:sz w:val="28"/>
          <w:szCs w:val="28"/>
        </w:rPr>
        <w:tab/>
        <w:t xml:space="preserve">В качестве альтернативного источника энергии можно использовать солнечный модуль (установка, преобразующая солнечную энергию в тепловую энергию). </w:t>
      </w:r>
      <w:r w:rsidRPr="00E61291">
        <w:rPr>
          <w:color w:val="000000"/>
          <w:sz w:val="28"/>
          <w:szCs w:val="28"/>
          <w:shd w:val="clear" w:color="auto" w:fill="FFFFFF"/>
        </w:rPr>
        <w:t>Процедура перехода на солнечный модуль является довольно сложной и дорогостоящей.</w:t>
      </w:r>
    </w:p>
    <w:p w:rsidR="00B97AF9" w:rsidRDefault="00B97AF9" w:rsidP="00B97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08274C">
        <w:rPr>
          <w:b/>
          <w:sz w:val="28"/>
          <w:szCs w:val="28"/>
        </w:rPr>
        <w:t>ПРЕДЛОЖЕНИЯ ПО СТРОИТЕЛЬСТВУ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lastRenderedPageBreak/>
        <w:t>РЕКОНСТРУКЦИИ И (ИЛИ) МОДЕРНИЗАЦИИ ТЕПЛОВЫХ СЕТЕЙ</w:t>
      </w:r>
    </w:p>
    <w:p w:rsidR="00B97AF9" w:rsidRPr="00E12811" w:rsidRDefault="00B97AF9" w:rsidP="00B97AF9">
      <w:pPr>
        <w:ind w:firstLine="708"/>
        <w:jc w:val="center"/>
        <w:rPr>
          <w:b/>
          <w:sz w:val="28"/>
          <w:szCs w:val="28"/>
        </w:rPr>
      </w:pPr>
      <w:r w:rsidRPr="000868B3">
        <w:rPr>
          <w:b/>
          <w:sz w:val="28"/>
          <w:szCs w:val="28"/>
        </w:rPr>
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97AF9" w:rsidRPr="008C33C4" w:rsidRDefault="00B97AF9" w:rsidP="00B97AF9">
      <w:pPr>
        <w:jc w:val="both"/>
        <w:rPr>
          <w:sz w:val="28"/>
          <w:szCs w:val="28"/>
        </w:rPr>
      </w:pPr>
      <w:r w:rsidRPr="00127F8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всех котельных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наблюдается резерв мощности.</w:t>
      </w:r>
    </w:p>
    <w:p w:rsidR="00B97AF9" w:rsidRPr="000868B3" w:rsidRDefault="00B97AF9" w:rsidP="00B97AF9">
      <w:pPr>
        <w:jc w:val="center"/>
        <w:rPr>
          <w:b/>
          <w:sz w:val="28"/>
          <w:szCs w:val="28"/>
        </w:rPr>
      </w:pPr>
      <w:r w:rsidRPr="000868B3">
        <w:rPr>
          <w:b/>
          <w:sz w:val="28"/>
          <w:szCs w:val="28"/>
        </w:rPr>
        <w:t>6.2. Предложение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 под жилую, комплексную и производственную застройку</w:t>
      </w:r>
    </w:p>
    <w:p w:rsidR="00B97AF9" w:rsidRPr="00022F79" w:rsidRDefault="00B97AF9" w:rsidP="00B97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022F79">
        <w:rPr>
          <w:sz w:val="28"/>
          <w:szCs w:val="28"/>
        </w:rPr>
        <w:t>троительств</w:t>
      </w:r>
      <w:r>
        <w:rPr>
          <w:sz w:val="28"/>
          <w:szCs w:val="28"/>
        </w:rPr>
        <w:t>о</w:t>
      </w:r>
      <w:r w:rsidRPr="00022F79">
        <w:rPr>
          <w:sz w:val="28"/>
          <w:szCs w:val="28"/>
        </w:rPr>
        <w:t xml:space="preserve"> многоквартирного жилищного фонда </w:t>
      </w:r>
      <w:r>
        <w:rPr>
          <w:sz w:val="28"/>
          <w:szCs w:val="28"/>
        </w:rPr>
        <w:t>не планируется</w:t>
      </w:r>
      <w:r w:rsidRPr="00022F79">
        <w:rPr>
          <w:sz w:val="28"/>
          <w:szCs w:val="28"/>
        </w:rPr>
        <w:t>. Застройщики   индивидуального жилищного фонда использует автономные источники теплоснабжения. В связи с этим потребностей в строительств</w:t>
      </w:r>
      <w:r>
        <w:rPr>
          <w:sz w:val="28"/>
          <w:szCs w:val="28"/>
        </w:rPr>
        <w:t>е новых</w:t>
      </w:r>
      <w:r w:rsidRPr="00022F79">
        <w:rPr>
          <w:sz w:val="28"/>
          <w:szCs w:val="28"/>
        </w:rPr>
        <w:t xml:space="preserve"> тепловых сетей, с целью обеспечения приростов тепловой нагрузки в существующ</w:t>
      </w:r>
      <w:r>
        <w:rPr>
          <w:sz w:val="28"/>
          <w:szCs w:val="28"/>
        </w:rPr>
        <w:t>их</w:t>
      </w:r>
      <w:r w:rsidRPr="00022F79">
        <w:rPr>
          <w:sz w:val="28"/>
          <w:szCs w:val="28"/>
        </w:rPr>
        <w:t xml:space="preserve"> зон</w:t>
      </w:r>
      <w:r>
        <w:rPr>
          <w:sz w:val="28"/>
          <w:szCs w:val="28"/>
        </w:rPr>
        <w:t>ах</w:t>
      </w:r>
      <w:r w:rsidRPr="00022F79">
        <w:rPr>
          <w:sz w:val="28"/>
          <w:szCs w:val="28"/>
        </w:rPr>
        <w:t xml:space="preserve"> действия источник</w:t>
      </w:r>
      <w:r>
        <w:rPr>
          <w:sz w:val="28"/>
          <w:szCs w:val="28"/>
        </w:rPr>
        <w:t>ов</w:t>
      </w:r>
      <w:r w:rsidRPr="00022F79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нет.</w:t>
      </w:r>
    </w:p>
    <w:p w:rsidR="00B97AF9" w:rsidRDefault="00B97AF9" w:rsidP="00B97AF9">
      <w:pPr>
        <w:ind w:firstLine="708"/>
        <w:jc w:val="center"/>
        <w:rPr>
          <w:b/>
          <w:sz w:val="28"/>
          <w:szCs w:val="28"/>
        </w:rPr>
      </w:pPr>
    </w:p>
    <w:p w:rsidR="00B97AF9" w:rsidRPr="00B07ACF" w:rsidRDefault="00B97AF9" w:rsidP="00B97AF9">
      <w:pPr>
        <w:ind w:firstLine="708"/>
        <w:jc w:val="center"/>
        <w:rPr>
          <w:b/>
          <w:sz w:val="28"/>
          <w:szCs w:val="28"/>
        </w:rPr>
      </w:pPr>
      <w:r w:rsidRPr="00B07ACF">
        <w:rPr>
          <w:b/>
          <w:sz w:val="28"/>
          <w:szCs w:val="28"/>
        </w:rPr>
        <w:t>6.3. Предложения по строительству, реконструкции и (или) модернизации тепловых сетей,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B07ACF">
        <w:rPr>
          <w:sz w:val="28"/>
          <w:szCs w:val="28"/>
        </w:rPr>
        <w:t xml:space="preserve">     </w:t>
      </w:r>
      <w:r w:rsidRPr="00B07ACF">
        <w:rPr>
          <w:sz w:val="28"/>
          <w:szCs w:val="28"/>
        </w:rPr>
        <w:tab/>
      </w:r>
      <w:r w:rsidRPr="004253D2">
        <w:rPr>
          <w:sz w:val="28"/>
          <w:szCs w:val="28"/>
        </w:rPr>
        <w:t>Реконструкция тепловых сетей, обеспечивающая условия, при наличии которых</w:t>
      </w:r>
      <w:r>
        <w:rPr>
          <w:sz w:val="28"/>
          <w:szCs w:val="28"/>
        </w:rPr>
        <w:t>,</w:t>
      </w:r>
      <w:r w:rsidRPr="004253D2">
        <w:rPr>
          <w:sz w:val="28"/>
          <w:szCs w:val="28"/>
        </w:rPr>
        <w:t xml:space="preserve">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sz w:val="28"/>
          <w:szCs w:val="28"/>
        </w:rPr>
        <w:t>,</w:t>
      </w:r>
      <w:r w:rsidRPr="004253D2">
        <w:rPr>
          <w:sz w:val="28"/>
          <w:szCs w:val="28"/>
        </w:rPr>
        <w:t xml:space="preserve"> не предусмотрены.</w:t>
      </w:r>
    </w:p>
    <w:p w:rsidR="00B97AF9" w:rsidRPr="00A83632" w:rsidRDefault="00B97AF9" w:rsidP="00B97AF9">
      <w:pPr>
        <w:ind w:firstLine="708"/>
        <w:jc w:val="center"/>
        <w:rPr>
          <w:b/>
          <w:sz w:val="28"/>
          <w:szCs w:val="28"/>
        </w:rPr>
      </w:pPr>
      <w:r w:rsidRPr="00A83632">
        <w:rPr>
          <w:b/>
          <w:sz w:val="28"/>
          <w:szCs w:val="28"/>
        </w:rPr>
        <w:t>6.4. Предложения по строительству, реконструкции и (или) модернизации</w:t>
      </w:r>
      <w:r>
        <w:rPr>
          <w:b/>
          <w:sz w:val="28"/>
          <w:szCs w:val="28"/>
        </w:rPr>
        <w:t xml:space="preserve"> </w:t>
      </w:r>
      <w:r w:rsidRPr="00A83632">
        <w:rPr>
          <w:b/>
          <w:sz w:val="28"/>
          <w:szCs w:val="28"/>
        </w:rPr>
        <w:t>тепловых сетей для повышения эффективности функционирования системы теплоснабжения, в том числе за счет перевода котельной в «пиковый» режим работы или ликвидации котельн</w:t>
      </w:r>
      <w:r>
        <w:rPr>
          <w:b/>
          <w:sz w:val="28"/>
          <w:szCs w:val="28"/>
        </w:rPr>
        <w:t xml:space="preserve">ой 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554536">
        <w:rPr>
          <w:sz w:val="28"/>
          <w:szCs w:val="28"/>
        </w:rPr>
        <w:t xml:space="preserve">        </w:t>
      </w:r>
      <w:r w:rsidRPr="00554536">
        <w:rPr>
          <w:sz w:val="28"/>
          <w:szCs w:val="28"/>
        </w:rPr>
        <w:tab/>
      </w:r>
      <w:r>
        <w:rPr>
          <w:sz w:val="28"/>
          <w:szCs w:val="28"/>
        </w:rPr>
        <w:t>Строительство, р</w:t>
      </w:r>
      <w:r w:rsidRPr="00C32143">
        <w:rPr>
          <w:sz w:val="28"/>
          <w:szCs w:val="28"/>
        </w:rPr>
        <w:t>еконструкция</w:t>
      </w:r>
      <w:r>
        <w:rPr>
          <w:sz w:val="28"/>
          <w:szCs w:val="28"/>
        </w:rPr>
        <w:t xml:space="preserve"> и модернизация тепловых сетей,</w:t>
      </w:r>
      <w:r w:rsidRPr="00C32143">
        <w:rPr>
          <w:sz w:val="28"/>
          <w:szCs w:val="28"/>
        </w:rPr>
        <w:t xml:space="preserve"> для повышения эффективности функционирования системы теплоснабжения</w:t>
      </w:r>
      <w:r w:rsidRPr="00554536">
        <w:rPr>
          <w:sz w:val="28"/>
          <w:szCs w:val="28"/>
        </w:rPr>
        <w:t>, в том числе за счет перевода котельн</w:t>
      </w:r>
      <w:r>
        <w:rPr>
          <w:sz w:val="28"/>
          <w:szCs w:val="28"/>
        </w:rPr>
        <w:t>ых</w:t>
      </w:r>
      <w:r w:rsidRPr="00554536">
        <w:rPr>
          <w:sz w:val="28"/>
          <w:szCs w:val="28"/>
        </w:rPr>
        <w:t xml:space="preserve"> в «пиковый» режим не планируется.</w:t>
      </w:r>
    </w:p>
    <w:p w:rsidR="00B97AF9" w:rsidRPr="00A83632" w:rsidRDefault="00B97AF9" w:rsidP="00B97AF9">
      <w:pPr>
        <w:jc w:val="center"/>
        <w:rPr>
          <w:b/>
          <w:sz w:val="28"/>
          <w:szCs w:val="28"/>
        </w:rPr>
      </w:pPr>
      <w:r w:rsidRPr="00A83632">
        <w:rPr>
          <w:b/>
          <w:sz w:val="28"/>
          <w:szCs w:val="28"/>
        </w:rPr>
        <w:t>6.5. Предложения по строительству, реконструкции и (или) модернизации тепловых сетей для обеспечения нормативной надежности безопасности теплоснабжения потребителей</w:t>
      </w:r>
    </w:p>
    <w:p w:rsidR="00B97AF9" w:rsidRPr="00554536" w:rsidRDefault="00B97AF9" w:rsidP="00B97AF9">
      <w:pPr>
        <w:jc w:val="right"/>
        <w:rPr>
          <w:sz w:val="28"/>
          <w:szCs w:val="28"/>
        </w:rPr>
      </w:pPr>
      <w:r w:rsidRPr="0055453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3251"/>
        <w:gridCol w:w="1984"/>
        <w:gridCol w:w="3651"/>
      </w:tblGrid>
      <w:tr w:rsidR="00B97AF9" w:rsidRPr="00945006" w:rsidTr="00704091">
        <w:tc>
          <w:tcPr>
            <w:tcW w:w="685" w:type="dxa"/>
            <w:shd w:val="clear" w:color="auto" w:fill="FFFFFF"/>
            <w:vAlign w:val="center"/>
          </w:tcPr>
          <w:p w:rsidR="00B97AF9" w:rsidRPr="00D45D9C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D45D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5D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5D9C">
              <w:rPr>
                <w:b/>
                <w:sz w:val="24"/>
                <w:szCs w:val="24"/>
              </w:rPr>
              <w:t>/</w:t>
            </w:r>
            <w:proofErr w:type="spellStart"/>
            <w:r w:rsidRPr="00D45D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FFFFFF"/>
            <w:vAlign w:val="center"/>
          </w:tcPr>
          <w:p w:rsidR="00B97AF9" w:rsidRPr="00D45D9C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D45D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</w:tcPr>
          <w:p w:rsidR="00B97AF9" w:rsidRPr="00D45D9C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реализации мероприятия 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B97AF9" w:rsidRPr="00945006" w:rsidRDefault="00B97AF9" w:rsidP="0070409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E0A45">
              <w:rPr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B97AF9" w:rsidRPr="00D45D9C" w:rsidTr="00704091">
        <w:trPr>
          <w:trHeight w:val="493"/>
        </w:trPr>
        <w:tc>
          <w:tcPr>
            <w:tcW w:w="685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 w:rsidRPr="00F84D72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vAlign w:val="center"/>
          </w:tcPr>
          <w:p w:rsidR="00B97AF9" w:rsidRPr="00BB4A31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тепловой   котельной «Школа»  </w:t>
            </w:r>
            <w:r>
              <w:rPr>
                <w:sz w:val="24"/>
                <w:szCs w:val="24"/>
                <w:lang w:val="en-US"/>
              </w:rPr>
              <w:t>L</w:t>
            </w:r>
            <w:r w:rsidRPr="00D91799">
              <w:rPr>
                <w:sz w:val="24"/>
                <w:szCs w:val="24"/>
              </w:rPr>
              <w:t>=</w:t>
            </w:r>
            <w:r w:rsidRPr="00BB4A31">
              <w:rPr>
                <w:sz w:val="24"/>
                <w:szCs w:val="24"/>
              </w:rPr>
              <w:t xml:space="preserve">265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2025-2038</w:t>
            </w:r>
          </w:p>
        </w:tc>
        <w:tc>
          <w:tcPr>
            <w:tcW w:w="3651" w:type="dxa"/>
            <w:vMerge w:val="restart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 w:rsidRPr="00F84D72">
              <w:rPr>
                <w:sz w:val="24"/>
                <w:szCs w:val="24"/>
              </w:rPr>
              <w:t xml:space="preserve">Для обеспечения заданного гидравлического режима, требуемой надежности теплоснабжения потребителей, </w:t>
            </w:r>
            <w:r w:rsidRPr="00F84D72">
              <w:rPr>
                <w:sz w:val="24"/>
                <w:szCs w:val="24"/>
              </w:rPr>
              <w:lastRenderedPageBreak/>
              <w:t xml:space="preserve">снижения уровня износа объектов, повышения качества и надежности коммунальных услуг, значительное снижение тепловых потерь и как следствие уменьшение объемов потребляемого газа </w:t>
            </w:r>
          </w:p>
        </w:tc>
      </w:tr>
      <w:tr w:rsidR="00B97AF9" w:rsidRPr="00D45D9C" w:rsidTr="00704091">
        <w:trPr>
          <w:trHeight w:val="493"/>
        </w:trPr>
        <w:tc>
          <w:tcPr>
            <w:tcW w:w="685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  <w:vAlign w:val="center"/>
          </w:tcPr>
          <w:p w:rsidR="00B97AF9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тепловой   котельной «Дом культуры»  </w:t>
            </w:r>
            <w:r>
              <w:rPr>
                <w:sz w:val="24"/>
                <w:szCs w:val="24"/>
                <w:lang w:val="en-US"/>
              </w:rPr>
              <w:lastRenderedPageBreak/>
              <w:t>L</w:t>
            </w:r>
            <w:r w:rsidRPr="00D9179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210</w:t>
            </w:r>
            <w:r w:rsidRPr="00BB4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2025-2038</w:t>
            </w:r>
          </w:p>
        </w:tc>
        <w:tc>
          <w:tcPr>
            <w:tcW w:w="3651" w:type="dxa"/>
            <w:vMerge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D45D9C" w:rsidTr="00704091">
        <w:trPr>
          <w:trHeight w:val="493"/>
        </w:trPr>
        <w:tc>
          <w:tcPr>
            <w:tcW w:w="685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51" w:type="dxa"/>
            <w:vAlign w:val="center"/>
          </w:tcPr>
          <w:p w:rsidR="00B97AF9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тепловой   котельной «Янтарный-1»  </w:t>
            </w:r>
            <w:r>
              <w:rPr>
                <w:sz w:val="24"/>
                <w:szCs w:val="24"/>
                <w:lang w:val="en-US"/>
              </w:rPr>
              <w:t>L</w:t>
            </w:r>
            <w:r w:rsidRPr="00D9179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475</w:t>
            </w:r>
            <w:r w:rsidRPr="00BB4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2025-2038</w:t>
            </w:r>
          </w:p>
        </w:tc>
        <w:tc>
          <w:tcPr>
            <w:tcW w:w="3651" w:type="dxa"/>
            <w:vMerge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D45D9C" w:rsidTr="00704091">
        <w:trPr>
          <w:trHeight w:val="493"/>
        </w:trPr>
        <w:tc>
          <w:tcPr>
            <w:tcW w:w="685" w:type="dxa"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1" w:type="dxa"/>
            <w:vAlign w:val="center"/>
          </w:tcPr>
          <w:p w:rsidR="00B97AF9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тепловой   котельной «Центральная»  с. </w:t>
            </w:r>
            <w:proofErr w:type="gramStart"/>
            <w:r>
              <w:rPr>
                <w:sz w:val="24"/>
                <w:szCs w:val="24"/>
              </w:rPr>
              <w:t>Комсомольское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L</w:t>
            </w:r>
            <w:r w:rsidRPr="00D9179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330</w:t>
            </w:r>
            <w:r w:rsidRPr="00BB4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:rsidR="00B97AF9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2025-2038</w:t>
            </w:r>
          </w:p>
        </w:tc>
        <w:tc>
          <w:tcPr>
            <w:tcW w:w="3651" w:type="dxa"/>
            <w:vMerge/>
            <w:vAlign w:val="center"/>
          </w:tcPr>
          <w:p w:rsidR="00B97AF9" w:rsidRPr="00F84D72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7AF9" w:rsidRDefault="00B97AF9" w:rsidP="00B97AF9">
      <w:pPr>
        <w:rPr>
          <w:b/>
          <w:sz w:val="28"/>
          <w:szCs w:val="28"/>
        </w:rPr>
      </w:pPr>
    </w:p>
    <w:p w:rsidR="00B97AF9" w:rsidRPr="00A902EA" w:rsidRDefault="00B97AF9" w:rsidP="00B97AF9">
      <w:pPr>
        <w:rPr>
          <w:b/>
          <w:sz w:val="28"/>
          <w:szCs w:val="28"/>
        </w:rPr>
      </w:pPr>
      <w:r w:rsidRPr="00A902EA">
        <w:rPr>
          <w:b/>
          <w:sz w:val="28"/>
          <w:szCs w:val="28"/>
        </w:rPr>
        <w:t>РАЗДЕЛ 7. ПРЕДЛОЖЕНИЯ ПО ПЕРЕВОДУ ОТКРЫТЫХ СИСТЕМ ТЕПЛОСНАБЖЕНИЯ ГОРЯЧЕГО ВОДОСНАБЖЕНИЯ В ЗАКРЫТЫЕ СИСТЕМЫ ГОРЯЧЕГО ВОДОСНАБЖЕНИЯ</w:t>
      </w:r>
    </w:p>
    <w:p w:rsidR="00B97AF9" w:rsidRPr="00856BE3" w:rsidRDefault="00B97AF9" w:rsidP="00B97AF9">
      <w:pPr>
        <w:jc w:val="center"/>
        <w:rPr>
          <w:b/>
          <w:sz w:val="28"/>
          <w:szCs w:val="28"/>
        </w:rPr>
      </w:pPr>
      <w:r w:rsidRPr="00856BE3">
        <w:rPr>
          <w:b/>
          <w:sz w:val="28"/>
          <w:szCs w:val="28"/>
        </w:rPr>
        <w:t>7.1. Предложения по переводу существующих открытых систем теплоснабжения горячего водоснабжения в закрытые системы,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B97AF9" w:rsidRDefault="00B97AF9" w:rsidP="00B97AF9">
      <w:pPr>
        <w:ind w:firstLine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6BE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система централизованного горячего водоснабжения отсутствует.</w:t>
      </w:r>
    </w:p>
    <w:p w:rsidR="00B97AF9" w:rsidRPr="00856BE3" w:rsidRDefault="00B97AF9" w:rsidP="00B97AF9">
      <w:pPr>
        <w:ind w:firstLine="230"/>
        <w:jc w:val="both"/>
        <w:rPr>
          <w:sz w:val="28"/>
          <w:szCs w:val="28"/>
        </w:rPr>
      </w:pPr>
    </w:p>
    <w:p w:rsidR="00B97AF9" w:rsidRPr="00856BE3" w:rsidRDefault="00B97AF9" w:rsidP="00B97AF9">
      <w:pPr>
        <w:ind w:firstLine="230"/>
        <w:jc w:val="center"/>
        <w:rPr>
          <w:b/>
          <w:sz w:val="28"/>
          <w:szCs w:val="28"/>
        </w:rPr>
      </w:pPr>
      <w:r w:rsidRPr="00856BE3">
        <w:rPr>
          <w:b/>
          <w:sz w:val="28"/>
          <w:szCs w:val="28"/>
        </w:rPr>
        <w:t xml:space="preserve">7.2. </w:t>
      </w:r>
      <w:r w:rsidRPr="00856BE3">
        <w:rPr>
          <w:b/>
          <w:sz w:val="28"/>
          <w:szCs w:val="28"/>
          <w:shd w:val="clear" w:color="auto" w:fill="FFFFFF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внутридомовых систем горячего водоснабжения</w:t>
      </w:r>
    </w:p>
    <w:p w:rsidR="00B97AF9" w:rsidRDefault="00B97AF9" w:rsidP="00B97AF9">
      <w:pPr>
        <w:ind w:firstLine="2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856BE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система централизованного горячего водоснабжения отсутствует.</w:t>
      </w:r>
    </w:p>
    <w:p w:rsidR="00B97AF9" w:rsidRDefault="00B97AF9" w:rsidP="00B97AF9">
      <w:pPr>
        <w:tabs>
          <w:tab w:val="left" w:pos="3953"/>
        </w:tabs>
        <w:jc w:val="both"/>
        <w:rPr>
          <w:sz w:val="24"/>
          <w:szCs w:val="24"/>
        </w:rPr>
        <w:sectPr w:rsidR="00B97AF9" w:rsidSect="00D75C1A">
          <w:pgSz w:w="11907" w:h="16840" w:code="9"/>
          <w:pgMar w:top="851" w:right="851" w:bottom="567" w:left="1701" w:header="720" w:footer="720" w:gutter="0"/>
          <w:cols w:space="720"/>
        </w:sectPr>
      </w:pPr>
    </w:p>
    <w:p w:rsidR="00B97AF9" w:rsidRPr="00636B0E" w:rsidRDefault="00B97AF9" w:rsidP="00B97AF9">
      <w:pPr>
        <w:jc w:val="center"/>
        <w:rPr>
          <w:b/>
          <w:sz w:val="28"/>
          <w:szCs w:val="28"/>
        </w:rPr>
      </w:pPr>
      <w:r w:rsidRPr="00636B0E">
        <w:rPr>
          <w:b/>
          <w:sz w:val="28"/>
          <w:szCs w:val="28"/>
        </w:rPr>
        <w:lastRenderedPageBreak/>
        <w:t>РАЗДЕЛ 8. ПЕРСПЕКТИВЕ ТОПЛИВНЫЕ БАЛАНСЫ</w:t>
      </w:r>
    </w:p>
    <w:p w:rsidR="00B97AF9" w:rsidRPr="00636B0E" w:rsidRDefault="00B97AF9" w:rsidP="00B97AF9">
      <w:pPr>
        <w:jc w:val="center"/>
        <w:rPr>
          <w:b/>
          <w:sz w:val="28"/>
          <w:szCs w:val="28"/>
        </w:rPr>
      </w:pPr>
      <w:r w:rsidRPr="00636B0E">
        <w:rPr>
          <w:b/>
          <w:sz w:val="28"/>
          <w:szCs w:val="28"/>
        </w:rPr>
        <w:t>8.1. Перспективные топливные балансы для каждого источника тепловой энергии по видам основного, резервного и аварийного топлива</w:t>
      </w:r>
    </w:p>
    <w:p w:rsidR="00B97AF9" w:rsidRPr="00636B0E" w:rsidRDefault="00B97AF9" w:rsidP="00B97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6B0E">
        <w:rPr>
          <w:sz w:val="28"/>
          <w:szCs w:val="28"/>
        </w:rPr>
        <w:t>сновной вид топлива является природный газ. Годовой расход топлива определяется по формуле:</w:t>
      </w:r>
    </w:p>
    <w:p w:rsidR="00B97AF9" w:rsidRPr="00636B0E" w:rsidRDefault="00B97AF9" w:rsidP="00B97AF9">
      <w:pPr>
        <w:ind w:firstLine="708"/>
        <w:jc w:val="center"/>
        <w:rPr>
          <w:sz w:val="28"/>
          <w:szCs w:val="28"/>
        </w:rPr>
      </w:pPr>
      <w:r w:rsidRPr="00636B0E">
        <w:rPr>
          <w:sz w:val="28"/>
          <w:szCs w:val="28"/>
          <w:lang w:val="en-US"/>
        </w:rPr>
        <w:t>B</w:t>
      </w:r>
      <w:proofErr w:type="gramStart"/>
      <w:r w:rsidRPr="00636B0E">
        <w:rPr>
          <w:sz w:val="28"/>
          <w:szCs w:val="28"/>
        </w:rPr>
        <w:t>=(</w:t>
      </w:r>
      <w:proofErr w:type="gramEnd"/>
      <w:r w:rsidRPr="00636B0E">
        <w:rPr>
          <w:sz w:val="28"/>
          <w:szCs w:val="28"/>
          <w:lang w:val="en-US"/>
        </w:rPr>
        <w:t>Q</w:t>
      </w:r>
      <w:r w:rsidRPr="00636B0E">
        <w:rPr>
          <w:sz w:val="28"/>
          <w:szCs w:val="28"/>
          <w:vertAlign w:val="subscript"/>
        </w:rPr>
        <w:t>выр</w:t>
      </w:r>
      <w:r w:rsidRPr="00636B0E">
        <w:rPr>
          <w:sz w:val="16"/>
          <w:szCs w:val="16"/>
        </w:rPr>
        <w:t>х</w:t>
      </w:r>
      <w:r w:rsidRPr="00636B0E">
        <w:rPr>
          <w:sz w:val="28"/>
          <w:szCs w:val="28"/>
        </w:rPr>
        <w:t>10</w:t>
      </w:r>
      <w:r w:rsidRPr="00636B0E">
        <w:rPr>
          <w:sz w:val="28"/>
          <w:szCs w:val="28"/>
          <w:vertAlign w:val="superscript"/>
        </w:rPr>
        <w:t>3</w:t>
      </w:r>
      <w:r w:rsidRPr="00636B0E">
        <w:rPr>
          <w:sz w:val="28"/>
          <w:szCs w:val="28"/>
        </w:rPr>
        <w:t>)/ (</w:t>
      </w:r>
      <w:r w:rsidRPr="00636B0E">
        <w:rPr>
          <w:sz w:val="28"/>
          <w:szCs w:val="28"/>
          <w:lang w:val="en-US"/>
        </w:rPr>
        <w:t>Q</w:t>
      </w:r>
      <w:r w:rsidRPr="00636B0E">
        <w:rPr>
          <w:sz w:val="28"/>
          <w:szCs w:val="28"/>
          <w:vertAlign w:val="subscript"/>
        </w:rPr>
        <w:t>н</w:t>
      </w:r>
      <w:r w:rsidRPr="00636B0E">
        <w:rPr>
          <w:sz w:val="16"/>
          <w:szCs w:val="16"/>
        </w:rPr>
        <w:t>х</w:t>
      </w:r>
      <w:r w:rsidRPr="00636B0E">
        <w:rPr>
          <w:sz w:val="28"/>
          <w:szCs w:val="28"/>
        </w:rPr>
        <w:t>β</w:t>
      </w:r>
      <w:r w:rsidRPr="00636B0E">
        <w:rPr>
          <w:sz w:val="28"/>
          <w:szCs w:val="28"/>
          <w:vertAlign w:val="subscript"/>
        </w:rPr>
        <w:t>к.а.</w:t>
      </w:r>
      <w:r w:rsidRPr="00636B0E">
        <w:rPr>
          <w:sz w:val="28"/>
          <w:szCs w:val="28"/>
        </w:rPr>
        <w:t>);</w:t>
      </w:r>
    </w:p>
    <w:p w:rsidR="00B97AF9" w:rsidRPr="00636B0E" w:rsidRDefault="00B97AF9" w:rsidP="00B97AF9">
      <w:pPr>
        <w:ind w:firstLine="708"/>
        <w:jc w:val="both"/>
        <w:rPr>
          <w:sz w:val="28"/>
          <w:szCs w:val="28"/>
        </w:rPr>
      </w:pPr>
      <w:r w:rsidRPr="00636B0E">
        <w:rPr>
          <w:sz w:val="28"/>
          <w:szCs w:val="28"/>
        </w:rPr>
        <w:t xml:space="preserve">где:  </w:t>
      </w:r>
      <w:r w:rsidRPr="00636B0E">
        <w:rPr>
          <w:sz w:val="28"/>
          <w:szCs w:val="28"/>
          <w:lang w:val="en-US"/>
        </w:rPr>
        <w:t>Q</w:t>
      </w:r>
      <w:proofErr w:type="spellStart"/>
      <w:r w:rsidRPr="00636B0E">
        <w:rPr>
          <w:sz w:val="28"/>
          <w:szCs w:val="28"/>
          <w:vertAlign w:val="subscript"/>
        </w:rPr>
        <w:t>вы</w:t>
      </w:r>
      <w:proofErr w:type="gramStart"/>
      <w:r w:rsidRPr="00636B0E">
        <w:rPr>
          <w:sz w:val="28"/>
          <w:szCs w:val="28"/>
          <w:vertAlign w:val="subscript"/>
        </w:rPr>
        <w:t>р</w:t>
      </w:r>
      <w:proofErr w:type="spellEnd"/>
      <w:r w:rsidRPr="00636B0E">
        <w:rPr>
          <w:sz w:val="28"/>
          <w:szCs w:val="28"/>
        </w:rPr>
        <w:t>-</w:t>
      </w:r>
      <w:proofErr w:type="gramEnd"/>
      <w:r w:rsidRPr="00636B0E">
        <w:rPr>
          <w:sz w:val="28"/>
          <w:szCs w:val="28"/>
        </w:rPr>
        <w:t xml:space="preserve"> годовая выработка тепла;</w:t>
      </w:r>
    </w:p>
    <w:p w:rsidR="00B97AF9" w:rsidRPr="00636B0E" w:rsidRDefault="00B97AF9" w:rsidP="00B97AF9">
      <w:pPr>
        <w:ind w:firstLine="708"/>
        <w:jc w:val="both"/>
        <w:rPr>
          <w:sz w:val="28"/>
          <w:szCs w:val="28"/>
        </w:rPr>
      </w:pPr>
      <w:r w:rsidRPr="00636B0E">
        <w:rPr>
          <w:sz w:val="28"/>
          <w:szCs w:val="28"/>
          <w:lang w:val="en-US"/>
        </w:rPr>
        <w:t>Q</w:t>
      </w:r>
      <w:proofErr w:type="spellStart"/>
      <w:r w:rsidRPr="00636B0E">
        <w:rPr>
          <w:sz w:val="28"/>
          <w:szCs w:val="28"/>
          <w:vertAlign w:val="subscript"/>
        </w:rPr>
        <w:t>н</w:t>
      </w:r>
      <w:proofErr w:type="spellEnd"/>
      <w:r w:rsidRPr="00636B0E">
        <w:rPr>
          <w:sz w:val="28"/>
          <w:szCs w:val="28"/>
        </w:rPr>
        <w:t>- теплотворная способность топлива (природный газ – 7900</w:t>
      </w:r>
      <w:proofErr w:type="gramStart"/>
      <w:r w:rsidRPr="00636B0E">
        <w:rPr>
          <w:sz w:val="28"/>
          <w:szCs w:val="28"/>
        </w:rPr>
        <w:t>,0</w:t>
      </w:r>
      <w:proofErr w:type="gramEnd"/>
      <w:r w:rsidRPr="00636B0E">
        <w:rPr>
          <w:sz w:val="28"/>
          <w:szCs w:val="28"/>
        </w:rPr>
        <w:t xml:space="preserve"> ккал/м</w:t>
      </w:r>
      <w:r w:rsidRPr="00636B0E">
        <w:rPr>
          <w:sz w:val="28"/>
          <w:szCs w:val="28"/>
          <w:vertAlign w:val="superscript"/>
        </w:rPr>
        <w:t xml:space="preserve">3 </w:t>
      </w:r>
      <w:r w:rsidRPr="00636B0E">
        <w:rPr>
          <w:sz w:val="28"/>
          <w:szCs w:val="28"/>
        </w:rPr>
        <w:t>(0,0079 Гкал/м</w:t>
      </w:r>
      <w:r w:rsidRPr="00636B0E">
        <w:rPr>
          <w:sz w:val="28"/>
          <w:szCs w:val="28"/>
          <w:vertAlign w:val="superscript"/>
        </w:rPr>
        <w:t>3</w:t>
      </w:r>
      <w:r w:rsidRPr="00636B0E">
        <w:rPr>
          <w:sz w:val="28"/>
          <w:szCs w:val="28"/>
        </w:rPr>
        <w:t>);</w:t>
      </w:r>
    </w:p>
    <w:p w:rsidR="00B97AF9" w:rsidRPr="00021141" w:rsidRDefault="00B97AF9" w:rsidP="00B97AF9">
      <w:pPr>
        <w:ind w:firstLine="708"/>
        <w:jc w:val="both"/>
        <w:rPr>
          <w:sz w:val="28"/>
          <w:szCs w:val="28"/>
        </w:rPr>
      </w:pPr>
      <w:r w:rsidRPr="00636B0E">
        <w:rPr>
          <w:sz w:val="28"/>
          <w:szCs w:val="28"/>
        </w:rPr>
        <w:t>β</w:t>
      </w:r>
      <w:r w:rsidRPr="00636B0E">
        <w:rPr>
          <w:sz w:val="28"/>
          <w:szCs w:val="28"/>
          <w:vertAlign w:val="subscript"/>
        </w:rPr>
        <w:t>к</w:t>
      </w:r>
      <w:proofErr w:type="gramStart"/>
      <w:r w:rsidRPr="00636B0E">
        <w:rPr>
          <w:sz w:val="28"/>
          <w:szCs w:val="28"/>
          <w:vertAlign w:val="subscript"/>
        </w:rPr>
        <w:t>.а</w:t>
      </w:r>
      <w:proofErr w:type="gramEnd"/>
      <w:r w:rsidRPr="00636B0E">
        <w:rPr>
          <w:sz w:val="28"/>
          <w:szCs w:val="28"/>
        </w:rPr>
        <w:t xml:space="preserve">- кпд </w:t>
      </w:r>
      <w:proofErr w:type="spellStart"/>
      <w:r w:rsidRPr="00636B0E">
        <w:rPr>
          <w:sz w:val="28"/>
          <w:szCs w:val="28"/>
        </w:rPr>
        <w:t>котлоагрегата</w:t>
      </w:r>
      <w:proofErr w:type="spellEnd"/>
      <w:r w:rsidRPr="00636B0E">
        <w:rPr>
          <w:sz w:val="28"/>
          <w:szCs w:val="28"/>
        </w:rPr>
        <w:t>.</w:t>
      </w:r>
    </w:p>
    <w:p w:rsidR="00B97AF9" w:rsidRDefault="00B97AF9" w:rsidP="00B97AF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3"/>
        <w:gridCol w:w="2126"/>
        <w:gridCol w:w="1418"/>
        <w:gridCol w:w="1276"/>
        <w:gridCol w:w="1559"/>
        <w:gridCol w:w="1559"/>
        <w:gridCol w:w="1418"/>
        <w:gridCol w:w="1417"/>
      </w:tblGrid>
      <w:tr w:rsidR="00B97AF9" w:rsidRPr="00FF66AC" w:rsidTr="0070409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КПД основного оборудования сущ. / </w:t>
            </w:r>
            <w:proofErr w:type="spellStart"/>
            <w:r w:rsidRPr="00FF66AC">
              <w:rPr>
                <w:b/>
              </w:rPr>
              <w:t>персп</w:t>
            </w:r>
            <w:proofErr w:type="spellEnd"/>
            <w:r w:rsidRPr="00FF66AC">
              <w:rPr>
                <w:b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Годовая выработка тепла, Гкал/год</w:t>
            </w:r>
          </w:p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сущ. /</w:t>
            </w:r>
            <w:proofErr w:type="spellStart"/>
            <w:r w:rsidRPr="00FF66AC">
              <w:rPr>
                <w:b/>
              </w:rPr>
              <w:t>персп</w:t>
            </w:r>
            <w:proofErr w:type="spellEnd"/>
            <w:r w:rsidRPr="00FF66AC">
              <w:rPr>
                <w:b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Существующее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Перспективное</w:t>
            </w:r>
          </w:p>
        </w:tc>
      </w:tr>
      <w:tr w:rsidR="00B97AF9" w:rsidRPr="00FF66AC" w:rsidTr="00704091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Расход природного газа, тыс</w:t>
            </w:r>
            <w:proofErr w:type="gramStart"/>
            <w:r w:rsidRPr="00FF66AC">
              <w:rPr>
                <w:b/>
              </w:rPr>
              <w:t>.м</w:t>
            </w:r>
            <w:proofErr w:type="gramEnd"/>
            <w:r w:rsidRPr="00FF66AC">
              <w:rPr>
                <w:b/>
                <w:vertAlign w:val="superscript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Расход печного топлива, </w:t>
            </w:r>
            <w:proofErr w:type="spellStart"/>
            <w:r w:rsidRPr="00FF66AC">
              <w:rPr>
                <w:b/>
              </w:rPr>
              <w:t>тн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Расход дизельного топлива, </w:t>
            </w:r>
            <w:proofErr w:type="spellStart"/>
            <w:r w:rsidRPr="00FF66AC">
              <w:rPr>
                <w:b/>
              </w:rPr>
              <w:t>тн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>Расход природного газа, тыс</w:t>
            </w:r>
            <w:proofErr w:type="gramStart"/>
            <w:r w:rsidRPr="00FF66AC">
              <w:rPr>
                <w:b/>
              </w:rPr>
              <w:t>.м</w:t>
            </w:r>
            <w:proofErr w:type="gramEnd"/>
            <w:r w:rsidRPr="00FF66AC">
              <w:rPr>
                <w:b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Расход сжиженного газа, </w:t>
            </w:r>
            <w:proofErr w:type="spellStart"/>
            <w:r w:rsidRPr="00FF66AC">
              <w:rPr>
                <w:b/>
              </w:rPr>
              <w:t>тн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 w:rsidRPr="00FF66AC">
              <w:rPr>
                <w:b/>
              </w:rPr>
              <w:t xml:space="preserve">Расход дизельного топлива, </w:t>
            </w:r>
            <w:proofErr w:type="spellStart"/>
            <w:r w:rsidRPr="00FF66AC">
              <w:rPr>
                <w:b/>
              </w:rPr>
              <w:t>тн</w:t>
            </w:r>
            <w:proofErr w:type="spellEnd"/>
          </w:p>
        </w:tc>
      </w:tr>
      <w:tr w:rsidR="00B97AF9" w:rsidRPr="00FF66AC" w:rsidTr="00704091">
        <w:trPr>
          <w:trHeight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 w:rsidRPr="00FF66AC">
              <w:t>0,9</w:t>
            </w:r>
            <w:r>
              <w:t>/0,93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>
              <w:t>1445,974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193,558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193,558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</w:tr>
      <w:tr w:rsidR="00B97AF9" w:rsidRPr="00FF66AC" w:rsidTr="00704091">
        <w:trPr>
          <w:trHeight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 w:rsidRPr="00FF66AC"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>
              <w:t>221,557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</w:tr>
      <w:tr w:rsidR="00B97AF9" w:rsidRPr="00FF66AC" w:rsidTr="00704091">
        <w:trPr>
          <w:trHeight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 w:rsidRPr="00FF66AC"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>
              <w:t>821,148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</w:tr>
      <w:tr w:rsidR="00B97AF9" w:rsidRPr="00FF66AC" w:rsidTr="00704091">
        <w:trPr>
          <w:trHeight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 w:rsidRPr="00FF66AC"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FF66AC" w:rsidRDefault="00B97AF9" w:rsidP="00704091">
            <w:pPr>
              <w:jc w:val="center"/>
            </w:pPr>
            <w:r>
              <w:t>398,551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FF66AC" w:rsidRDefault="00B97AF9" w:rsidP="00704091">
            <w:pPr>
              <w:jc w:val="center"/>
            </w:pPr>
          </w:p>
        </w:tc>
      </w:tr>
    </w:tbl>
    <w:p w:rsidR="00B97AF9" w:rsidRPr="002C25EB" w:rsidRDefault="00B97AF9" w:rsidP="00B97AF9">
      <w:pPr>
        <w:rPr>
          <w:sz w:val="28"/>
          <w:szCs w:val="28"/>
          <w:highlight w:val="red"/>
        </w:rPr>
        <w:sectPr w:rsidR="00B97AF9" w:rsidRPr="002C25EB" w:rsidSect="00D75C1A">
          <w:pgSz w:w="15840" w:h="12240" w:orient="landscape"/>
          <w:pgMar w:top="1701" w:right="851" w:bottom="851" w:left="567" w:header="510" w:footer="510" w:gutter="0"/>
          <w:cols w:space="720"/>
          <w:docGrid w:linePitch="299"/>
        </w:sect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464DCF">
        <w:rPr>
          <w:b/>
          <w:sz w:val="28"/>
          <w:szCs w:val="28"/>
        </w:rPr>
        <w:lastRenderedPageBreak/>
        <w:t>8.2. Потребляемые источником тепловой энергии  виды топлива, включая местные виды топлива, а также используемые возобновляемые источники энергии</w:t>
      </w:r>
    </w:p>
    <w:p w:rsidR="00B97AF9" w:rsidRDefault="00B97AF9" w:rsidP="00B97AF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97AF9" w:rsidRPr="00E60B2E" w:rsidTr="00704091">
        <w:trPr>
          <w:trHeight w:val="392"/>
        </w:trPr>
        <w:tc>
          <w:tcPr>
            <w:tcW w:w="3190" w:type="dxa"/>
            <w:vMerge w:val="restart"/>
            <w:vAlign w:val="center"/>
          </w:tcPr>
          <w:p w:rsidR="00B97AF9" w:rsidRPr="00E60B2E" w:rsidRDefault="00B97AF9" w:rsidP="00704091">
            <w:pPr>
              <w:jc w:val="center"/>
              <w:rPr>
                <w:b/>
              </w:rPr>
            </w:pPr>
            <w:r w:rsidRPr="00E60B2E">
              <w:rPr>
                <w:b/>
              </w:rPr>
              <w:t>Наименование</w:t>
            </w:r>
          </w:p>
          <w:p w:rsidR="00B97AF9" w:rsidRPr="00E60B2E" w:rsidRDefault="00B97AF9" w:rsidP="00704091">
            <w:pPr>
              <w:jc w:val="center"/>
            </w:pPr>
            <w:r w:rsidRPr="00E60B2E">
              <w:rPr>
                <w:b/>
              </w:rPr>
              <w:t>источника теплоснабжения</w:t>
            </w:r>
          </w:p>
        </w:tc>
        <w:tc>
          <w:tcPr>
            <w:tcW w:w="6381" w:type="dxa"/>
            <w:gridSpan w:val="2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rPr>
                <w:b/>
              </w:rPr>
              <w:t>Вид топлива</w:t>
            </w:r>
          </w:p>
        </w:tc>
      </w:tr>
      <w:tr w:rsidR="00B97AF9" w:rsidRPr="00E60B2E" w:rsidTr="00704091">
        <w:tc>
          <w:tcPr>
            <w:tcW w:w="3190" w:type="dxa"/>
            <w:vMerge/>
          </w:tcPr>
          <w:p w:rsidR="00B97AF9" w:rsidRPr="00E60B2E" w:rsidRDefault="00B97AF9" w:rsidP="00704091">
            <w:pPr>
              <w:jc w:val="right"/>
            </w:pPr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  <w:rPr>
                <w:b/>
              </w:rPr>
            </w:pPr>
            <w:r w:rsidRPr="00E60B2E">
              <w:rPr>
                <w:b/>
              </w:rPr>
              <w:t>Сущ.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  <w:rPr>
                <w:b/>
              </w:rPr>
            </w:pPr>
            <w:r w:rsidRPr="00E60B2E">
              <w:rPr>
                <w:b/>
              </w:rPr>
              <w:t>Перспектива</w:t>
            </w:r>
          </w:p>
        </w:tc>
      </w:tr>
      <w:tr w:rsidR="00B97AF9" w:rsidRPr="00E60B2E" w:rsidTr="00704091">
        <w:tc>
          <w:tcPr>
            <w:tcW w:w="3190" w:type="dxa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</w:tr>
      <w:tr w:rsidR="00B97AF9" w:rsidRPr="00E60B2E" w:rsidTr="00704091">
        <w:tc>
          <w:tcPr>
            <w:tcW w:w="3190" w:type="dxa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</w:tr>
      <w:tr w:rsidR="00B97AF9" w:rsidRPr="00E60B2E" w:rsidTr="00704091">
        <w:tc>
          <w:tcPr>
            <w:tcW w:w="3190" w:type="dxa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</w:tr>
      <w:tr w:rsidR="00B97AF9" w:rsidRPr="00E60B2E" w:rsidTr="00704091">
        <w:tc>
          <w:tcPr>
            <w:tcW w:w="3190" w:type="dxa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3190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  <w:tc>
          <w:tcPr>
            <w:tcW w:w="3191" w:type="dxa"/>
            <w:vAlign w:val="center"/>
          </w:tcPr>
          <w:p w:rsidR="00B97AF9" w:rsidRPr="00E60B2E" w:rsidRDefault="00B97AF9" w:rsidP="00704091">
            <w:pPr>
              <w:jc w:val="center"/>
            </w:pPr>
            <w:r w:rsidRPr="00E60B2E">
              <w:t>Природный газ</w:t>
            </w:r>
          </w:p>
        </w:tc>
      </w:tr>
    </w:tbl>
    <w:p w:rsidR="00B97AF9" w:rsidRDefault="00B97AF9" w:rsidP="00B97AF9">
      <w:pPr>
        <w:jc w:val="right"/>
        <w:rPr>
          <w:sz w:val="28"/>
          <w:szCs w:val="28"/>
        </w:rPr>
      </w:pPr>
    </w:p>
    <w:p w:rsidR="00B97AF9" w:rsidRPr="00C32EC9" w:rsidRDefault="00B97AF9" w:rsidP="00B97AF9">
      <w:pPr>
        <w:jc w:val="both"/>
        <w:rPr>
          <w:sz w:val="28"/>
          <w:szCs w:val="28"/>
        </w:rPr>
      </w:pPr>
      <w:r w:rsidRPr="00C32EC9">
        <w:rPr>
          <w:sz w:val="28"/>
          <w:szCs w:val="28"/>
        </w:rPr>
        <w:tab/>
        <w:t xml:space="preserve">Возобновляемые источники тепловой энергии 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не используются.</w:t>
      </w:r>
    </w:p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Pr="002966AE" w:rsidRDefault="00B97AF9" w:rsidP="00B97AF9">
      <w:pPr>
        <w:jc w:val="center"/>
        <w:rPr>
          <w:b/>
          <w:sz w:val="28"/>
          <w:szCs w:val="28"/>
        </w:rPr>
      </w:pPr>
      <w:r w:rsidRPr="002966AE">
        <w:rPr>
          <w:b/>
          <w:sz w:val="28"/>
          <w:szCs w:val="28"/>
        </w:rPr>
        <w:t>8.3. Виды топлива, их доли и значение  низшей теплоты сгорания топлива, используемые для производства тепловой энергии  по каждой системе теплоснабжения</w:t>
      </w:r>
    </w:p>
    <w:p w:rsidR="00B97AF9" w:rsidRDefault="00B97AF9" w:rsidP="00B97AF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1803"/>
        <w:gridCol w:w="1737"/>
        <w:gridCol w:w="1617"/>
        <w:gridCol w:w="1617"/>
      </w:tblGrid>
      <w:tr w:rsidR="00B97AF9" w:rsidRPr="00A42A14" w:rsidTr="00704091">
        <w:trPr>
          <w:trHeight w:val="276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r w:rsidRPr="00A42A14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r w:rsidRPr="00A42A14">
              <w:rPr>
                <w:b/>
              </w:rPr>
              <w:t>Вид топлива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r w:rsidRPr="00A42A14">
              <w:rPr>
                <w:b/>
              </w:rPr>
              <w:t>Доля, %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r w:rsidRPr="00A42A14">
              <w:rPr>
                <w:b/>
              </w:rPr>
              <w:t>Низшая теплота сгорания топлива</w:t>
            </w:r>
          </w:p>
        </w:tc>
      </w:tr>
      <w:tr w:rsidR="00B97AF9" w:rsidRPr="00A42A14" w:rsidTr="00704091">
        <w:trPr>
          <w:trHeight w:val="276"/>
        </w:trPr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9" w:rsidRPr="00A42A14" w:rsidRDefault="00B97AF9" w:rsidP="00704091">
            <w:pPr>
              <w:jc w:val="center"/>
              <w:rPr>
                <w:b/>
                <w:vertAlign w:val="superscript"/>
              </w:rPr>
            </w:pPr>
            <w:r w:rsidRPr="00A42A14">
              <w:rPr>
                <w:b/>
              </w:rPr>
              <w:t>МДж/м</w:t>
            </w:r>
            <w:r w:rsidRPr="00A42A14">
              <w:rPr>
                <w:b/>
                <w:vertAlign w:val="superscript"/>
              </w:rPr>
              <w:t>3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9" w:rsidRPr="00A42A14" w:rsidRDefault="00B97AF9" w:rsidP="00704091">
            <w:pPr>
              <w:jc w:val="center"/>
              <w:rPr>
                <w:b/>
              </w:rPr>
            </w:pPr>
            <w:proofErr w:type="gramStart"/>
            <w:r w:rsidRPr="00A42A14">
              <w:rPr>
                <w:b/>
              </w:rPr>
              <w:t>Ккал</w:t>
            </w:r>
            <w:proofErr w:type="gramEnd"/>
            <w:r w:rsidRPr="00A42A14">
              <w:rPr>
                <w:b/>
              </w:rPr>
              <w:t>/м</w:t>
            </w:r>
            <w:r w:rsidRPr="00A42A14">
              <w:rPr>
                <w:b/>
                <w:vertAlign w:val="superscript"/>
              </w:rPr>
              <w:t>3</w:t>
            </w:r>
          </w:p>
        </w:tc>
      </w:tr>
      <w:tr w:rsidR="00B97AF9" w:rsidRPr="00A42A14" w:rsidTr="0070409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Природный газ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35,88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8570,0</w:t>
            </w:r>
          </w:p>
        </w:tc>
      </w:tr>
      <w:tr w:rsidR="00B97AF9" w:rsidRPr="00A42A14" w:rsidTr="0070409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Природный газ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35,88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8570,0</w:t>
            </w:r>
          </w:p>
        </w:tc>
      </w:tr>
      <w:tr w:rsidR="00B97AF9" w:rsidRPr="00A42A14" w:rsidTr="0070409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Природный газ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35,88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8570,0</w:t>
            </w:r>
          </w:p>
        </w:tc>
      </w:tr>
      <w:tr w:rsidR="00B97AF9" w:rsidRPr="00A42A14" w:rsidTr="0070409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Природный газ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35,88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9" w:rsidRPr="00A42A14" w:rsidRDefault="00B97AF9" w:rsidP="00704091">
            <w:pPr>
              <w:jc w:val="center"/>
            </w:pPr>
            <w:r w:rsidRPr="00A42A14">
              <w:t>8570,0</w:t>
            </w:r>
          </w:p>
        </w:tc>
      </w:tr>
    </w:tbl>
    <w:p w:rsidR="00B97AF9" w:rsidRDefault="00B97AF9" w:rsidP="00B97AF9">
      <w:pPr>
        <w:jc w:val="center"/>
        <w:rPr>
          <w:b/>
          <w:sz w:val="28"/>
          <w:szCs w:val="28"/>
          <w:highlight w:val="yellow"/>
        </w:rPr>
      </w:pPr>
    </w:p>
    <w:p w:rsidR="00B97AF9" w:rsidRDefault="00B97AF9" w:rsidP="00B97AF9">
      <w:pPr>
        <w:jc w:val="center"/>
        <w:rPr>
          <w:b/>
          <w:sz w:val="28"/>
          <w:szCs w:val="28"/>
          <w:highlight w:val="yellow"/>
        </w:rPr>
      </w:pPr>
    </w:p>
    <w:p w:rsidR="00B97AF9" w:rsidRPr="004B6BFE" w:rsidRDefault="00B97AF9" w:rsidP="00B97AF9">
      <w:pPr>
        <w:jc w:val="center"/>
        <w:rPr>
          <w:b/>
          <w:sz w:val="28"/>
          <w:szCs w:val="28"/>
        </w:rPr>
      </w:pPr>
      <w:r w:rsidRPr="004B6BFE">
        <w:rPr>
          <w:b/>
          <w:sz w:val="28"/>
          <w:szCs w:val="28"/>
        </w:rPr>
        <w:t xml:space="preserve">8.4. Преобладающий в поселении вид топлива, определяемый по совокупности всех систем теплоснабжения, находящихся в соответствующем поселении </w:t>
      </w:r>
    </w:p>
    <w:p w:rsidR="00B97AF9" w:rsidRDefault="00B97AF9" w:rsidP="00B97AF9">
      <w:pPr>
        <w:jc w:val="both"/>
        <w:rPr>
          <w:sz w:val="28"/>
          <w:szCs w:val="28"/>
        </w:rPr>
      </w:pPr>
      <w:r w:rsidRPr="004B6BFE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 w:rsidRPr="004B6BF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всех </w:t>
      </w:r>
      <w:r w:rsidRPr="004B6BFE">
        <w:rPr>
          <w:sz w:val="28"/>
          <w:szCs w:val="28"/>
        </w:rPr>
        <w:t>котельн</w:t>
      </w:r>
      <w:r>
        <w:rPr>
          <w:sz w:val="28"/>
          <w:szCs w:val="28"/>
        </w:rPr>
        <w:t xml:space="preserve">ых </w:t>
      </w:r>
      <w:r w:rsidRPr="00E15349">
        <w:rPr>
          <w:sz w:val="28"/>
          <w:szCs w:val="28"/>
        </w:rPr>
        <w:t>используется природный газ</w:t>
      </w:r>
      <w:r>
        <w:rPr>
          <w:sz w:val="28"/>
          <w:szCs w:val="28"/>
        </w:rPr>
        <w:t>.</w:t>
      </w:r>
    </w:p>
    <w:p w:rsidR="00B97AF9" w:rsidRDefault="00B97AF9" w:rsidP="00B97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8.5. Приоритетное направление развития топливного баланса поселения</w:t>
      </w:r>
    </w:p>
    <w:p w:rsidR="00B97AF9" w:rsidRDefault="00B97AF9" w:rsidP="00B97AF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1368"/>
        <w:gridCol w:w="1226"/>
        <w:gridCol w:w="1144"/>
        <w:gridCol w:w="1144"/>
        <w:gridCol w:w="1111"/>
        <w:gridCol w:w="1111"/>
      </w:tblGrid>
      <w:tr w:rsidR="00B97AF9" w:rsidRPr="00E60B2E" w:rsidTr="00704091">
        <w:tc>
          <w:tcPr>
            <w:tcW w:w="2535" w:type="dxa"/>
            <w:vMerge w:val="restart"/>
            <w:vAlign w:val="center"/>
          </w:tcPr>
          <w:p w:rsidR="00B97AF9" w:rsidRPr="00EF0AF3" w:rsidRDefault="00B97AF9" w:rsidP="00704091">
            <w:pPr>
              <w:jc w:val="center"/>
            </w:pPr>
            <w:r w:rsidRPr="00EF0AF3">
              <w:rPr>
                <w:b/>
              </w:rPr>
              <w:t>Наименование вида топлива</w:t>
            </w:r>
          </w:p>
        </w:tc>
        <w:tc>
          <w:tcPr>
            <w:tcW w:w="7104" w:type="dxa"/>
            <w:gridSpan w:val="6"/>
          </w:tcPr>
          <w:p w:rsidR="00B97AF9" w:rsidRPr="00EF0AF3" w:rsidRDefault="00B97AF9" w:rsidP="00704091">
            <w:pPr>
              <w:jc w:val="center"/>
            </w:pPr>
            <w:r w:rsidRPr="00EF0AF3">
              <w:rPr>
                <w:b/>
                <w:color w:val="000000"/>
                <w:lang w:bidi="ru-RU"/>
              </w:rPr>
              <w:t>Расход натурального топлива</w:t>
            </w:r>
          </w:p>
        </w:tc>
      </w:tr>
      <w:tr w:rsidR="00B97AF9" w:rsidRPr="00E60B2E" w:rsidTr="00704091">
        <w:tc>
          <w:tcPr>
            <w:tcW w:w="2535" w:type="dxa"/>
            <w:vMerge/>
          </w:tcPr>
          <w:p w:rsidR="00B97AF9" w:rsidRPr="00EF0AF3" w:rsidRDefault="00B97AF9" w:rsidP="00704091">
            <w:pPr>
              <w:jc w:val="right"/>
            </w:pPr>
          </w:p>
        </w:tc>
        <w:tc>
          <w:tcPr>
            <w:tcW w:w="1368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2023</w:t>
            </w:r>
          </w:p>
        </w:tc>
        <w:tc>
          <w:tcPr>
            <w:tcW w:w="1226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2024</w:t>
            </w:r>
          </w:p>
        </w:tc>
        <w:tc>
          <w:tcPr>
            <w:tcW w:w="1144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2025</w:t>
            </w:r>
          </w:p>
        </w:tc>
        <w:tc>
          <w:tcPr>
            <w:tcW w:w="1144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2026</w:t>
            </w:r>
          </w:p>
        </w:tc>
        <w:tc>
          <w:tcPr>
            <w:tcW w:w="1111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2027</w:t>
            </w:r>
          </w:p>
        </w:tc>
        <w:tc>
          <w:tcPr>
            <w:tcW w:w="1111" w:type="dxa"/>
            <w:vAlign w:val="center"/>
          </w:tcPr>
          <w:p w:rsidR="00B97AF9" w:rsidRPr="00EF0AF3" w:rsidRDefault="00B97AF9" w:rsidP="00704091">
            <w:pPr>
              <w:jc w:val="center"/>
              <w:rPr>
                <w:b/>
              </w:rPr>
            </w:pPr>
            <w:r w:rsidRPr="00EF0AF3">
              <w:rPr>
                <w:b/>
              </w:rPr>
              <w:t>2028-2038</w:t>
            </w:r>
          </w:p>
        </w:tc>
      </w:tr>
      <w:tr w:rsidR="00B97AF9" w:rsidRPr="00AC4550" w:rsidTr="00704091">
        <w:tc>
          <w:tcPr>
            <w:tcW w:w="9639" w:type="dxa"/>
            <w:gridSpan w:val="7"/>
          </w:tcPr>
          <w:p w:rsidR="00B97AF9" w:rsidRPr="00AC4550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«Школа»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. Янтарное </w:t>
            </w:r>
          </w:p>
        </w:tc>
      </w:tr>
      <w:tr w:rsidR="00B97AF9" w:rsidRPr="00F03C56" w:rsidTr="00704091">
        <w:tc>
          <w:tcPr>
            <w:tcW w:w="2535" w:type="dxa"/>
            <w:vAlign w:val="center"/>
          </w:tcPr>
          <w:p w:rsidR="00B97AF9" w:rsidRPr="00EF0AF3" w:rsidRDefault="00B97AF9" w:rsidP="00704091">
            <w:r w:rsidRPr="00EF0AF3">
              <w:t>Природный газ, тыс. м3/год</w:t>
            </w:r>
          </w:p>
        </w:tc>
        <w:tc>
          <w:tcPr>
            <w:tcW w:w="1368" w:type="dxa"/>
            <w:vAlign w:val="center"/>
          </w:tcPr>
          <w:p w:rsidR="00B97AF9" w:rsidRPr="003D135E" w:rsidRDefault="00B97AF9" w:rsidP="00704091">
            <w:pPr>
              <w:jc w:val="center"/>
            </w:pPr>
            <w:r w:rsidRPr="003D135E">
              <w:t>193,558</w:t>
            </w:r>
          </w:p>
        </w:tc>
        <w:tc>
          <w:tcPr>
            <w:tcW w:w="1226" w:type="dxa"/>
            <w:vAlign w:val="center"/>
          </w:tcPr>
          <w:p w:rsidR="00B97AF9" w:rsidRPr="003D135E" w:rsidRDefault="00B97AF9" w:rsidP="00704091">
            <w:pPr>
              <w:jc w:val="center"/>
            </w:pPr>
            <w:r w:rsidRPr="003D135E">
              <w:t>193,558</w:t>
            </w:r>
          </w:p>
        </w:tc>
        <w:tc>
          <w:tcPr>
            <w:tcW w:w="1144" w:type="dxa"/>
            <w:vAlign w:val="center"/>
          </w:tcPr>
          <w:p w:rsidR="00B97AF9" w:rsidRPr="003D135E" w:rsidRDefault="00B97AF9" w:rsidP="00704091">
            <w:pPr>
              <w:jc w:val="center"/>
            </w:pPr>
            <w:r w:rsidRPr="003D135E">
              <w:t>193,558</w:t>
            </w:r>
          </w:p>
        </w:tc>
        <w:tc>
          <w:tcPr>
            <w:tcW w:w="1144" w:type="dxa"/>
            <w:vAlign w:val="center"/>
          </w:tcPr>
          <w:p w:rsidR="00B97AF9" w:rsidRPr="003D135E" w:rsidRDefault="00B97AF9" w:rsidP="00704091">
            <w:pPr>
              <w:jc w:val="center"/>
            </w:pPr>
            <w:r w:rsidRPr="003D135E">
              <w:t>193,558</w:t>
            </w:r>
          </w:p>
        </w:tc>
        <w:tc>
          <w:tcPr>
            <w:tcW w:w="1111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193,558</w:t>
            </w:r>
          </w:p>
        </w:tc>
        <w:tc>
          <w:tcPr>
            <w:tcW w:w="1111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193,558</w:t>
            </w:r>
          </w:p>
        </w:tc>
      </w:tr>
      <w:tr w:rsidR="00B97AF9" w:rsidRPr="00FF66AC" w:rsidTr="00704091">
        <w:tc>
          <w:tcPr>
            <w:tcW w:w="9639" w:type="dxa"/>
            <w:gridSpan w:val="7"/>
            <w:vAlign w:val="center"/>
          </w:tcPr>
          <w:p w:rsidR="00B97AF9" w:rsidRPr="003D135E" w:rsidRDefault="00B97AF9" w:rsidP="00704091">
            <w:pPr>
              <w:jc w:val="center"/>
              <w:rPr>
                <w:b/>
              </w:rPr>
            </w:pPr>
            <w:r w:rsidRPr="003D135E">
              <w:rPr>
                <w:b/>
              </w:rPr>
              <w:t xml:space="preserve">Котельная "Дом культуры" с. </w:t>
            </w:r>
            <w:proofErr w:type="gramStart"/>
            <w:r w:rsidRPr="003D135E">
              <w:rPr>
                <w:b/>
              </w:rPr>
              <w:t>Янтарное</w:t>
            </w:r>
            <w:proofErr w:type="gramEnd"/>
            <w:r w:rsidRPr="003D135E">
              <w:rPr>
                <w:b/>
              </w:rPr>
              <w:t xml:space="preserve"> </w:t>
            </w:r>
          </w:p>
        </w:tc>
      </w:tr>
      <w:tr w:rsidR="00B97AF9" w:rsidRPr="00074912" w:rsidTr="00704091">
        <w:tc>
          <w:tcPr>
            <w:tcW w:w="2535" w:type="dxa"/>
            <w:vAlign w:val="center"/>
          </w:tcPr>
          <w:p w:rsidR="00B97AF9" w:rsidRPr="00EF0AF3" w:rsidRDefault="00B97AF9" w:rsidP="00704091">
            <w:r w:rsidRPr="00EF0AF3">
              <w:t>Природный газ, тыс. м3/год</w:t>
            </w:r>
          </w:p>
        </w:tc>
        <w:tc>
          <w:tcPr>
            <w:tcW w:w="1368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226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144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144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111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  <w:tc>
          <w:tcPr>
            <w:tcW w:w="1111" w:type="dxa"/>
            <w:vAlign w:val="center"/>
          </w:tcPr>
          <w:p w:rsidR="00B97AF9" w:rsidRPr="003D135E" w:rsidRDefault="00B97AF9" w:rsidP="00704091">
            <w:pPr>
              <w:jc w:val="center"/>
            </w:pPr>
            <w:r>
              <w:t>47,196</w:t>
            </w:r>
          </w:p>
        </w:tc>
      </w:tr>
      <w:tr w:rsidR="00B97AF9" w:rsidRPr="00FF66AC" w:rsidTr="00704091">
        <w:tc>
          <w:tcPr>
            <w:tcW w:w="9639" w:type="dxa"/>
            <w:gridSpan w:val="7"/>
            <w:vAlign w:val="center"/>
          </w:tcPr>
          <w:p w:rsidR="00B97AF9" w:rsidRPr="00FF66AC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Котельная "Янтарный-1" с. </w:t>
            </w:r>
            <w:proofErr w:type="gramStart"/>
            <w:r>
              <w:rPr>
                <w:b/>
              </w:rPr>
              <w:t>Янтарное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97AF9" w:rsidRPr="00F25DEB" w:rsidTr="00704091">
        <w:tc>
          <w:tcPr>
            <w:tcW w:w="2535" w:type="dxa"/>
            <w:vAlign w:val="center"/>
          </w:tcPr>
          <w:p w:rsidR="00B97AF9" w:rsidRPr="00F25DEB" w:rsidRDefault="00B97AF9" w:rsidP="00704091">
            <w:r w:rsidRPr="00F25DEB">
              <w:t>Природный газ, тыс. м3/год</w:t>
            </w:r>
          </w:p>
        </w:tc>
        <w:tc>
          <w:tcPr>
            <w:tcW w:w="1368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226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144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144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111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  <w:tc>
          <w:tcPr>
            <w:tcW w:w="1111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102,228</w:t>
            </w:r>
          </w:p>
        </w:tc>
      </w:tr>
      <w:tr w:rsidR="00B97AF9" w:rsidRPr="00F25DEB" w:rsidTr="00704091">
        <w:tc>
          <w:tcPr>
            <w:tcW w:w="9639" w:type="dxa"/>
            <w:gridSpan w:val="7"/>
            <w:vAlign w:val="center"/>
          </w:tcPr>
          <w:p w:rsidR="00B97AF9" w:rsidRPr="00F25DEB" w:rsidRDefault="00B97AF9" w:rsidP="00704091">
            <w:pPr>
              <w:jc w:val="center"/>
              <w:rPr>
                <w:b/>
              </w:rPr>
            </w:pPr>
            <w:r w:rsidRPr="00F25DEB">
              <w:rPr>
                <w:b/>
              </w:rPr>
              <w:t xml:space="preserve">Котельная "Центральная" с. </w:t>
            </w:r>
            <w:proofErr w:type="gramStart"/>
            <w:r w:rsidRPr="00F25DEB">
              <w:rPr>
                <w:b/>
              </w:rPr>
              <w:t>Комсомольское</w:t>
            </w:r>
            <w:proofErr w:type="gramEnd"/>
          </w:p>
        </w:tc>
      </w:tr>
      <w:tr w:rsidR="00B97AF9" w:rsidRPr="00074912" w:rsidTr="00704091">
        <w:tc>
          <w:tcPr>
            <w:tcW w:w="2535" w:type="dxa"/>
            <w:vAlign w:val="center"/>
          </w:tcPr>
          <w:p w:rsidR="00B97AF9" w:rsidRPr="00F25DEB" w:rsidRDefault="00B97AF9" w:rsidP="00704091">
            <w:r w:rsidRPr="00F25DEB">
              <w:t xml:space="preserve">Природный газ, тыс. </w:t>
            </w:r>
            <w:r w:rsidRPr="00F25DEB">
              <w:lastRenderedPageBreak/>
              <w:t>м3/год</w:t>
            </w:r>
          </w:p>
        </w:tc>
        <w:tc>
          <w:tcPr>
            <w:tcW w:w="1368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lastRenderedPageBreak/>
              <w:t>61,279</w:t>
            </w:r>
          </w:p>
        </w:tc>
        <w:tc>
          <w:tcPr>
            <w:tcW w:w="1226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144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144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111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  <w:tc>
          <w:tcPr>
            <w:tcW w:w="1111" w:type="dxa"/>
            <w:vAlign w:val="center"/>
          </w:tcPr>
          <w:p w:rsidR="00B97AF9" w:rsidRPr="00F25DEB" w:rsidRDefault="00B97AF9" w:rsidP="00704091">
            <w:pPr>
              <w:jc w:val="center"/>
            </w:pPr>
            <w:r>
              <w:t>61,279</w:t>
            </w:r>
          </w:p>
        </w:tc>
      </w:tr>
    </w:tbl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Default="00B97AF9" w:rsidP="00B97AF9">
      <w:pPr>
        <w:rPr>
          <w:sz w:val="28"/>
          <w:szCs w:val="28"/>
        </w:rPr>
      </w:pPr>
    </w:p>
    <w:p w:rsidR="00B97AF9" w:rsidRPr="00C31535" w:rsidRDefault="00B97AF9" w:rsidP="00B97AF9">
      <w:pPr>
        <w:rPr>
          <w:sz w:val="28"/>
          <w:szCs w:val="28"/>
        </w:rPr>
        <w:sectPr w:rsidR="00B97AF9" w:rsidRPr="00C31535" w:rsidSect="00D75C1A">
          <w:pgSz w:w="11907" w:h="16840" w:code="9"/>
          <w:pgMar w:top="851" w:right="851" w:bottom="851" w:left="1701" w:header="720" w:footer="720" w:gutter="0"/>
          <w:cols w:space="720"/>
        </w:sectPr>
      </w:pPr>
    </w:p>
    <w:p w:rsidR="00B97AF9" w:rsidRPr="001E556A" w:rsidRDefault="00B97AF9" w:rsidP="00B97AF9">
      <w:pPr>
        <w:jc w:val="center"/>
        <w:rPr>
          <w:b/>
          <w:sz w:val="28"/>
          <w:szCs w:val="28"/>
        </w:rPr>
      </w:pPr>
      <w:r w:rsidRPr="001E556A">
        <w:rPr>
          <w:b/>
          <w:sz w:val="28"/>
          <w:szCs w:val="28"/>
        </w:rPr>
        <w:lastRenderedPageBreak/>
        <w:t>РАЗДЕЛ 9. ИНВЕСТИЦИИ В СТРОИТЕЛЬСТВО, РЕКОНСТРУКЦИЮ, ТЕХНИЧЕСКОЕ ПЕРЕВООРУЖЕНИЕ И (ИЛИ) МОДЕРНИЗАЦИЮ</w:t>
      </w:r>
    </w:p>
    <w:p w:rsidR="00B97AF9" w:rsidRPr="001E556A" w:rsidRDefault="00B97AF9" w:rsidP="00B97AF9">
      <w:pPr>
        <w:jc w:val="center"/>
        <w:rPr>
          <w:b/>
          <w:sz w:val="28"/>
          <w:szCs w:val="28"/>
        </w:rPr>
      </w:pPr>
      <w:r w:rsidRPr="001E556A">
        <w:rPr>
          <w:b/>
          <w:sz w:val="28"/>
          <w:szCs w:val="28"/>
        </w:rPr>
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</w:t>
      </w:r>
    </w:p>
    <w:p w:rsidR="00B97AF9" w:rsidRDefault="00B97AF9" w:rsidP="00B97AF9">
      <w:pPr>
        <w:jc w:val="right"/>
        <w:rPr>
          <w:sz w:val="28"/>
          <w:szCs w:val="28"/>
        </w:rPr>
      </w:pPr>
      <w:r w:rsidRPr="001E556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20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1406"/>
        <w:gridCol w:w="1267"/>
        <w:gridCol w:w="1410"/>
        <w:gridCol w:w="1406"/>
        <w:gridCol w:w="141"/>
        <w:gridCol w:w="1405"/>
        <w:gridCol w:w="1346"/>
        <w:gridCol w:w="1348"/>
        <w:gridCol w:w="1809"/>
      </w:tblGrid>
      <w:tr w:rsidR="00B97AF9" w:rsidRPr="002F4312" w:rsidTr="00704091">
        <w:tc>
          <w:tcPr>
            <w:tcW w:w="3227" w:type="dxa"/>
            <w:vMerge w:val="restart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2024</w:t>
            </w:r>
          </w:p>
        </w:tc>
        <w:tc>
          <w:tcPr>
            <w:tcW w:w="1418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2026</w:t>
            </w:r>
          </w:p>
        </w:tc>
        <w:tc>
          <w:tcPr>
            <w:tcW w:w="1559" w:type="dxa"/>
            <w:gridSpan w:val="2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2027</w:t>
            </w:r>
          </w:p>
        </w:tc>
        <w:tc>
          <w:tcPr>
            <w:tcW w:w="1356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2028</w:t>
            </w:r>
          </w:p>
        </w:tc>
        <w:tc>
          <w:tcPr>
            <w:tcW w:w="1357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2029-2038</w:t>
            </w:r>
          </w:p>
        </w:tc>
        <w:tc>
          <w:tcPr>
            <w:tcW w:w="1715" w:type="dxa"/>
            <w:vAlign w:val="center"/>
          </w:tcPr>
          <w:p w:rsidR="00B97AF9" w:rsidRPr="002F4312" w:rsidRDefault="00B97AF9" w:rsidP="00704091">
            <w:pPr>
              <w:jc w:val="center"/>
              <w:rPr>
                <w:b/>
              </w:rPr>
            </w:pPr>
            <w:r w:rsidRPr="002F4312">
              <w:rPr>
                <w:b/>
              </w:rPr>
              <w:t>Исполнитель</w:t>
            </w:r>
          </w:p>
        </w:tc>
      </w:tr>
      <w:tr w:rsidR="00B97AF9" w:rsidRPr="002F4312" w:rsidTr="00704091">
        <w:tc>
          <w:tcPr>
            <w:tcW w:w="3227" w:type="dxa"/>
            <w:vMerge/>
            <w:vAlign w:val="center"/>
          </w:tcPr>
          <w:p w:rsidR="00B97AF9" w:rsidRPr="002F4312" w:rsidRDefault="00B97AF9" w:rsidP="00704091"/>
        </w:tc>
        <w:tc>
          <w:tcPr>
            <w:tcW w:w="11515" w:type="dxa"/>
            <w:gridSpan w:val="9"/>
          </w:tcPr>
          <w:p w:rsidR="00B97AF9" w:rsidRPr="002F4312" w:rsidRDefault="00B97AF9" w:rsidP="00704091">
            <w:pPr>
              <w:jc w:val="center"/>
            </w:pPr>
            <w:r w:rsidRPr="002F4312">
              <w:rPr>
                <w:b/>
              </w:rPr>
              <w:t>Тыс. руб.</w:t>
            </w:r>
          </w:p>
        </w:tc>
      </w:tr>
      <w:tr w:rsidR="00B97AF9" w:rsidRPr="002F4312" w:rsidTr="00704091">
        <w:tc>
          <w:tcPr>
            <w:tcW w:w="3227" w:type="dxa"/>
          </w:tcPr>
          <w:p w:rsidR="00B97AF9" w:rsidRPr="002F4312" w:rsidRDefault="00B97AF9" w:rsidP="00704091">
            <w:r>
              <w:rPr>
                <w:rFonts w:eastAsia="Cambria"/>
              </w:rPr>
              <w:t xml:space="preserve">Техническое перевооружение котельной «Школа» </w:t>
            </w:r>
            <w:proofErr w:type="gramStart"/>
            <w:r>
              <w:rPr>
                <w:rFonts w:eastAsia="Cambria"/>
              </w:rPr>
              <w:t>с</w:t>
            </w:r>
            <w:proofErr w:type="gramEnd"/>
            <w:r>
              <w:rPr>
                <w:rFonts w:eastAsia="Cambria"/>
              </w:rPr>
              <w:t>. Янтарное</w:t>
            </w:r>
          </w:p>
        </w:tc>
        <w:tc>
          <w:tcPr>
            <w:tcW w:w="1417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276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7AF9" w:rsidRPr="002F4312" w:rsidRDefault="00B97AF9" w:rsidP="00704091">
            <w:pPr>
              <w:jc w:val="center"/>
            </w:pPr>
            <w:r>
              <w:t>3630,36</w:t>
            </w:r>
          </w:p>
        </w:tc>
        <w:tc>
          <w:tcPr>
            <w:tcW w:w="1559" w:type="dxa"/>
            <w:gridSpan w:val="2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417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356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357" w:type="dxa"/>
            <w:vAlign w:val="center"/>
          </w:tcPr>
          <w:p w:rsidR="00B97AF9" w:rsidRPr="002F4312" w:rsidRDefault="00B97AF9" w:rsidP="00704091">
            <w:pPr>
              <w:jc w:val="center"/>
            </w:pPr>
          </w:p>
        </w:tc>
        <w:tc>
          <w:tcPr>
            <w:tcW w:w="1715" w:type="dxa"/>
            <w:vAlign w:val="center"/>
          </w:tcPr>
          <w:p w:rsidR="00B97AF9" w:rsidRPr="002F4312" w:rsidRDefault="00B97AF9" w:rsidP="00704091">
            <w:pPr>
              <w:jc w:val="center"/>
            </w:pPr>
            <w:r>
              <w:t>Эксплуатирующая организация</w:t>
            </w:r>
          </w:p>
        </w:tc>
      </w:tr>
    </w:tbl>
    <w:p w:rsidR="00B97AF9" w:rsidRDefault="00B97AF9" w:rsidP="00B97AF9">
      <w:pPr>
        <w:jc w:val="center"/>
        <w:rPr>
          <w:b/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F12734">
        <w:rPr>
          <w:b/>
          <w:sz w:val="28"/>
          <w:szCs w:val="28"/>
        </w:rPr>
        <w:t>9.2. Предложения по величине необходимых инвестиции в строительство, реконструкцию, техническое перевооружение и (или) модернизацию тепловых сетей, насосных станций и тепловых пунктов</w:t>
      </w:r>
    </w:p>
    <w:p w:rsidR="00B97AF9" w:rsidRDefault="00B97AF9" w:rsidP="00B97AF9">
      <w:pPr>
        <w:jc w:val="right"/>
        <w:rPr>
          <w:sz w:val="28"/>
          <w:szCs w:val="28"/>
        </w:rPr>
      </w:pPr>
      <w:r w:rsidRPr="00F1273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21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1400"/>
        <w:gridCol w:w="1263"/>
        <w:gridCol w:w="1401"/>
        <w:gridCol w:w="1484"/>
        <w:gridCol w:w="1454"/>
        <w:gridCol w:w="1136"/>
        <w:gridCol w:w="1442"/>
        <w:gridCol w:w="1968"/>
      </w:tblGrid>
      <w:tr w:rsidR="00B97AF9" w:rsidRPr="007A7A24" w:rsidTr="00704091">
        <w:tc>
          <w:tcPr>
            <w:tcW w:w="3194" w:type="dxa"/>
            <w:vMerge w:val="restart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Наименование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2023</w:t>
            </w: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2024</w:t>
            </w:r>
          </w:p>
        </w:tc>
        <w:tc>
          <w:tcPr>
            <w:tcW w:w="1401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2025</w:t>
            </w:r>
          </w:p>
        </w:tc>
        <w:tc>
          <w:tcPr>
            <w:tcW w:w="1484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2026</w:t>
            </w:r>
          </w:p>
        </w:tc>
        <w:tc>
          <w:tcPr>
            <w:tcW w:w="1454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2027</w:t>
            </w:r>
          </w:p>
        </w:tc>
        <w:tc>
          <w:tcPr>
            <w:tcW w:w="1136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2028</w:t>
            </w:r>
          </w:p>
        </w:tc>
        <w:tc>
          <w:tcPr>
            <w:tcW w:w="1442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2029-2038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  <w:r w:rsidRPr="007A7A24">
              <w:rPr>
                <w:b/>
              </w:rPr>
              <w:t>Исполнитель</w:t>
            </w:r>
          </w:p>
        </w:tc>
      </w:tr>
      <w:tr w:rsidR="00B97AF9" w:rsidRPr="007A7A24" w:rsidTr="00704091">
        <w:tc>
          <w:tcPr>
            <w:tcW w:w="3194" w:type="dxa"/>
            <w:vMerge/>
            <w:vAlign w:val="center"/>
          </w:tcPr>
          <w:p w:rsidR="00B97AF9" w:rsidRPr="007A7A24" w:rsidRDefault="00B97AF9" w:rsidP="00704091"/>
        </w:tc>
        <w:tc>
          <w:tcPr>
            <w:tcW w:w="11548" w:type="dxa"/>
            <w:gridSpan w:val="8"/>
          </w:tcPr>
          <w:p w:rsidR="00B97AF9" w:rsidRPr="007A7A24" w:rsidRDefault="00B97AF9" w:rsidP="00704091">
            <w:pPr>
              <w:jc w:val="center"/>
            </w:pPr>
            <w:r w:rsidRPr="007A7A24">
              <w:rPr>
                <w:b/>
              </w:rPr>
              <w:t>Тыс. руб.</w:t>
            </w:r>
          </w:p>
        </w:tc>
      </w:tr>
      <w:tr w:rsidR="00B97AF9" w:rsidRPr="007A7A24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7A7A24">
              <w:rPr>
                <w:sz w:val="24"/>
                <w:szCs w:val="24"/>
              </w:rPr>
              <w:t xml:space="preserve">Модернизация тепловой   котельной «Школа»  </w:t>
            </w:r>
            <w:r w:rsidRPr="007A7A24">
              <w:rPr>
                <w:sz w:val="24"/>
                <w:szCs w:val="24"/>
                <w:lang w:val="en-US"/>
              </w:rPr>
              <w:t>L</w:t>
            </w:r>
            <w:r w:rsidRPr="007A7A24">
              <w:rPr>
                <w:sz w:val="24"/>
                <w:szCs w:val="24"/>
              </w:rPr>
              <w:t>=265 м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1634,76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</w:pPr>
            <w:r w:rsidRPr="007A7A24">
              <w:t>Эксплуатирующая организация</w:t>
            </w:r>
          </w:p>
        </w:tc>
      </w:tr>
      <w:tr w:rsidR="00B97AF9" w:rsidRPr="007A7A24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7A7A24">
              <w:rPr>
                <w:sz w:val="24"/>
                <w:szCs w:val="24"/>
              </w:rPr>
              <w:t xml:space="preserve">Модернизация тепловой   котельной «Дом культуры»  </w:t>
            </w:r>
            <w:r w:rsidRPr="007A7A24">
              <w:rPr>
                <w:sz w:val="24"/>
                <w:szCs w:val="24"/>
                <w:lang w:val="en-US"/>
              </w:rPr>
              <w:t>L</w:t>
            </w:r>
            <w:r w:rsidRPr="007A7A24">
              <w:rPr>
                <w:sz w:val="24"/>
                <w:szCs w:val="24"/>
              </w:rPr>
              <w:t>=210 м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1295,47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</w:pPr>
            <w:r w:rsidRPr="007A7A24">
              <w:t>Эксплуатирующая организация</w:t>
            </w:r>
          </w:p>
        </w:tc>
      </w:tr>
      <w:tr w:rsidR="00B97AF9" w:rsidRPr="007A7A24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7A7A24">
              <w:rPr>
                <w:sz w:val="24"/>
                <w:szCs w:val="24"/>
              </w:rPr>
              <w:t xml:space="preserve">Модернизация тепловой   котельной «Янтарный-1»  </w:t>
            </w:r>
            <w:r w:rsidRPr="007A7A24">
              <w:rPr>
                <w:sz w:val="24"/>
                <w:szCs w:val="24"/>
                <w:lang w:val="en-US"/>
              </w:rPr>
              <w:t>L</w:t>
            </w:r>
            <w:r w:rsidRPr="007A7A24">
              <w:rPr>
                <w:sz w:val="24"/>
                <w:szCs w:val="24"/>
              </w:rPr>
              <w:t>=475 м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2930,2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</w:pPr>
            <w:r w:rsidRPr="007A7A24">
              <w:t>Эксплуатирующая организация</w:t>
            </w:r>
          </w:p>
        </w:tc>
      </w:tr>
      <w:tr w:rsidR="00B97AF9" w:rsidRPr="002F4312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7A7A24">
              <w:rPr>
                <w:sz w:val="24"/>
                <w:szCs w:val="24"/>
              </w:rPr>
              <w:t xml:space="preserve">Модернизация тепловой   котельной «Центральная»  с. </w:t>
            </w:r>
            <w:proofErr w:type="gramStart"/>
            <w:r w:rsidRPr="007A7A24">
              <w:rPr>
                <w:sz w:val="24"/>
                <w:szCs w:val="24"/>
              </w:rPr>
              <w:t>Комсомольское</w:t>
            </w:r>
            <w:proofErr w:type="gramEnd"/>
            <w:r w:rsidRPr="007A7A24">
              <w:rPr>
                <w:sz w:val="24"/>
                <w:szCs w:val="24"/>
              </w:rPr>
              <w:t xml:space="preserve">  </w:t>
            </w:r>
            <w:r w:rsidRPr="007A7A24">
              <w:rPr>
                <w:sz w:val="24"/>
                <w:szCs w:val="24"/>
                <w:lang w:val="en-US"/>
              </w:rPr>
              <w:t>L</w:t>
            </w:r>
            <w:r w:rsidRPr="007A7A24">
              <w:rPr>
                <w:sz w:val="24"/>
                <w:szCs w:val="24"/>
              </w:rPr>
              <w:t>=330 м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</w:pPr>
            <w:r w:rsidRPr="00A37A53">
              <w:t>2035,74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</w:pPr>
            <w:r w:rsidRPr="007A7A24">
              <w:t>Эксплуатирующая организация</w:t>
            </w:r>
          </w:p>
        </w:tc>
      </w:tr>
      <w:tr w:rsidR="00B97AF9" w:rsidRPr="007A7A24" w:rsidTr="00704091">
        <w:tc>
          <w:tcPr>
            <w:tcW w:w="3194" w:type="dxa"/>
            <w:vAlign w:val="center"/>
          </w:tcPr>
          <w:p w:rsidR="00B97AF9" w:rsidRPr="007A7A24" w:rsidRDefault="00B97AF9" w:rsidP="00704091">
            <w:pPr>
              <w:tabs>
                <w:tab w:val="left" w:pos="1890"/>
              </w:tabs>
              <w:rPr>
                <w:b/>
                <w:sz w:val="24"/>
                <w:szCs w:val="24"/>
              </w:rPr>
            </w:pPr>
            <w:r w:rsidRPr="007A7A2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</w:p>
        </w:tc>
        <w:tc>
          <w:tcPr>
            <w:tcW w:w="6917" w:type="dxa"/>
            <w:gridSpan w:val="5"/>
            <w:vAlign w:val="center"/>
          </w:tcPr>
          <w:p w:rsidR="00B97AF9" w:rsidRPr="00A37A53" w:rsidRDefault="00B97AF9" w:rsidP="00704091">
            <w:pPr>
              <w:jc w:val="center"/>
              <w:rPr>
                <w:b/>
              </w:rPr>
            </w:pPr>
            <w:r w:rsidRPr="00A37A53">
              <w:rPr>
                <w:b/>
              </w:rPr>
              <w:t>7896,17</w:t>
            </w:r>
          </w:p>
        </w:tc>
        <w:tc>
          <w:tcPr>
            <w:tcW w:w="1968" w:type="dxa"/>
            <w:vAlign w:val="center"/>
          </w:tcPr>
          <w:p w:rsidR="00B97AF9" w:rsidRPr="007A7A24" w:rsidRDefault="00B97AF9" w:rsidP="00704091">
            <w:pPr>
              <w:jc w:val="center"/>
              <w:rPr>
                <w:b/>
              </w:rPr>
            </w:pPr>
          </w:p>
        </w:tc>
      </w:tr>
    </w:tbl>
    <w:p w:rsidR="00B97AF9" w:rsidRDefault="00B97AF9" w:rsidP="00B97AF9">
      <w:pPr>
        <w:jc w:val="right"/>
        <w:rPr>
          <w:sz w:val="28"/>
          <w:szCs w:val="28"/>
        </w:rPr>
      </w:pPr>
    </w:p>
    <w:p w:rsidR="00B97AF9" w:rsidRDefault="00B97AF9" w:rsidP="00B97AF9">
      <w:pPr>
        <w:jc w:val="right"/>
        <w:rPr>
          <w:sz w:val="28"/>
          <w:szCs w:val="28"/>
        </w:rPr>
      </w:pPr>
    </w:p>
    <w:p w:rsidR="00B97AF9" w:rsidRDefault="00B97AF9" w:rsidP="00B97AF9">
      <w:pPr>
        <w:jc w:val="right"/>
        <w:rPr>
          <w:sz w:val="28"/>
          <w:szCs w:val="28"/>
        </w:rPr>
      </w:pPr>
    </w:p>
    <w:p w:rsidR="00B97AF9" w:rsidRDefault="00B97AF9" w:rsidP="00B97AF9">
      <w:pPr>
        <w:jc w:val="right"/>
        <w:rPr>
          <w:sz w:val="28"/>
          <w:szCs w:val="28"/>
        </w:rPr>
      </w:pPr>
    </w:p>
    <w:p w:rsidR="00B97AF9" w:rsidRPr="00F12734" w:rsidRDefault="00B97AF9" w:rsidP="00B97AF9">
      <w:pPr>
        <w:jc w:val="center"/>
        <w:rPr>
          <w:b/>
          <w:sz w:val="28"/>
          <w:szCs w:val="28"/>
        </w:rPr>
      </w:pPr>
      <w:r w:rsidRPr="00F12734">
        <w:rPr>
          <w:b/>
          <w:sz w:val="28"/>
          <w:szCs w:val="28"/>
        </w:rPr>
        <w:t xml:space="preserve">9.3. Предложения по величине инвестиций в строительство, реконструкцию, техническое перевооружение и </w:t>
      </w:r>
      <w:r w:rsidRPr="00F12734">
        <w:rPr>
          <w:b/>
          <w:sz w:val="28"/>
          <w:szCs w:val="28"/>
        </w:rPr>
        <w:lastRenderedPageBreak/>
        <w:t>(или) модернизацию в связи с изменениями температурного графика и гидравлического режима работы системы теплоснабжения</w:t>
      </w:r>
    </w:p>
    <w:p w:rsidR="00B97AF9" w:rsidRDefault="00B97AF9" w:rsidP="00B97AF9">
      <w:pPr>
        <w:jc w:val="right"/>
        <w:rPr>
          <w:sz w:val="28"/>
          <w:szCs w:val="28"/>
        </w:rPr>
      </w:pPr>
      <w:r w:rsidRPr="00F1273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22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0"/>
        <w:gridCol w:w="1427"/>
        <w:gridCol w:w="1285"/>
        <w:gridCol w:w="1428"/>
        <w:gridCol w:w="1514"/>
        <w:gridCol w:w="1483"/>
        <w:gridCol w:w="1153"/>
        <w:gridCol w:w="1468"/>
        <w:gridCol w:w="1734"/>
      </w:tblGrid>
      <w:tr w:rsidR="00B97AF9" w:rsidRPr="00E7703E" w:rsidTr="00704091">
        <w:tc>
          <w:tcPr>
            <w:tcW w:w="3250" w:type="dxa"/>
            <w:vMerge w:val="restart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 w:rsidRPr="00E7703E">
              <w:rPr>
                <w:b/>
              </w:rPr>
              <w:t>Наименование</w:t>
            </w:r>
          </w:p>
        </w:tc>
        <w:tc>
          <w:tcPr>
            <w:tcW w:w="1427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 w:rsidRPr="00E7703E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285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 w:rsidRPr="00E7703E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428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514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83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53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68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>
              <w:rPr>
                <w:b/>
              </w:rPr>
              <w:t>2029-2038</w:t>
            </w:r>
          </w:p>
        </w:tc>
        <w:tc>
          <w:tcPr>
            <w:tcW w:w="1734" w:type="dxa"/>
            <w:vAlign w:val="center"/>
          </w:tcPr>
          <w:p w:rsidR="00B97AF9" w:rsidRPr="00E7703E" w:rsidRDefault="00B97AF9" w:rsidP="00704091">
            <w:pPr>
              <w:jc w:val="center"/>
              <w:rPr>
                <w:b/>
              </w:rPr>
            </w:pPr>
            <w:r w:rsidRPr="00E7703E">
              <w:rPr>
                <w:b/>
              </w:rPr>
              <w:t>Исполнитель</w:t>
            </w:r>
          </w:p>
        </w:tc>
      </w:tr>
      <w:tr w:rsidR="00B97AF9" w:rsidRPr="00E7703E" w:rsidTr="00704091">
        <w:tc>
          <w:tcPr>
            <w:tcW w:w="3250" w:type="dxa"/>
            <w:vMerge/>
            <w:vAlign w:val="center"/>
          </w:tcPr>
          <w:p w:rsidR="00B97AF9" w:rsidRPr="00E7703E" w:rsidRDefault="00B97AF9" w:rsidP="00704091"/>
        </w:tc>
        <w:tc>
          <w:tcPr>
            <w:tcW w:w="11492" w:type="dxa"/>
            <w:gridSpan w:val="8"/>
          </w:tcPr>
          <w:p w:rsidR="00B97AF9" w:rsidRPr="00E7703E" w:rsidRDefault="00B97AF9" w:rsidP="00704091">
            <w:pPr>
              <w:jc w:val="center"/>
            </w:pPr>
            <w:r w:rsidRPr="00E7703E">
              <w:rPr>
                <w:b/>
              </w:rPr>
              <w:t>Тыс. руб.</w:t>
            </w:r>
          </w:p>
        </w:tc>
      </w:tr>
      <w:tr w:rsidR="00B97AF9" w:rsidRPr="00E7703E" w:rsidTr="00704091">
        <w:tc>
          <w:tcPr>
            <w:tcW w:w="3250" w:type="dxa"/>
            <w:vAlign w:val="center"/>
          </w:tcPr>
          <w:p w:rsidR="00B97AF9" w:rsidRPr="00864CB8" w:rsidRDefault="00B97AF9" w:rsidP="00704091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vAlign w:val="center"/>
          </w:tcPr>
          <w:p w:rsidR="00B97AF9" w:rsidRDefault="00B97AF9" w:rsidP="00704091">
            <w:pPr>
              <w:jc w:val="center"/>
            </w:pPr>
          </w:p>
        </w:tc>
        <w:tc>
          <w:tcPr>
            <w:tcW w:w="1285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428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514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483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153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468" w:type="dxa"/>
            <w:vAlign w:val="center"/>
          </w:tcPr>
          <w:p w:rsidR="00B97AF9" w:rsidRPr="00E7703E" w:rsidRDefault="00B97AF9" w:rsidP="00704091">
            <w:pPr>
              <w:jc w:val="center"/>
            </w:pPr>
          </w:p>
        </w:tc>
        <w:tc>
          <w:tcPr>
            <w:tcW w:w="1734" w:type="dxa"/>
            <w:vAlign w:val="center"/>
          </w:tcPr>
          <w:p w:rsidR="00B97AF9" w:rsidRDefault="00B97AF9" w:rsidP="00704091">
            <w:pPr>
              <w:jc w:val="center"/>
            </w:pPr>
            <w:r>
              <w:t>-</w:t>
            </w:r>
          </w:p>
        </w:tc>
      </w:tr>
    </w:tbl>
    <w:p w:rsidR="00B97AF9" w:rsidRPr="00323185" w:rsidRDefault="00B97AF9" w:rsidP="00B97AF9">
      <w:pPr>
        <w:rPr>
          <w:sz w:val="28"/>
          <w:szCs w:val="28"/>
          <w:highlight w:val="yellow"/>
        </w:rPr>
        <w:sectPr w:rsidR="00B97AF9" w:rsidRPr="00323185" w:rsidSect="00D75C1A">
          <w:pgSz w:w="15840" w:h="12240" w:orient="landscape"/>
          <w:pgMar w:top="1418" w:right="851" w:bottom="851" w:left="567" w:header="720" w:footer="720" w:gutter="0"/>
          <w:cols w:space="720"/>
        </w:sect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A2203D">
        <w:rPr>
          <w:b/>
          <w:sz w:val="28"/>
          <w:szCs w:val="28"/>
        </w:rPr>
        <w:lastRenderedPageBreak/>
        <w:t>9</w:t>
      </w:r>
      <w:r w:rsidRPr="007C62EB">
        <w:rPr>
          <w:b/>
          <w:sz w:val="28"/>
          <w:szCs w:val="28"/>
        </w:rPr>
        <w:t>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</w:t>
      </w:r>
    </w:p>
    <w:p w:rsidR="00B97AF9" w:rsidRDefault="00B97AF9" w:rsidP="00B97AF9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6ABA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D76A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централизованное </w:t>
      </w:r>
      <w:r w:rsidRPr="00D76ABA">
        <w:rPr>
          <w:color w:val="000000"/>
          <w:sz w:val="28"/>
          <w:szCs w:val="28"/>
        </w:rPr>
        <w:t xml:space="preserve">ГВС </w:t>
      </w:r>
      <w:r>
        <w:rPr>
          <w:color w:val="000000"/>
          <w:sz w:val="28"/>
          <w:szCs w:val="28"/>
        </w:rPr>
        <w:t>отсутствует</w:t>
      </w:r>
      <w:r w:rsidRPr="00D76ABA">
        <w:rPr>
          <w:color w:val="000000"/>
          <w:sz w:val="28"/>
          <w:szCs w:val="28"/>
        </w:rPr>
        <w:t>.</w:t>
      </w:r>
    </w:p>
    <w:p w:rsidR="00B97AF9" w:rsidRPr="003E3DA4" w:rsidRDefault="00B97AF9" w:rsidP="00B97AF9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B97AF9" w:rsidRDefault="00B97AF9" w:rsidP="00B97AF9">
      <w:pPr>
        <w:jc w:val="center"/>
        <w:rPr>
          <w:b/>
          <w:sz w:val="28"/>
          <w:szCs w:val="28"/>
        </w:rPr>
      </w:pPr>
      <w:r w:rsidRPr="00B43E84">
        <w:rPr>
          <w:b/>
          <w:sz w:val="28"/>
          <w:szCs w:val="28"/>
        </w:rPr>
        <w:t xml:space="preserve">9.5. Оценка </w:t>
      </w:r>
      <w:r w:rsidRPr="00120CD3">
        <w:rPr>
          <w:b/>
          <w:sz w:val="28"/>
          <w:szCs w:val="28"/>
        </w:rPr>
        <w:t>эффективности инвестиций по отдельным предложениям</w:t>
      </w:r>
    </w:p>
    <w:p w:rsidR="00B97AF9" w:rsidRPr="00120CD3" w:rsidRDefault="00B97AF9" w:rsidP="00B97AF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Мероприятия в сфере теплоснабжения не запланированы. </w:t>
      </w:r>
    </w:p>
    <w:p w:rsidR="00B97AF9" w:rsidRDefault="00B97AF9" w:rsidP="00B97AF9">
      <w:pPr>
        <w:ind w:left="980"/>
        <w:jc w:val="center"/>
        <w:rPr>
          <w:b/>
          <w:sz w:val="28"/>
          <w:szCs w:val="28"/>
        </w:rPr>
      </w:pPr>
    </w:p>
    <w:p w:rsidR="00B97AF9" w:rsidRPr="00AB2CBE" w:rsidRDefault="00B97AF9" w:rsidP="00B97AF9">
      <w:pPr>
        <w:jc w:val="center"/>
        <w:rPr>
          <w:b/>
          <w:sz w:val="28"/>
          <w:szCs w:val="28"/>
        </w:rPr>
      </w:pPr>
      <w:r w:rsidRPr="007E2B4F">
        <w:rPr>
          <w:b/>
          <w:sz w:val="28"/>
          <w:szCs w:val="28"/>
        </w:rPr>
        <w:t>9.6.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:rsidR="00B97AF9" w:rsidRPr="00A606A7" w:rsidRDefault="00B97AF9" w:rsidP="00B97AF9">
      <w:pPr>
        <w:pStyle w:val="a6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проведенных мероприятиях в сфере теплоснабжения отсутствуют.</w:t>
      </w:r>
    </w:p>
    <w:p w:rsidR="00B97AF9" w:rsidRPr="0008274C" w:rsidRDefault="00B97AF9" w:rsidP="00B97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10. </w:t>
      </w:r>
      <w:r w:rsidRPr="0008274C">
        <w:rPr>
          <w:b/>
          <w:sz w:val="28"/>
          <w:szCs w:val="28"/>
        </w:rPr>
        <w:t>РЕШЕНИЕ О</w:t>
      </w:r>
      <w:r>
        <w:rPr>
          <w:b/>
          <w:sz w:val="28"/>
          <w:szCs w:val="28"/>
        </w:rPr>
        <w:t xml:space="preserve"> ПРИСВОЕНИИ СТАТУСА ЕДИНОЙ ТЕПЛОСНАБЖАЮЩЕЙ ОРГАНИЗАЦИИ </w:t>
      </w:r>
    </w:p>
    <w:p w:rsidR="00B97AF9" w:rsidRPr="00AB2CBE" w:rsidRDefault="00B97AF9" w:rsidP="00B97AF9">
      <w:pPr>
        <w:ind w:firstLine="708"/>
        <w:jc w:val="both"/>
        <w:rPr>
          <w:b/>
          <w:sz w:val="28"/>
          <w:szCs w:val="28"/>
        </w:rPr>
      </w:pPr>
      <w:r w:rsidRPr="00106015">
        <w:rPr>
          <w:b/>
          <w:sz w:val="28"/>
          <w:szCs w:val="28"/>
        </w:rPr>
        <w:t>10.1. Решение о присвоении статуса единой теплоснабжающей организации (организациям)</w:t>
      </w:r>
    </w:p>
    <w:p w:rsidR="00B97AF9" w:rsidRPr="00CE6C08" w:rsidRDefault="00B97AF9" w:rsidP="00B97AF9">
      <w:pPr>
        <w:ind w:firstLine="708"/>
        <w:jc w:val="both"/>
        <w:rPr>
          <w:sz w:val="28"/>
          <w:szCs w:val="28"/>
        </w:rPr>
      </w:pPr>
      <w:r w:rsidRPr="00CE6C08">
        <w:rPr>
          <w:sz w:val="28"/>
          <w:szCs w:val="28"/>
        </w:rPr>
        <w:t>Организац</w:t>
      </w:r>
      <w:proofErr w:type="gramStart"/>
      <w:r w:rsidRPr="00CE6C08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CE6C0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АО</w:t>
      </w:r>
      <w:proofErr w:type="gramEnd"/>
      <w:r>
        <w:rPr>
          <w:bCs/>
          <w:sz w:val="28"/>
          <w:szCs w:val="28"/>
        </w:rPr>
        <w:t xml:space="preserve"> "</w:t>
      </w:r>
      <w:proofErr w:type="spellStart"/>
      <w:r>
        <w:rPr>
          <w:bCs/>
          <w:sz w:val="28"/>
          <w:szCs w:val="28"/>
        </w:rPr>
        <w:t>Прохладненская</w:t>
      </w:r>
      <w:proofErr w:type="spellEnd"/>
      <w:r>
        <w:rPr>
          <w:bCs/>
          <w:sz w:val="28"/>
          <w:szCs w:val="28"/>
        </w:rPr>
        <w:t xml:space="preserve"> районная теплоэнергетическая компания"</w:t>
      </w:r>
      <w:r w:rsidRPr="00CE6C08">
        <w:rPr>
          <w:bCs/>
          <w:sz w:val="28"/>
          <w:szCs w:val="28"/>
        </w:rPr>
        <w:t xml:space="preserve"> </w:t>
      </w:r>
      <w:r w:rsidRPr="00CE6C08">
        <w:rPr>
          <w:sz w:val="28"/>
          <w:szCs w:val="28"/>
        </w:rPr>
        <w:t xml:space="preserve">в соответствии с Постановлением администрации  </w:t>
      </w:r>
      <w:r>
        <w:rPr>
          <w:sz w:val="28"/>
          <w:szCs w:val="28"/>
        </w:rPr>
        <w:t>сельского поселения Янтарное</w:t>
      </w:r>
      <w:r w:rsidRPr="00CE6C08">
        <w:rPr>
          <w:sz w:val="28"/>
          <w:szCs w:val="28"/>
        </w:rPr>
        <w:t xml:space="preserve"> от ____________ г. № ______  присвоен  статус единой теплоснабжающей организации.</w:t>
      </w:r>
    </w:p>
    <w:p w:rsidR="00B97AF9" w:rsidRDefault="00B97AF9" w:rsidP="00B97AF9">
      <w:pPr>
        <w:ind w:firstLine="708"/>
        <w:jc w:val="both"/>
        <w:rPr>
          <w:b/>
          <w:sz w:val="28"/>
          <w:szCs w:val="28"/>
        </w:rPr>
      </w:pPr>
    </w:p>
    <w:p w:rsidR="00B97AF9" w:rsidRPr="00A6143A" w:rsidRDefault="00B97AF9" w:rsidP="00B97AF9">
      <w:pPr>
        <w:ind w:firstLine="708"/>
        <w:rPr>
          <w:b/>
          <w:sz w:val="28"/>
          <w:szCs w:val="28"/>
        </w:rPr>
      </w:pPr>
      <w:r w:rsidRPr="00F10925">
        <w:rPr>
          <w:b/>
          <w:sz w:val="28"/>
          <w:szCs w:val="28"/>
        </w:rPr>
        <w:t>10.2. Реестр зон действия единой теплоснабжающей организации</w:t>
      </w:r>
    </w:p>
    <w:p w:rsidR="00B97AF9" w:rsidRDefault="00B97AF9" w:rsidP="00B97AF9">
      <w:pPr>
        <w:ind w:firstLine="708"/>
        <w:jc w:val="both"/>
        <w:rPr>
          <w:sz w:val="28"/>
          <w:szCs w:val="28"/>
        </w:rPr>
      </w:pPr>
      <w:r w:rsidRPr="004875E0">
        <w:rPr>
          <w:sz w:val="28"/>
          <w:szCs w:val="28"/>
        </w:rPr>
        <w:t>Решение о присвоении организаци</w:t>
      </w:r>
      <w:r>
        <w:rPr>
          <w:sz w:val="28"/>
          <w:szCs w:val="28"/>
        </w:rPr>
        <w:t>ям</w:t>
      </w:r>
      <w:r w:rsidRPr="004875E0">
        <w:rPr>
          <w:sz w:val="28"/>
          <w:szCs w:val="28"/>
        </w:rPr>
        <w:t xml:space="preserve"> статуса ЕТО в той или иной зоне деятельности принимает для поселений с численностью населения менее пятисот тысяч человек, в соответствии со ст.6 п.6 Федерального закона №190 «О теплоснабжении» и п.3. Правил организации теплоснабжения в </w:t>
      </w:r>
      <w:r w:rsidRPr="00914347">
        <w:rPr>
          <w:sz w:val="28"/>
          <w:szCs w:val="28"/>
        </w:rPr>
        <w:t xml:space="preserve">Российской Федерации, утвержденных постановлением Правительства РФ №808 от 08.08.2012 г., органа местного самоуправления при утверждении схемы теплоснабжения поселения. </w:t>
      </w:r>
    </w:p>
    <w:p w:rsidR="00B97AF9" w:rsidRDefault="00B97AF9" w:rsidP="00B97AF9">
      <w:pPr>
        <w:ind w:left="980"/>
        <w:jc w:val="center"/>
        <w:rPr>
          <w:sz w:val="28"/>
          <w:szCs w:val="28"/>
        </w:rPr>
      </w:pPr>
      <w:r w:rsidRPr="003E0ADA">
        <w:rPr>
          <w:sz w:val="28"/>
          <w:szCs w:val="28"/>
        </w:rPr>
        <w:t>Таблица 2</w:t>
      </w:r>
      <w:r>
        <w:rPr>
          <w:sz w:val="28"/>
          <w:szCs w:val="28"/>
        </w:rPr>
        <w:t>4</w:t>
      </w:r>
      <w:r w:rsidRPr="003E0ADA">
        <w:rPr>
          <w:sz w:val="28"/>
          <w:szCs w:val="28"/>
        </w:rPr>
        <w:t xml:space="preserve">- </w:t>
      </w:r>
      <w:r>
        <w:rPr>
          <w:sz w:val="28"/>
          <w:szCs w:val="28"/>
        </w:rPr>
        <w:t>Реестр зоны действия АО "</w:t>
      </w:r>
      <w:proofErr w:type="spellStart"/>
      <w:r>
        <w:rPr>
          <w:sz w:val="28"/>
          <w:szCs w:val="28"/>
        </w:rPr>
        <w:t>Прохладненская</w:t>
      </w:r>
      <w:proofErr w:type="spellEnd"/>
      <w:r>
        <w:rPr>
          <w:sz w:val="28"/>
          <w:szCs w:val="28"/>
        </w:rPr>
        <w:t xml:space="preserve"> районная теплоэнергетическая компания"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9"/>
        <w:gridCol w:w="4327"/>
      </w:tblGrid>
      <w:tr w:rsidR="00B97AF9" w:rsidRPr="003C4B6E" w:rsidTr="00704091"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3C4B6E">
              <w:rPr>
                <w:b/>
                <w:sz w:val="24"/>
                <w:szCs w:val="24"/>
              </w:rPr>
              <w:t>Наименование источников в системе теплоснабжения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3C4B6E">
              <w:rPr>
                <w:b/>
                <w:sz w:val="24"/>
                <w:szCs w:val="24"/>
              </w:rPr>
              <w:t>Объекты систем теплоснабжения в обслуживании теплоснабжающей организации</w:t>
            </w:r>
          </w:p>
        </w:tc>
      </w:tr>
      <w:tr w:rsidR="00B97AF9" w:rsidRPr="003C4B6E" w:rsidTr="00704091">
        <w:trPr>
          <w:trHeight w:val="381"/>
        </w:trPr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«Школа»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Янтарное </w:t>
            </w:r>
          </w:p>
        </w:tc>
        <w:tc>
          <w:tcPr>
            <w:tcW w:w="4327" w:type="dxa"/>
            <w:vMerge w:val="restart"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  <w:r w:rsidRPr="003C4B6E">
              <w:rPr>
                <w:sz w:val="24"/>
                <w:szCs w:val="24"/>
              </w:rPr>
              <w:t>котельная/</w:t>
            </w:r>
          </w:p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  <w:r w:rsidRPr="003C4B6E">
              <w:rPr>
                <w:sz w:val="24"/>
                <w:szCs w:val="24"/>
              </w:rPr>
              <w:t>тепловая сеть</w:t>
            </w:r>
          </w:p>
        </w:tc>
      </w:tr>
      <w:tr w:rsidR="00B97AF9" w:rsidRPr="003C4B6E" w:rsidTr="00704091">
        <w:trPr>
          <w:trHeight w:val="381"/>
        </w:trPr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"Дом культуры"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3C4B6E" w:rsidTr="00704091">
        <w:trPr>
          <w:trHeight w:val="381"/>
        </w:trPr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"Янтарный-1" с. </w:t>
            </w:r>
            <w:proofErr w:type="gramStart"/>
            <w:r>
              <w:rPr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  <w:tr w:rsidR="00B97AF9" w:rsidRPr="003C4B6E" w:rsidTr="00704091">
        <w:trPr>
          <w:trHeight w:val="381"/>
        </w:trPr>
        <w:tc>
          <w:tcPr>
            <w:tcW w:w="5029" w:type="dxa"/>
            <w:shd w:val="clear" w:color="auto" w:fill="auto"/>
            <w:vAlign w:val="center"/>
          </w:tcPr>
          <w:p w:rsidR="00B97AF9" w:rsidRPr="003C4B6E" w:rsidRDefault="00B97AF9" w:rsidP="0070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"Центральная" с. </w:t>
            </w:r>
            <w:proofErr w:type="gramStart"/>
            <w:r>
              <w:rPr>
                <w:sz w:val="24"/>
                <w:szCs w:val="24"/>
              </w:rPr>
              <w:t>Комсомольское</w:t>
            </w:r>
            <w:proofErr w:type="gramEnd"/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97AF9" w:rsidRPr="003C4B6E" w:rsidRDefault="00B97AF9" w:rsidP="007040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7AF9" w:rsidRDefault="00B97AF9" w:rsidP="00B97AF9">
      <w:pPr>
        <w:ind w:firstLine="708"/>
        <w:jc w:val="center"/>
        <w:rPr>
          <w:b/>
          <w:sz w:val="28"/>
          <w:szCs w:val="28"/>
        </w:rPr>
      </w:pPr>
    </w:p>
    <w:p w:rsidR="00B97AF9" w:rsidRPr="00A6143A" w:rsidRDefault="00B97AF9" w:rsidP="00B97AF9">
      <w:pPr>
        <w:ind w:firstLine="708"/>
        <w:jc w:val="center"/>
        <w:rPr>
          <w:b/>
          <w:sz w:val="28"/>
          <w:szCs w:val="28"/>
        </w:rPr>
      </w:pPr>
      <w:r w:rsidRPr="00A6143A">
        <w:rPr>
          <w:b/>
          <w:sz w:val="28"/>
          <w:szCs w:val="28"/>
        </w:rPr>
        <w:t xml:space="preserve">10.3. Основания, в том числе критерии, </w:t>
      </w:r>
      <w:r>
        <w:rPr>
          <w:b/>
          <w:sz w:val="28"/>
          <w:szCs w:val="28"/>
        </w:rPr>
        <w:t xml:space="preserve">в соответствии с которыми теплоснабжающей организации присвоен статус единой </w:t>
      </w:r>
      <w:r>
        <w:rPr>
          <w:b/>
          <w:sz w:val="28"/>
          <w:szCs w:val="28"/>
        </w:rPr>
        <w:lastRenderedPageBreak/>
        <w:t>теплоснабжающей организации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В соответствии со статьей 2 пунктом 28 Федерального закона 190 «О теплоснабжении»: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proofErr w:type="gramStart"/>
      <w:r w:rsidRPr="00B4751B">
        <w:rPr>
          <w:sz w:val="28"/>
          <w:szCs w:val="28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</w:t>
      </w:r>
      <w:proofErr w:type="gramEnd"/>
      <w:r w:rsidRPr="00B4751B">
        <w:rPr>
          <w:sz w:val="28"/>
          <w:szCs w:val="28"/>
        </w:rPr>
        <w:t xml:space="preserve">, </w:t>
      </w:r>
      <w:proofErr w:type="gramStart"/>
      <w:r w:rsidRPr="00B4751B">
        <w:rPr>
          <w:sz w:val="28"/>
          <w:szCs w:val="28"/>
        </w:rPr>
        <w:t>утвержденными</w:t>
      </w:r>
      <w:proofErr w:type="gramEnd"/>
      <w:r w:rsidRPr="00B4751B">
        <w:rPr>
          <w:sz w:val="28"/>
          <w:szCs w:val="28"/>
        </w:rPr>
        <w:t xml:space="preserve"> Правительством Российской Федерации».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В соответствии со статьей 6 пунктом 6 Федерального закона 190 «О теплоснабжении»: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</w:t>
      </w:r>
      <w:r>
        <w:rPr>
          <w:sz w:val="28"/>
          <w:szCs w:val="28"/>
        </w:rPr>
        <w:t xml:space="preserve">не </w:t>
      </w:r>
      <w:r w:rsidRPr="00B4751B">
        <w:rPr>
          <w:sz w:val="28"/>
          <w:szCs w:val="28"/>
        </w:rPr>
        <w:t>менее пятисот тысяч человек, в том числе определение единой теплоснабжающей организации»</w:t>
      </w:r>
      <w:r>
        <w:rPr>
          <w:sz w:val="28"/>
          <w:szCs w:val="28"/>
        </w:rPr>
        <w:t>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Критерии и порядок определения единой теплоснабжающей организации: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1. 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</w:t>
      </w:r>
      <w:r>
        <w:rPr>
          <w:sz w:val="28"/>
          <w:szCs w:val="28"/>
        </w:rPr>
        <w:t xml:space="preserve"> </w:t>
      </w:r>
      <w:r w:rsidRPr="00B4751B">
        <w:rPr>
          <w:sz w:val="28"/>
          <w:szCs w:val="28"/>
        </w:rPr>
        <w:t>теплоснабжения.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2.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</w:t>
      </w:r>
      <w:r w:rsidRPr="00B4751B">
        <w:rPr>
          <w:sz w:val="28"/>
          <w:szCs w:val="28"/>
        </w:rPr>
        <w:lastRenderedPageBreak/>
        <w:t>отношении которой присваивается соответствующий статус.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В случае если на территории поселения, городского округа существуют несколько систем теплоснабжения, уполномоченные органы вправе: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proofErr w:type="gramStart"/>
      <w:r w:rsidRPr="00B4751B">
        <w:rPr>
          <w:sz w:val="28"/>
          <w:szCs w:val="28"/>
        </w:rPr>
        <w:t>- 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  <w:proofErr w:type="gramEnd"/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- 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3. </w:t>
      </w:r>
      <w:proofErr w:type="gramStart"/>
      <w:r w:rsidRPr="00B4751B">
        <w:rPr>
          <w:sz w:val="28"/>
          <w:szCs w:val="28"/>
        </w:rPr>
        <w:t xml:space="preserve">Для присвоения статуса единой теплоснабжающей организации впервые на территории поселения, лица, владеющие на праве собственности или ином законном основании источниками тепловой энергии и (или) тепловыми </w:t>
      </w:r>
      <w:r>
        <w:rPr>
          <w:sz w:val="28"/>
          <w:szCs w:val="28"/>
        </w:rPr>
        <w:t xml:space="preserve">сетями на территории поселения </w:t>
      </w:r>
      <w:r w:rsidRPr="00B4751B">
        <w:rPr>
          <w:sz w:val="28"/>
          <w:szCs w:val="28"/>
        </w:rPr>
        <w:t>вправе подать в течение одного месяца с даты размещения на сайте поселения</w:t>
      </w:r>
      <w:r>
        <w:rPr>
          <w:sz w:val="28"/>
          <w:szCs w:val="28"/>
        </w:rPr>
        <w:t xml:space="preserve"> </w:t>
      </w:r>
      <w:r w:rsidRPr="00B4751B">
        <w:rPr>
          <w:sz w:val="28"/>
          <w:szCs w:val="28"/>
        </w:rPr>
        <w:t xml:space="preserve">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</w:t>
      </w:r>
      <w:proofErr w:type="gramEnd"/>
      <w:r w:rsidRPr="00B4751B">
        <w:rPr>
          <w:sz w:val="28"/>
          <w:szCs w:val="28"/>
        </w:rPr>
        <w:t xml:space="preserve">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B4751B">
        <w:rPr>
          <w:sz w:val="28"/>
          <w:szCs w:val="28"/>
        </w:rPr>
        <w:t>разместить сведения</w:t>
      </w:r>
      <w:proofErr w:type="gramEnd"/>
      <w:r w:rsidRPr="00B4751B">
        <w:rPr>
          <w:sz w:val="28"/>
          <w:szCs w:val="28"/>
        </w:rPr>
        <w:t xml:space="preserve"> о принятых заявках на сайте поселения</w:t>
      </w:r>
      <w:r>
        <w:rPr>
          <w:sz w:val="28"/>
          <w:szCs w:val="28"/>
        </w:rPr>
        <w:t>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4. 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5. Критериями определения единой теплоснабжающей организации являются: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proofErr w:type="gramStart"/>
      <w:r w:rsidRPr="00B4751B">
        <w:rPr>
          <w:sz w:val="28"/>
          <w:szCs w:val="28"/>
        </w:rPr>
        <w:t>1)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2) 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B4751B">
        <w:rPr>
          <w:sz w:val="28"/>
          <w:szCs w:val="28"/>
        </w:rPr>
        <w:t>менее остаточной</w:t>
      </w:r>
      <w:proofErr w:type="gramEnd"/>
      <w:r w:rsidRPr="00B4751B">
        <w:rPr>
          <w:sz w:val="28"/>
          <w:szCs w:val="28"/>
        </w:rPr>
        <w:t xml:space="preserve"> балансовой стоимости источников </w:t>
      </w:r>
      <w:r w:rsidRPr="00B4751B">
        <w:rPr>
          <w:sz w:val="28"/>
          <w:szCs w:val="28"/>
        </w:rPr>
        <w:lastRenderedPageBreak/>
        <w:t>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6. </w:t>
      </w:r>
      <w:proofErr w:type="gramStart"/>
      <w:r w:rsidRPr="00B4751B">
        <w:rPr>
          <w:sz w:val="28"/>
          <w:szCs w:val="28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8. Единая теплоснабжающая организация при осуществлении своей деятельности обязана: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 xml:space="preserve">в) надлежащим образом исполнять обязательства перед иными теплоснабжающими и </w:t>
      </w:r>
      <w:proofErr w:type="spellStart"/>
      <w:r w:rsidRPr="00B4751B">
        <w:rPr>
          <w:sz w:val="28"/>
          <w:szCs w:val="28"/>
        </w:rPr>
        <w:t>теплосетевыми</w:t>
      </w:r>
      <w:proofErr w:type="spellEnd"/>
      <w:r w:rsidRPr="00B4751B">
        <w:rPr>
          <w:sz w:val="28"/>
          <w:szCs w:val="28"/>
        </w:rPr>
        <w:t xml:space="preserve"> организациями в зоне своей деятельности;</w:t>
      </w:r>
    </w:p>
    <w:p w:rsidR="00B97AF9" w:rsidRPr="00B4751B" w:rsidRDefault="00B97AF9" w:rsidP="00B97AF9">
      <w:pPr>
        <w:ind w:firstLine="708"/>
        <w:jc w:val="both"/>
        <w:rPr>
          <w:sz w:val="28"/>
          <w:szCs w:val="28"/>
        </w:rPr>
      </w:pPr>
      <w:r w:rsidRPr="00B4751B">
        <w:rPr>
          <w:sz w:val="28"/>
          <w:szCs w:val="28"/>
        </w:rPr>
        <w:t>г) осуществлять контроль режимов потребления тепловой энергии в зоне своей деятельности.</w:t>
      </w:r>
    </w:p>
    <w:p w:rsidR="00B97AF9" w:rsidRPr="00914347" w:rsidRDefault="00B97AF9" w:rsidP="00B97AF9">
      <w:pPr>
        <w:ind w:firstLine="708"/>
        <w:jc w:val="both"/>
        <w:rPr>
          <w:sz w:val="28"/>
          <w:szCs w:val="28"/>
        </w:rPr>
      </w:pPr>
      <w:proofErr w:type="spellStart"/>
      <w:r w:rsidRPr="00914347">
        <w:rPr>
          <w:sz w:val="28"/>
          <w:szCs w:val="28"/>
        </w:rPr>
        <w:t>Ресурсоснабжающ</w:t>
      </w:r>
      <w:r>
        <w:rPr>
          <w:sz w:val="28"/>
          <w:szCs w:val="28"/>
        </w:rPr>
        <w:t>ая</w:t>
      </w:r>
      <w:proofErr w:type="spellEnd"/>
      <w:r w:rsidRPr="0091434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91434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АО "</w:t>
      </w:r>
      <w:proofErr w:type="spellStart"/>
      <w:r>
        <w:rPr>
          <w:bCs/>
          <w:sz w:val="28"/>
          <w:szCs w:val="28"/>
        </w:rPr>
        <w:t>Прохладненская</w:t>
      </w:r>
      <w:proofErr w:type="spellEnd"/>
      <w:r>
        <w:rPr>
          <w:bCs/>
          <w:sz w:val="28"/>
          <w:szCs w:val="28"/>
        </w:rPr>
        <w:t xml:space="preserve"> районная теплоэнергетическая компания" </w:t>
      </w:r>
      <w:r w:rsidRPr="00914347">
        <w:rPr>
          <w:sz w:val="28"/>
          <w:szCs w:val="28"/>
        </w:rPr>
        <w:t>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</w:t>
      </w:r>
      <w:r>
        <w:rPr>
          <w:sz w:val="28"/>
          <w:szCs w:val="28"/>
        </w:rPr>
        <w:t>их</w:t>
      </w:r>
      <w:r w:rsidRPr="0091434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914347">
        <w:rPr>
          <w:sz w:val="28"/>
          <w:szCs w:val="28"/>
        </w:rPr>
        <w:t>, а именно:</w:t>
      </w:r>
    </w:p>
    <w:p w:rsidR="00B97AF9" w:rsidRPr="00914347" w:rsidRDefault="00B97AF9" w:rsidP="00B97AF9">
      <w:pPr>
        <w:ind w:firstLine="708"/>
        <w:jc w:val="both"/>
        <w:rPr>
          <w:sz w:val="28"/>
          <w:szCs w:val="28"/>
        </w:rPr>
      </w:pPr>
      <w:r w:rsidRPr="00914347">
        <w:rPr>
          <w:sz w:val="28"/>
          <w:szCs w:val="28"/>
        </w:rPr>
        <w:t>а) заключа</w:t>
      </w:r>
      <w:r>
        <w:rPr>
          <w:sz w:val="28"/>
          <w:szCs w:val="28"/>
        </w:rPr>
        <w:t>ю</w:t>
      </w:r>
      <w:r w:rsidRPr="00914347">
        <w:rPr>
          <w:sz w:val="28"/>
          <w:szCs w:val="28"/>
        </w:rPr>
        <w:t>т и надлежаще исполня</w:t>
      </w:r>
      <w:r>
        <w:rPr>
          <w:sz w:val="28"/>
          <w:szCs w:val="28"/>
        </w:rPr>
        <w:t>ю</w:t>
      </w:r>
      <w:r w:rsidRPr="00914347">
        <w:rPr>
          <w:sz w:val="28"/>
          <w:szCs w:val="28"/>
        </w:rPr>
        <w:t xml:space="preserve">т договоры теплоснабжения со всеми обратившимися к ней потребителями тепловой энергии в своей зоне </w:t>
      </w:r>
      <w:r w:rsidRPr="00914347">
        <w:rPr>
          <w:sz w:val="28"/>
          <w:szCs w:val="28"/>
        </w:rPr>
        <w:lastRenderedPageBreak/>
        <w:t>деятельности;</w:t>
      </w:r>
    </w:p>
    <w:p w:rsidR="00B97AF9" w:rsidRPr="00D01C8F" w:rsidRDefault="00B97AF9" w:rsidP="00B97AF9">
      <w:pPr>
        <w:ind w:firstLine="708"/>
        <w:jc w:val="both"/>
        <w:rPr>
          <w:sz w:val="28"/>
          <w:szCs w:val="28"/>
        </w:rPr>
      </w:pPr>
      <w:r w:rsidRPr="00914347">
        <w:rPr>
          <w:sz w:val="28"/>
          <w:szCs w:val="28"/>
        </w:rPr>
        <w:t>б) осуществляет контроль режимов потребления тепловой энергии в зоне своей деятельности.</w:t>
      </w:r>
    </w:p>
    <w:p w:rsidR="00B97AF9" w:rsidRPr="001E0A45" w:rsidRDefault="00B97AF9" w:rsidP="00B97AF9">
      <w:pPr>
        <w:jc w:val="center"/>
        <w:rPr>
          <w:b/>
          <w:sz w:val="28"/>
          <w:szCs w:val="28"/>
        </w:rPr>
      </w:pPr>
      <w:r w:rsidRPr="001E0A45">
        <w:rPr>
          <w:b/>
          <w:sz w:val="28"/>
          <w:szCs w:val="28"/>
        </w:rPr>
        <w:t>10.4. Информация о поданных теплоснабжающими организациями заявках на присвоение статуса единой теплоснабжающей организации</w:t>
      </w:r>
    </w:p>
    <w:p w:rsidR="00B97AF9" w:rsidRPr="00677C29" w:rsidRDefault="00B97AF9" w:rsidP="00B97AF9">
      <w:pPr>
        <w:jc w:val="both"/>
        <w:rPr>
          <w:sz w:val="28"/>
          <w:szCs w:val="28"/>
        </w:rPr>
      </w:pPr>
      <w:r w:rsidRPr="001E0A45">
        <w:rPr>
          <w:sz w:val="28"/>
          <w:szCs w:val="28"/>
        </w:rPr>
        <w:tab/>
        <w:t xml:space="preserve"> В сельском поселении </w:t>
      </w:r>
      <w:r>
        <w:rPr>
          <w:sz w:val="28"/>
          <w:szCs w:val="28"/>
        </w:rPr>
        <w:t>Янтарное</w:t>
      </w:r>
      <w:r w:rsidRPr="001E0A45">
        <w:rPr>
          <w:sz w:val="28"/>
          <w:szCs w:val="28"/>
        </w:rPr>
        <w:t xml:space="preserve"> подавалась одна заявка (</w:t>
      </w:r>
      <w:r>
        <w:rPr>
          <w:bCs/>
          <w:sz w:val="28"/>
          <w:szCs w:val="28"/>
        </w:rPr>
        <w:t>АО "</w:t>
      </w:r>
      <w:proofErr w:type="spellStart"/>
      <w:r>
        <w:rPr>
          <w:bCs/>
          <w:sz w:val="28"/>
          <w:szCs w:val="28"/>
        </w:rPr>
        <w:t>Прохладненская</w:t>
      </w:r>
      <w:proofErr w:type="spellEnd"/>
      <w:r>
        <w:rPr>
          <w:bCs/>
          <w:sz w:val="28"/>
          <w:szCs w:val="28"/>
        </w:rPr>
        <w:t xml:space="preserve"> районная теплоэнергетическая компания") </w:t>
      </w:r>
      <w:r w:rsidRPr="00F10925">
        <w:rPr>
          <w:sz w:val="28"/>
          <w:szCs w:val="28"/>
        </w:rPr>
        <w:t xml:space="preserve">на присвоение статуса единой теплоснабжающей организации. </w:t>
      </w:r>
      <w:r>
        <w:rPr>
          <w:sz w:val="28"/>
          <w:szCs w:val="28"/>
        </w:rPr>
        <w:tab/>
      </w:r>
    </w:p>
    <w:p w:rsidR="00B97AF9" w:rsidRPr="005A0A85" w:rsidRDefault="00B97AF9" w:rsidP="00B97AF9">
      <w:pPr>
        <w:jc w:val="center"/>
        <w:rPr>
          <w:b/>
          <w:sz w:val="28"/>
          <w:szCs w:val="28"/>
        </w:rPr>
      </w:pPr>
      <w:r w:rsidRPr="005F7BF7">
        <w:rPr>
          <w:b/>
          <w:sz w:val="28"/>
          <w:szCs w:val="28"/>
        </w:rPr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</w:p>
    <w:p w:rsidR="00B97AF9" w:rsidRPr="005A0A85" w:rsidRDefault="00B97AF9" w:rsidP="00B97AF9">
      <w:pPr>
        <w:jc w:val="right"/>
        <w:rPr>
          <w:sz w:val="28"/>
          <w:szCs w:val="28"/>
        </w:rPr>
      </w:pPr>
      <w:r w:rsidRPr="005A0A85">
        <w:rPr>
          <w:sz w:val="28"/>
          <w:szCs w:val="28"/>
        </w:rPr>
        <w:t>Таблица 22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1492"/>
        <w:gridCol w:w="1564"/>
        <w:gridCol w:w="1275"/>
        <w:gridCol w:w="2659"/>
      </w:tblGrid>
      <w:tr w:rsidR="00B97AF9" w:rsidRPr="00A42A14" w:rsidTr="00704091">
        <w:trPr>
          <w:trHeight w:val="386"/>
        </w:trPr>
        <w:tc>
          <w:tcPr>
            <w:tcW w:w="2581" w:type="dxa"/>
            <w:vMerge w:val="restart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1492" w:type="dxa"/>
            <w:vMerge w:val="restart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Тепловая мощность, Гкал /час</w:t>
            </w:r>
          </w:p>
        </w:tc>
        <w:tc>
          <w:tcPr>
            <w:tcW w:w="2839" w:type="dxa"/>
            <w:gridSpan w:val="2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 xml:space="preserve">Протяженность сетей в 2-х трубном исполнении, </w:t>
            </w:r>
            <w:proofErr w:type="gramStart"/>
            <w:r w:rsidRPr="00A42A14">
              <w:rPr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59" w:type="dxa"/>
            <w:vMerge w:val="restart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Наименование теплоснабжающей организации</w:t>
            </w:r>
          </w:p>
        </w:tc>
      </w:tr>
      <w:tr w:rsidR="00B97AF9" w:rsidRPr="00A42A14" w:rsidTr="00704091">
        <w:trPr>
          <w:trHeight w:val="386"/>
        </w:trPr>
        <w:tc>
          <w:tcPr>
            <w:tcW w:w="2581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отопление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  <w:r w:rsidRPr="00A42A14">
              <w:rPr>
                <w:b/>
                <w:sz w:val="24"/>
                <w:szCs w:val="24"/>
              </w:rPr>
              <w:t>ГВС</w:t>
            </w:r>
          </w:p>
        </w:tc>
        <w:tc>
          <w:tcPr>
            <w:tcW w:w="2659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AF9" w:rsidRPr="00A42A14" w:rsidTr="00704091">
        <w:tc>
          <w:tcPr>
            <w:tcW w:w="2581" w:type="dxa"/>
            <w:vAlign w:val="center"/>
          </w:tcPr>
          <w:p w:rsidR="00B97AF9" w:rsidRPr="00A43E7B" w:rsidRDefault="00B97AF9" w:rsidP="00704091">
            <w:r>
              <w:t xml:space="preserve">Котельная «Школа» </w:t>
            </w:r>
            <w:proofErr w:type="gramStart"/>
            <w:r>
              <w:t>с</w:t>
            </w:r>
            <w:proofErr w:type="gramEnd"/>
            <w:r>
              <w:t xml:space="preserve">. Янтарное </w:t>
            </w:r>
          </w:p>
        </w:tc>
        <w:tc>
          <w:tcPr>
            <w:tcW w:w="1492" w:type="dxa"/>
            <w:vAlign w:val="center"/>
          </w:tcPr>
          <w:p w:rsidR="00B97AF9" w:rsidRPr="001F6388" w:rsidRDefault="00B97AF9" w:rsidP="00704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0,840</w:t>
            </w:r>
          </w:p>
        </w:tc>
        <w:tc>
          <w:tcPr>
            <w:tcW w:w="1564" w:type="dxa"/>
            <w:vAlign w:val="center"/>
          </w:tcPr>
          <w:p w:rsidR="00B97AF9" w:rsidRPr="00AC4550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C4550">
              <w:rPr>
                <w:color w:val="000000"/>
                <w:sz w:val="24"/>
                <w:szCs w:val="24"/>
              </w:rPr>
              <w:t>883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vAlign w:val="center"/>
          </w:tcPr>
          <w:p w:rsidR="00B97AF9" w:rsidRPr="00A42A14" w:rsidRDefault="00B97AF9" w:rsidP="007040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АО "</w:t>
            </w:r>
            <w:proofErr w:type="spellStart"/>
            <w:r>
              <w:rPr>
                <w:bCs/>
                <w:sz w:val="24"/>
                <w:szCs w:val="24"/>
              </w:rPr>
              <w:t>Прохладненская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районная теплоэнергетическая компания"</w:t>
            </w:r>
          </w:p>
        </w:tc>
      </w:tr>
      <w:tr w:rsidR="00B97AF9" w:rsidRPr="00A42A14" w:rsidTr="00704091">
        <w:tc>
          <w:tcPr>
            <w:tcW w:w="2581" w:type="dxa"/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492" w:type="dxa"/>
            <w:vAlign w:val="center"/>
          </w:tcPr>
          <w:p w:rsidR="00B97AF9" w:rsidRPr="001F6388" w:rsidRDefault="00B97AF9" w:rsidP="00704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0,382</w:t>
            </w:r>
          </w:p>
        </w:tc>
        <w:tc>
          <w:tcPr>
            <w:tcW w:w="1564" w:type="dxa"/>
            <w:vAlign w:val="center"/>
          </w:tcPr>
          <w:p w:rsidR="00B97AF9" w:rsidRPr="00AC4550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7AF9" w:rsidRPr="00A42A14" w:rsidTr="00704091">
        <w:tc>
          <w:tcPr>
            <w:tcW w:w="2581" w:type="dxa"/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</w:tc>
        <w:tc>
          <w:tcPr>
            <w:tcW w:w="1492" w:type="dxa"/>
            <w:vAlign w:val="center"/>
          </w:tcPr>
          <w:p w:rsidR="00B97AF9" w:rsidRPr="001F6388" w:rsidRDefault="00B97AF9" w:rsidP="00704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0,516</w:t>
            </w:r>
          </w:p>
        </w:tc>
        <w:tc>
          <w:tcPr>
            <w:tcW w:w="1564" w:type="dxa"/>
            <w:vAlign w:val="center"/>
          </w:tcPr>
          <w:p w:rsidR="00B97AF9" w:rsidRPr="00AC4550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AC4550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97AF9" w:rsidRPr="00A42A14" w:rsidTr="00704091">
        <w:tc>
          <w:tcPr>
            <w:tcW w:w="2581" w:type="dxa"/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</w:p>
        </w:tc>
        <w:tc>
          <w:tcPr>
            <w:tcW w:w="1492" w:type="dxa"/>
            <w:vAlign w:val="center"/>
          </w:tcPr>
          <w:p w:rsidR="00B97AF9" w:rsidRPr="001F6388" w:rsidRDefault="00B97AF9" w:rsidP="00704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0,382</w:t>
            </w:r>
          </w:p>
        </w:tc>
        <w:tc>
          <w:tcPr>
            <w:tcW w:w="1564" w:type="dxa"/>
            <w:vAlign w:val="center"/>
          </w:tcPr>
          <w:p w:rsidR="00B97AF9" w:rsidRPr="00AC4550" w:rsidRDefault="00B97AF9" w:rsidP="00704091">
            <w:pPr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1025,4</w:t>
            </w:r>
          </w:p>
        </w:tc>
        <w:tc>
          <w:tcPr>
            <w:tcW w:w="1275" w:type="dxa"/>
            <w:vAlign w:val="center"/>
          </w:tcPr>
          <w:p w:rsidR="00B97AF9" w:rsidRPr="00A42A14" w:rsidRDefault="00B97AF9" w:rsidP="0070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vAlign w:val="center"/>
          </w:tcPr>
          <w:p w:rsidR="00B97AF9" w:rsidRPr="00A42A14" w:rsidRDefault="00B97AF9" w:rsidP="0070409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97AF9" w:rsidRDefault="00B97AF9" w:rsidP="00B97AF9">
      <w:pPr>
        <w:spacing w:before="240"/>
        <w:jc w:val="center"/>
        <w:rPr>
          <w:b/>
          <w:sz w:val="28"/>
          <w:szCs w:val="28"/>
        </w:rPr>
      </w:pPr>
      <w:r w:rsidRPr="005A0A85">
        <w:rPr>
          <w:b/>
          <w:sz w:val="28"/>
          <w:szCs w:val="28"/>
        </w:rPr>
        <w:t xml:space="preserve">РАЗДЕЛ 11. РЕШЕНИЯ О РАСПРЕДЕЛЕНИИ ТЕПЛОВОЙ НАГРУЗКИ </w:t>
      </w:r>
      <w:r w:rsidRPr="00AF5952">
        <w:rPr>
          <w:b/>
          <w:sz w:val="28"/>
          <w:szCs w:val="28"/>
        </w:rPr>
        <w:t>МЕЖДУ ИСТОЧНИКАМИ ТЕПЛОВОЙ ЭНЕРГИИ</w:t>
      </w:r>
    </w:p>
    <w:p w:rsidR="00B97AF9" w:rsidRPr="00D01C8F" w:rsidRDefault="00B97AF9" w:rsidP="00B97AF9">
      <w:pPr>
        <w:spacing w:before="240"/>
        <w:ind w:firstLine="708"/>
        <w:jc w:val="both"/>
        <w:rPr>
          <w:sz w:val="28"/>
          <w:szCs w:val="28"/>
        </w:rPr>
      </w:pPr>
      <w:r w:rsidRPr="00D01C8F">
        <w:rPr>
          <w:sz w:val="28"/>
          <w:szCs w:val="28"/>
        </w:rPr>
        <w:t>На территории сельского поселения Янтарное расположены четыре источника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теплоснабжения,</w:t>
      </w:r>
      <w:r w:rsidRPr="00D01C8F">
        <w:rPr>
          <w:sz w:val="28"/>
          <w:szCs w:val="28"/>
        </w:rPr>
        <w:t>на</w:t>
      </w:r>
      <w:proofErr w:type="spellEnd"/>
      <w:r w:rsidRPr="00D01C8F">
        <w:rPr>
          <w:sz w:val="28"/>
          <w:szCs w:val="28"/>
        </w:rPr>
        <w:t xml:space="preserve"> которых наблюдается резерв </w:t>
      </w:r>
      <w:proofErr w:type="spellStart"/>
      <w:r w:rsidRPr="00D01C8F">
        <w:rPr>
          <w:sz w:val="28"/>
          <w:szCs w:val="28"/>
        </w:rPr>
        <w:t>мощности</w:t>
      </w:r>
      <w:proofErr w:type="gramStart"/>
      <w:r w:rsidRPr="00D01C8F">
        <w:rPr>
          <w:sz w:val="28"/>
          <w:szCs w:val="28"/>
        </w:rPr>
        <w:t>.</w:t>
      </w:r>
      <w:r w:rsidRPr="00D01C8F">
        <w:rPr>
          <w:sz w:val="26"/>
          <w:szCs w:val="26"/>
        </w:rPr>
        <w:t>В</w:t>
      </w:r>
      <w:proofErr w:type="spellEnd"/>
      <w:proofErr w:type="gramEnd"/>
      <w:r w:rsidRPr="00D01C8F">
        <w:rPr>
          <w:sz w:val="26"/>
          <w:szCs w:val="26"/>
        </w:rPr>
        <w:t xml:space="preserve"> связи</w:t>
      </w:r>
      <w:r w:rsidRPr="00D01C8F">
        <w:rPr>
          <w:sz w:val="28"/>
          <w:szCs w:val="28"/>
        </w:rPr>
        <w:t xml:space="preserve"> с этим в распределении нагрузки между источниками теплоснабжения нет </w:t>
      </w:r>
    </w:p>
    <w:p w:rsidR="00B97AF9" w:rsidRPr="00D01C8F" w:rsidRDefault="00B97AF9" w:rsidP="00B97AF9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необходимости.</w:t>
      </w:r>
    </w:p>
    <w:p w:rsidR="00B97AF9" w:rsidRPr="002C104F" w:rsidRDefault="00B97AF9" w:rsidP="00B97AF9">
      <w:pPr>
        <w:jc w:val="center"/>
        <w:rPr>
          <w:b/>
          <w:sz w:val="28"/>
          <w:szCs w:val="28"/>
        </w:rPr>
      </w:pPr>
      <w:r w:rsidRPr="002C104F">
        <w:rPr>
          <w:b/>
          <w:sz w:val="28"/>
          <w:szCs w:val="28"/>
        </w:rPr>
        <w:t>РАЗДЕЛ 12. РЕШЕНИЯ ПО БЕСХОЗЯЙНЫМ ТЕПЛОВЫМ СЕТЯМ</w:t>
      </w:r>
    </w:p>
    <w:p w:rsidR="00B97AF9" w:rsidRPr="002C104F" w:rsidRDefault="00B97AF9" w:rsidP="00B97AF9">
      <w:pPr>
        <w:ind w:firstLine="709"/>
        <w:jc w:val="both"/>
        <w:rPr>
          <w:sz w:val="28"/>
          <w:szCs w:val="28"/>
        </w:rPr>
      </w:pPr>
      <w:r w:rsidRPr="002C104F">
        <w:rPr>
          <w:sz w:val="28"/>
          <w:szCs w:val="28"/>
        </w:rPr>
        <w:t>В соответствии с п. 6 ст. 15 Федерального закона от 27.07.2010 №190-ФЗ (ред. от 25.06.2012г.) «О теплоснабжении»: «В случае выявления 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 тепловые сети в течени</w:t>
      </w:r>
      <w:proofErr w:type="gramStart"/>
      <w:r w:rsidRPr="002C104F">
        <w:rPr>
          <w:sz w:val="28"/>
          <w:szCs w:val="28"/>
        </w:rPr>
        <w:t>и</w:t>
      </w:r>
      <w:proofErr w:type="gramEnd"/>
      <w:r w:rsidRPr="002C104F">
        <w:rPr>
          <w:sz w:val="28"/>
          <w:szCs w:val="28"/>
        </w:rPr>
        <w:t xml:space="preserve">  тридцати дней с даты их выявления обязан определить  </w:t>
      </w:r>
      <w:proofErr w:type="spellStart"/>
      <w:r w:rsidRPr="002C104F">
        <w:rPr>
          <w:sz w:val="28"/>
          <w:szCs w:val="28"/>
        </w:rPr>
        <w:t>теплосетевую</w:t>
      </w:r>
      <w:proofErr w:type="spellEnd"/>
      <w:r w:rsidRPr="002C104F">
        <w:rPr>
          <w:sz w:val="28"/>
          <w:szCs w:val="28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</w:t>
      </w:r>
      <w:proofErr w:type="gramStart"/>
      <w:r w:rsidRPr="002C104F">
        <w:rPr>
          <w:sz w:val="28"/>
          <w:szCs w:val="28"/>
        </w:rPr>
        <w:t>которая</w:t>
      </w:r>
      <w:proofErr w:type="gramEnd"/>
      <w:r w:rsidRPr="002C104F">
        <w:rPr>
          <w:sz w:val="28"/>
          <w:szCs w:val="28"/>
        </w:rPr>
        <w:t xml:space="preserve"> осуществляет содержание и обслуживание указанных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B97AF9" w:rsidRPr="00D01C8F" w:rsidRDefault="00B97AF9" w:rsidP="00B97AF9">
      <w:pPr>
        <w:ind w:firstLine="709"/>
        <w:jc w:val="both"/>
        <w:rPr>
          <w:sz w:val="28"/>
          <w:szCs w:val="28"/>
        </w:rPr>
      </w:pPr>
      <w:r w:rsidRPr="002C104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2C104F">
        <w:rPr>
          <w:sz w:val="28"/>
          <w:szCs w:val="28"/>
        </w:rPr>
        <w:t xml:space="preserve"> на момент разработки </w:t>
      </w:r>
      <w:r w:rsidRPr="002C104F">
        <w:rPr>
          <w:sz w:val="28"/>
          <w:szCs w:val="28"/>
        </w:rPr>
        <w:lastRenderedPageBreak/>
        <w:t>Схемы теплоснабжения бесхозяйные сети отсутствуют.</w:t>
      </w:r>
    </w:p>
    <w:p w:rsidR="00B97AF9" w:rsidRPr="00A35394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A35394">
        <w:rPr>
          <w:b/>
          <w:sz w:val="28"/>
          <w:szCs w:val="28"/>
        </w:rPr>
        <w:t xml:space="preserve">РАЗДЕЛ 13. СИНХРОНИЗАЦИЯ СХЕМЫ ТЕПЛОСНАБЖЕНИЯ СО СХЕМОЙ ГАЗОСНАБЖЕНИЯ И ГАЗИФИКАЦИИ </w:t>
      </w: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 w:rsidRPr="00A35394">
        <w:rPr>
          <w:b/>
          <w:sz w:val="28"/>
          <w:szCs w:val="28"/>
        </w:rPr>
        <w:t>, СХЕМОЙ И ПРОГРАММОЙ РАЗВИТИЯ ЭЛЕКТРОЭЕРГЕТИКИ, А ТАКЖЕ СО СХЕМОЙ ВОДОСНАБЖЕНИЯ И ВОДООТВЕДЕНИЯ ПОСЕЛЕНИЯ</w:t>
      </w:r>
    </w:p>
    <w:p w:rsidR="00B97AF9" w:rsidRPr="00D5154D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D5154D">
        <w:rPr>
          <w:b/>
          <w:sz w:val="28"/>
          <w:szCs w:val="28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 соответствующей системы  газоснабжения в части обеспечения топливом источников тепловой энергии</w:t>
      </w:r>
    </w:p>
    <w:p w:rsidR="00B97AF9" w:rsidRPr="00D5154D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D515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 w:rsidRPr="00D5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котельные работают </w:t>
      </w:r>
      <w:r w:rsidRPr="007C62EB">
        <w:rPr>
          <w:sz w:val="28"/>
          <w:szCs w:val="28"/>
        </w:rPr>
        <w:t>на природн</w:t>
      </w:r>
      <w:r>
        <w:rPr>
          <w:sz w:val="28"/>
          <w:szCs w:val="28"/>
        </w:rPr>
        <w:t>ом</w:t>
      </w:r>
      <w:r w:rsidRPr="007C62EB">
        <w:rPr>
          <w:sz w:val="28"/>
          <w:szCs w:val="28"/>
        </w:rPr>
        <w:t xml:space="preserve"> газ</w:t>
      </w:r>
      <w:r>
        <w:rPr>
          <w:sz w:val="28"/>
          <w:szCs w:val="28"/>
        </w:rPr>
        <w:t>е</w:t>
      </w:r>
      <w:r w:rsidRPr="007C62EB">
        <w:rPr>
          <w:sz w:val="28"/>
          <w:szCs w:val="28"/>
        </w:rPr>
        <w:t>.</w:t>
      </w:r>
      <w:r>
        <w:rPr>
          <w:sz w:val="28"/>
          <w:szCs w:val="28"/>
        </w:rPr>
        <w:t xml:space="preserve"> Присоединение новых потребителей не планируется.</w:t>
      </w:r>
    </w:p>
    <w:p w:rsidR="00B97AF9" w:rsidRPr="00F10925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D5154D">
        <w:rPr>
          <w:b/>
          <w:sz w:val="28"/>
          <w:szCs w:val="28"/>
        </w:rPr>
        <w:t xml:space="preserve">13.2. Описание </w:t>
      </w:r>
      <w:proofErr w:type="gramStart"/>
      <w:r w:rsidRPr="00D5154D">
        <w:rPr>
          <w:b/>
          <w:sz w:val="28"/>
          <w:szCs w:val="28"/>
        </w:rPr>
        <w:t xml:space="preserve">проблем организации газоснабжения источников </w:t>
      </w:r>
      <w:r w:rsidRPr="00F10925">
        <w:rPr>
          <w:b/>
          <w:sz w:val="28"/>
          <w:szCs w:val="28"/>
        </w:rPr>
        <w:t>тепловой энергии</w:t>
      </w:r>
      <w:proofErr w:type="gramEnd"/>
    </w:p>
    <w:p w:rsidR="00B97AF9" w:rsidRDefault="00B97AF9" w:rsidP="00B97AF9">
      <w:pPr>
        <w:ind w:firstLine="709"/>
        <w:contextualSpacing/>
        <w:rPr>
          <w:sz w:val="28"/>
          <w:szCs w:val="28"/>
        </w:rPr>
      </w:pPr>
      <w:r w:rsidRPr="00E15349">
        <w:rPr>
          <w:sz w:val="28"/>
          <w:szCs w:val="28"/>
        </w:rPr>
        <w:t xml:space="preserve">Проблемы организации газоснабжения </w:t>
      </w:r>
      <w:r>
        <w:rPr>
          <w:sz w:val="28"/>
          <w:szCs w:val="28"/>
        </w:rPr>
        <w:t>отсутствуют</w:t>
      </w:r>
      <w:r w:rsidRPr="00E15349">
        <w:rPr>
          <w:sz w:val="28"/>
          <w:szCs w:val="28"/>
        </w:rPr>
        <w:t>.</w:t>
      </w: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3C75F3">
        <w:rPr>
          <w:b/>
          <w:sz w:val="28"/>
          <w:szCs w:val="28"/>
        </w:rPr>
        <w:t xml:space="preserve">13.3. </w:t>
      </w:r>
      <w:proofErr w:type="gramStart"/>
      <w:r w:rsidRPr="003C75F3">
        <w:rPr>
          <w:b/>
          <w:sz w:val="28"/>
          <w:szCs w:val="28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proofErr w:type="gramEnd"/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8D08DF">
        <w:rPr>
          <w:sz w:val="28"/>
          <w:szCs w:val="28"/>
        </w:rPr>
        <w:t xml:space="preserve">На расчетный срок в </w:t>
      </w:r>
      <w:r>
        <w:rPr>
          <w:sz w:val="28"/>
          <w:szCs w:val="28"/>
        </w:rPr>
        <w:t>сельском поселении Янтарное</w:t>
      </w:r>
      <w:r w:rsidRPr="008D08DF">
        <w:rPr>
          <w:sz w:val="28"/>
          <w:szCs w:val="28"/>
        </w:rPr>
        <w:t xml:space="preserve"> не планируется строительство многоквартирных домов. На расчетный срок теплоснабжение индивидуальных домов планируется от индивидуальных источников теплоснабжения.</w:t>
      </w:r>
    </w:p>
    <w:p w:rsidR="00B97AF9" w:rsidRPr="003C75F3" w:rsidRDefault="00B97AF9" w:rsidP="00B97AF9">
      <w:pPr>
        <w:ind w:firstLine="709"/>
        <w:contextualSpacing/>
        <w:rPr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13.4. </w:t>
      </w:r>
      <w:proofErr w:type="gramStart"/>
      <w:r>
        <w:rPr>
          <w:b/>
          <w:sz w:val="28"/>
          <w:szCs w:val="28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proofErr w:type="gramEnd"/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3C75F3">
        <w:rPr>
          <w:sz w:val="28"/>
          <w:szCs w:val="28"/>
        </w:rPr>
        <w:t xml:space="preserve">Комбинированная выработка </w:t>
      </w:r>
      <w:r>
        <w:rPr>
          <w:sz w:val="28"/>
          <w:szCs w:val="28"/>
        </w:rPr>
        <w:t xml:space="preserve">электрической и тепловой энергии в 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отсутствует.</w:t>
      </w: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>
        <w:rPr>
          <w:b/>
          <w:sz w:val="28"/>
          <w:szCs w:val="28"/>
        </w:rPr>
        <w:t>содержащие</w:t>
      </w:r>
      <w:proofErr w:type="gramEnd"/>
      <w:r>
        <w:rPr>
          <w:b/>
          <w:sz w:val="28"/>
          <w:szCs w:val="28"/>
        </w:rPr>
        <w:t xml:space="preserve"> в том числе описание участия указанных объектов в </w:t>
      </w:r>
      <w:r>
        <w:rPr>
          <w:b/>
          <w:sz w:val="28"/>
          <w:szCs w:val="28"/>
        </w:rPr>
        <w:lastRenderedPageBreak/>
        <w:t>перспективных балансах тепловой мощности и энергии</w:t>
      </w:r>
    </w:p>
    <w:p w:rsidR="00B97AF9" w:rsidRPr="00D05193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3C75F3">
        <w:rPr>
          <w:sz w:val="28"/>
          <w:szCs w:val="28"/>
        </w:rPr>
        <w:t xml:space="preserve">Комбинированная выработка </w:t>
      </w:r>
      <w:r>
        <w:rPr>
          <w:sz w:val="28"/>
          <w:szCs w:val="28"/>
        </w:rPr>
        <w:t xml:space="preserve">электрической и тепловой энергии в 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 w:rsidRPr="00D05193">
        <w:rPr>
          <w:sz w:val="28"/>
          <w:szCs w:val="28"/>
        </w:rPr>
        <w:t xml:space="preserve"> отсутствует.</w:t>
      </w:r>
    </w:p>
    <w:p w:rsidR="00B97AF9" w:rsidRPr="00D05193" w:rsidRDefault="00B97AF9" w:rsidP="00B97AF9">
      <w:pPr>
        <w:ind w:firstLine="709"/>
        <w:contextualSpacing/>
        <w:rPr>
          <w:b/>
          <w:sz w:val="28"/>
          <w:szCs w:val="28"/>
        </w:rPr>
      </w:pPr>
    </w:p>
    <w:p w:rsidR="00B97AF9" w:rsidRPr="00D05193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 w:rsidRPr="00D05193">
        <w:rPr>
          <w:b/>
          <w:sz w:val="28"/>
          <w:szCs w:val="28"/>
        </w:rPr>
        <w:t xml:space="preserve">13.6. </w:t>
      </w:r>
      <w:r w:rsidRPr="00D05193">
        <w:rPr>
          <w:b/>
          <w:sz w:val="28"/>
          <w:szCs w:val="28"/>
          <w:shd w:val="clear" w:color="auto" w:fill="FFFFFF"/>
        </w:rPr>
        <w:t xml:space="preserve">Описание решений (вырабатываемых с учетом положений утвержденной схемы водоснабжения </w:t>
      </w:r>
      <w:r>
        <w:rPr>
          <w:b/>
          <w:sz w:val="28"/>
          <w:szCs w:val="28"/>
          <w:shd w:val="clear" w:color="auto" w:fill="FFFFFF"/>
        </w:rPr>
        <w:t>Сельского поселения Янтарное</w:t>
      </w:r>
      <w:r w:rsidRPr="00D05193">
        <w:rPr>
          <w:b/>
          <w:sz w:val="28"/>
          <w:szCs w:val="28"/>
          <w:shd w:val="clear" w:color="auto" w:fill="FFFFFF"/>
        </w:rPr>
        <w:t>)  о развитии соответствующей системы водоснабжения в части, относящейся к системам теплоснабжения</w:t>
      </w:r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  <w:r w:rsidRPr="005F1BB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 Янтарное</w:t>
      </w:r>
      <w:r w:rsidRPr="005F1BBA">
        <w:rPr>
          <w:sz w:val="28"/>
          <w:szCs w:val="28"/>
        </w:rPr>
        <w:t xml:space="preserve"> не планируется строительство новых котельных. В связи с этим, изменение схемы водоснабжения, относящейся к системам теплоснабжения</w:t>
      </w:r>
      <w:r>
        <w:rPr>
          <w:sz w:val="28"/>
          <w:szCs w:val="28"/>
        </w:rPr>
        <w:t>,</w:t>
      </w:r>
      <w:r w:rsidRPr="005F1BBA">
        <w:rPr>
          <w:sz w:val="28"/>
          <w:szCs w:val="28"/>
        </w:rPr>
        <w:t xml:space="preserve"> не планируется.</w:t>
      </w:r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both"/>
        <w:rPr>
          <w:sz w:val="28"/>
          <w:szCs w:val="28"/>
        </w:rPr>
      </w:pPr>
    </w:p>
    <w:p w:rsidR="00B97AF9" w:rsidRDefault="00B97AF9" w:rsidP="00B97AF9">
      <w:pPr>
        <w:rPr>
          <w:sz w:val="28"/>
          <w:szCs w:val="28"/>
        </w:rPr>
      </w:pPr>
    </w:p>
    <w:p w:rsidR="00B97AF9" w:rsidRPr="006928A2" w:rsidRDefault="00B97AF9" w:rsidP="00B97AF9">
      <w:pPr>
        <w:tabs>
          <w:tab w:val="left" w:pos="1535"/>
        </w:tabs>
        <w:rPr>
          <w:sz w:val="28"/>
          <w:szCs w:val="28"/>
        </w:rPr>
        <w:sectPr w:rsidR="00B97AF9" w:rsidRPr="006928A2" w:rsidSect="00D75C1A">
          <w:pgSz w:w="11907" w:h="16840" w:code="9"/>
          <w:pgMar w:top="851" w:right="851" w:bottom="851" w:left="1701" w:header="720" w:footer="720" w:gutter="0"/>
          <w:cols w:space="720"/>
          <w:docGrid w:linePitch="360"/>
        </w:sect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14. ИНДИКАТОРЫ РАЗВИТИЯ СИСТЕМ ТЕПЛОСНАБЖЕНИЯ </w:t>
      </w: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B97AF9" w:rsidRPr="00DC6B89" w:rsidRDefault="00B97AF9" w:rsidP="00B97AF9">
      <w:pPr>
        <w:ind w:firstLine="709"/>
        <w:contextualSpacing/>
        <w:jc w:val="right"/>
        <w:rPr>
          <w:sz w:val="28"/>
          <w:szCs w:val="28"/>
        </w:rPr>
      </w:pPr>
      <w:r w:rsidRPr="00DC6B89">
        <w:rPr>
          <w:sz w:val="28"/>
          <w:szCs w:val="28"/>
        </w:rPr>
        <w:t>Таблица 26</w:t>
      </w:r>
    </w:p>
    <w:tbl>
      <w:tblPr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747"/>
        <w:gridCol w:w="2748"/>
        <w:gridCol w:w="1134"/>
        <w:gridCol w:w="1559"/>
        <w:gridCol w:w="1134"/>
        <w:gridCol w:w="992"/>
        <w:gridCol w:w="1134"/>
        <w:gridCol w:w="1134"/>
        <w:gridCol w:w="2268"/>
      </w:tblGrid>
      <w:tr w:rsidR="00B97AF9" w:rsidRPr="00DE223D" w:rsidTr="00704091">
        <w:tc>
          <w:tcPr>
            <w:tcW w:w="5495" w:type="dxa"/>
            <w:gridSpan w:val="2"/>
            <w:vMerge w:val="restart"/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 xml:space="preserve">Ед. </w:t>
            </w:r>
            <w:proofErr w:type="spellStart"/>
            <w:r w:rsidRPr="00170672">
              <w:rPr>
                <w:b/>
              </w:rPr>
              <w:t>изм</w:t>
            </w:r>
            <w:proofErr w:type="spellEnd"/>
            <w:r w:rsidRPr="00170672">
              <w:rPr>
                <w:b/>
              </w:rPr>
              <w:t>.</w:t>
            </w:r>
          </w:p>
        </w:tc>
        <w:tc>
          <w:tcPr>
            <w:tcW w:w="8221" w:type="dxa"/>
            <w:gridSpan w:val="6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Год</w:t>
            </w:r>
          </w:p>
        </w:tc>
      </w:tr>
      <w:tr w:rsidR="00B97AF9" w:rsidRPr="00DE223D" w:rsidTr="00704091">
        <w:tc>
          <w:tcPr>
            <w:tcW w:w="5495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2023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2026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170672" w:rsidRDefault="00B97AF9" w:rsidP="00704091">
            <w:pPr>
              <w:contextualSpacing/>
              <w:jc w:val="center"/>
              <w:rPr>
                <w:b/>
              </w:rPr>
            </w:pPr>
            <w:r w:rsidRPr="00170672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170672">
              <w:rPr>
                <w:b/>
              </w:rPr>
              <w:t>-</w:t>
            </w:r>
            <w:r>
              <w:rPr>
                <w:b/>
              </w:rPr>
              <w:t>2038</w:t>
            </w:r>
          </w:p>
        </w:tc>
      </w:tr>
      <w:tr w:rsidR="00B97AF9" w:rsidRPr="00DE223D" w:rsidTr="00704091">
        <w:tc>
          <w:tcPr>
            <w:tcW w:w="2747" w:type="dxa"/>
            <w:vMerge w:val="restart"/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Кол-во повреждений тепловых сетей</w:t>
            </w:r>
          </w:p>
        </w:tc>
        <w:tc>
          <w:tcPr>
            <w:tcW w:w="2748" w:type="dxa"/>
            <w:tcBorders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proofErr w:type="gramStart"/>
            <w:r w:rsidRPr="00DE223D">
              <w:t>Ед</w:t>
            </w:r>
            <w:proofErr w:type="spellEnd"/>
            <w:proofErr w:type="gramEnd"/>
            <w:r w:rsidRPr="00DE223D">
              <w:t>/км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97AF9" w:rsidRPr="00DE223D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Кол-во прекращений подачи тепловой энергии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proofErr w:type="spellStart"/>
            <w:proofErr w:type="gramStart"/>
            <w:r w:rsidRPr="00DE223D">
              <w:t>Ед</w:t>
            </w:r>
            <w:proofErr w:type="spellEnd"/>
            <w:proofErr w:type="gramEnd"/>
            <w:r w:rsidRPr="00DE223D">
              <w:t>/км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</w:tr>
      <w:tr w:rsidR="00B97AF9" w:rsidRPr="00DE223D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>
              <w:t>130,3</w:t>
            </w:r>
            <w:r w:rsidRPr="00DE223D">
              <w:t xml:space="preserve">Удельный расход условного топлива на единицу тепловой энергии, отпускаемой с коллекторов источников тепловой энергии 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Куб. м</w:t>
            </w:r>
            <w:r w:rsidRPr="00DE223D">
              <w:t>./Гкал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contextualSpacing/>
              <w:jc w:val="center"/>
            </w:pPr>
            <w:r w:rsidRPr="008D66E3">
              <w:t>137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137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contextualSpacing/>
              <w:jc w:val="center"/>
            </w:pPr>
            <w:r w:rsidRPr="008D66E3">
              <w:t>130,3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130,3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contextualSpacing/>
              <w:jc w:val="center"/>
            </w:pPr>
            <w:r w:rsidRPr="008D66E3">
              <w:t>131,6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 w:rsidRPr="008D66E3">
              <w:t>131,6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contextualSpacing/>
              <w:jc w:val="center"/>
            </w:pPr>
            <w:r>
              <w:t>132,9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8D66E3" w:rsidRDefault="00B97AF9" w:rsidP="00704091">
            <w:pPr>
              <w:jc w:val="center"/>
            </w:pPr>
            <w:r>
              <w:t>132,9</w:t>
            </w:r>
          </w:p>
        </w:tc>
      </w:tr>
      <w:tr w:rsidR="00B97AF9" w:rsidRPr="00DE223D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 xml:space="preserve">Коэффициент использования </w:t>
            </w:r>
            <w:r>
              <w:t>установленной тепловой мощности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%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>
              <w:t>95,8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26,6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79,1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r>
              <w:t>37,1</w:t>
            </w:r>
          </w:p>
        </w:tc>
      </w:tr>
      <w:tr w:rsidR="00B97AF9" w:rsidRPr="00DE223D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proofErr w:type="gramStart"/>
            <w:r w:rsidRPr="00DE223D">
              <w:t xml:space="preserve">Доля тепловой энергии, выработанной в комбинированном </w:t>
            </w:r>
            <w:r w:rsidRPr="00DE223D">
              <w:lastRenderedPageBreak/>
              <w:t xml:space="preserve">режиме (как отношение величины тепловой энергии, отпущенной из отборов турбоагрегатов, к общей величине выработанной тепловой энергии 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8221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 xml:space="preserve">Показатель не предусмотрен, в связи с отсутствием тепловой энергии, выработанной в </w:t>
            </w:r>
            <w:r w:rsidRPr="00DE223D">
              <w:lastRenderedPageBreak/>
              <w:t>комбинированном режиме.</w:t>
            </w:r>
          </w:p>
        </w:tc>
      </w:tr>
      <w:tr w:rsidR="00B97AF9" w:rsidRPr="00DE223D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lastRenderedPageBreak/>
              <w:t>Удельный расход условного топлива на отпуск электрической энергии.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  <w:jc w:val="center"/>
            </w:pPr>
            <w:proofErr w:type="spellStart"/>
            <w:r w:rsidRPr="00DE223D">
              <w:t>кВт</w:t>
            </w:r>
            <w:proofErr w:type="gramStart"/>
            <w:r w:rsidRPr="00DE223D">
              <w:t>.ч</w:t>
            </w:r>
            <w:proofErr w:type="gramEnd"/>
            <w:r w:rsidRPr="00DE223D">
              <w:t>ас</w:t>
            </w:r>
            <w:proofErr w:type="spellEnd"/>
            <w:r w:rsidRPr="00DE223D">
              <w:t>/</w:t>
            </w:r>
          </w:p>
          <w:p w:rsidR="00B97AF9" w:rsidRPr="00DE223D" w:rsidRDefault="00B97AF9" w:rsidP="00704091">
            <w:pPr>
              <w:contextualSpacing/>
              <w:jc w:val="center"/>
            </w:pPr>
            <w:r w:rsidRPr="00DE223D">
              <w:t>Гкал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50,4</w:t>
            </w:r>
          </w:p>
        </w:tc>
      </w:tr>
      <w:tr w:rsidR="00B97AF9" w:rsidRPr="00DE223D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8221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Показатель не предусмотрен, в связи с отсутствием тепловой энергии, выработанной в комбинированном режиме.</w:t>
            </w:r>
          </w:p>
        </w:tc>
      </w:tr>
      <w:tr w:rsidR="00B97AF9" w:rsidRPr="00DE223D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Доля отпуска тепловой энергии, осуществляемого потребителям по приборам учета, в общем объеме отпущенной тепловой энергии.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%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70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62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42</w:t>
            </w:r>
          </w:p>
        </w:tc>
      </w:tr>
      <w:tr w:rsidR="00B97AF9" w:rsidRPr="00DE223D" w:rsidTr="00704091">
        <w:tc>
          <w:tcPr>
            <w:tcW w:w="2747" w:type="dxa"/>
            <w:vMerge/>
            <w:vAlign w:val="center"/>
          </w:tcPr>
          <w:p w:rsidR="00B97AF9" w:rsidRPr="00DE223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35</w:t>
            </w:r>
          </w:p>
        </w:tc>
      </w:tr>
      <w:tr w:rsidR="00B97AF9" w:rsidRPr="00223477" w:rsidTr="00704091">
        <w:tc>
          <w:tcPr>
            <w:tcW w:w="5495" w:type="dxa"/>
            <w:gridSpan w:val="2"/>
            <w:tcBorders>
              <w:top w:val="single" w:sz="2" w:space="0" w:color="auto"/>
            </w:tcBorders>
            <w:vAlign w:val="center"/>
          </w:tcPr>
          <w:p w:rsidR="00B97AF9" w:rsidRDefault="00B97AF9" w:rsidP="00704091">
            <w:pPr>
              <w:contextualSpacing/>
            </w:pPr>
            <w:proofErr w:type="gramStart"/>
            <w:r w:rsidRPr="00DE223D"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 </w:t>
            </w:r>
            <w:proofErr w:type="gramEnd"/>
          </w:p>
          <w:p w:rsidR="00B97AF9" w:rsidRPr="00DE223D" w:rsidRDefault="00B97AF9" w:rsidP="00704091">
            <w:pPr>
              <w:contextualSpacing/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0</w:t>
            </w:r>
          </w:p>
        </w:tc>
      </w:tr>
      <w:tr w:rsidR="00B97AF9" w:rsidRPr="00223477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</w:pPr>
            <w:r w:rsidRPr="00DE223D"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8221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contextualSpacing/>
              <w:jc w:val="center"/>
            </w:pPr>
            <w:r w:rsidRPr="00A37A53">
              <w:t>Показатель не предусмотрен, в связи с отсутствием тепловой энергии, выработанной в комбинированном режиме.</w:t>
            </w:r>
          </w:p>
        </w:tc>
      </w:tr>
      <w:tr w:rsidR="00B97AF9" w:rsidRPr="00223477" w:rsidTr="00704091">
        <w:tc>
          <w:tcPr>
            <w:tcW w:w="2747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72352D" w:rsidRDefault="00B97AF9" w:rsidP="00704091">
            <w:pPr>
              <w:contextualSpacing/>
            </w:pPr>
            <w:r w:rsidRPr="0072352D">
              <w:t>Средневзвешенный (по материальной характеристике) срок эксплуатации тепловых сетей (для каждой системы теплоснабжения).</w:t>
            </w: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"Школа" </w:t>
            </w:r>
            <w:proofErr w:type="gramStart"/>
            <w:r>
              <w:t>с</w:t>
            </w:r>
            <w:proofErr w:type="gramEnd"/>
            <w:r>
              <w:t>. Янтарное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лет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34</w:t>
            </w:r>
          </w:p>
        </w:tc>
      </w:tr>
      <w:tr w:rsidR="00B97AF9" w:rsidRPr="00223477" w:rsidTr="00704091">
        <w:tc>
          <w:tcPr>
            <w:tcW w:w="2747" w:type="dxa"/>
            <w:vMerge/>
            <w:vAlign w:val="center"/>
          </w:tcPr>
          <w:p w:rsidR="00B97AF9" w:rsidRPr="0072352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"Дом культуры" с. </w:t>
            </w:r>
            <w:proofErr w:type="gramStart"/>
            <w:r>
              <w:t>Янтарное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34</w:t>
            </w:r>
          </w:p>
        </w:tc>
      </w:tr>
      <w:tr w:rsidR="00B97AF9" w:rsidRPr="00223477" w:rsidTr="00704091">
        <w:tc>
          <w:tcPr>
            <w:tcW w:w="2747" w:type="dxa"/>
            <w:vMerge/>
            <w:vAlign w:val="center"/>
          </w:tcPr>
          <w:p w:rsidR="00B97AF9" w:rsidRPr="0072352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"Янтарный-1" с.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37</w:t>
            </w:r>
          </w:p>
        </w:tc>
      </w:tr>
      <w:tr w:rsidR="00B97AF9" w:rsidRPr="00223477" w:rsidTr="00704091">
        <w:tc>
          <w:tcPr>
            <w:tcW w:w="2747" w:type="dxa"/>
            <w:vMerge/>
            <w:vAlign w:val="center"/>
          </w:tcPr>
          <w:p w:rsidR="00B97AF9" w:rsidRPr="0072352D" w:rsidRDefault="00B97AF9" w:rsidP="00704091">
            <w:pPr>
              <w:contextualSpacing/>
            </w:pPr>
          </w:p>
        </w:tc>
        <w:tc>
          <w:tcPr>
            <w:tcW w:w="27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43E7B" w:rsidRDefault="00B97AF9" w:rsidP="00704091">
            <w:r>
              <w:t xml:space="preserve">Котельная "Центральная" с. </w:t>
            </w:r>
            <w:proofErr w:type="gramStart"/>
            <w:r>
              <w:t>Комсомольское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vMerge/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23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A37A53" w:rsidRDefault="00B97AF9" w:rsidP="00704091">
            <w:pPr>
              <w:ind w:right="49"/>
              <w:contextualSpacing/>
              <w:jc w:val="center"/>
            </w:pPr>
            <w:r w:rsidRPr="00A37A53">
              <w:t>34</w:t>
            </w:r>
          </w:p>
        </w:tc>
      </w:tr>
      <w:tr w:rsidR="00B97AF9" w:rsidRPr="00223477" w:rsidTr="00704091">
        <w:tc>
          <w:tcPr>
            <w:tcW w:w="5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72352D" w:rsidRDefault="00B97AF9" w:rsidP="00704091">
            <w:pPr>
              <w:contextualSpacing/>
            </w:pPr>
            <w:proofErr w:type="gramStart"/>
            <w:r w:rsidRPr="0072352D"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 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DE223D" w:rsidRDefault="00B97AF9" w:rsidP="00704091">
            <w:pPr>
              <w:contextualSpacing/>
              <w:jc w:val="center"/>
            </w:pPr>
            <w:r w:rsidRPr="00DE223D"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7AF9" w:rsidRPr="006D327C" w:rsidRDefault="00B97AF9" w:rsidP="00704091">
            <w:pPr>
              <w:contextualSpacing/>
              <w:jc w:val="center"/>
            </w:pPr>
            <w:r>
              <w:t>0</w:t>
            </w:r>
          </w:p>
        </w:tc>
      </w:tr>
    </w:tbl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Default="00B97AF9" w:rsidP="00B97AF9">
      <w:pPr>
        <w:ind w:firstLine="709"/>
        <w:contextualSpacing/>
        <w:jc w:val="center"/>
        <w:rPr>
          <w:b/>
          <w:sz w:val="28"/>
          <w:szCs w:val="28"/>
        </w:rPr>
      </w:pPr>
    </w:p>
    <w:p w:rsidR="00B97AF9" w:rsidRPr="00621BD1" w:rsidRDefault="00B97AF9" w:rsidP="00B97AF9">
      <w:pPr>
        <w:tabs>
          <w:tab w:val="left" w:pos="2511"/>
        </w:tabs>
        <w:sectPr w:rsidR="00B97AF9" w:rsidRPr="00621BD1" w:rsidSect="00D75C1A">
          <w:pgSz w:w="15840" w:h="12240" w:orient="landscape"/>
          <w:pgMar w:top="1418" w:right="851" w:bottom="851" w:left="567" w:header="720" w:footer="720" w:gutter="0"/>
          <w:cols w:space="720"/>
          <w:docGrid w:linePitch="360"/>
        </w:sectPr>
      </w:pPr>
    </w:p>
    <w:p w:rsidR="00B97AF9" w:rsidRPr="005A57DC" w:rsidRDefault="00B97AF9" w:rsidP="00B97AF9">
      <w:pPr>
        <w:ind w:firstLine="708"/>
        <w:jc w:val="center"/>
        <w:rPr>
          <w:b/>
          <w:sz w:val="28"/>
          <w:szCs w:val="28"/>
        </w:rPr>
      </w:pPr>
      <w:r w:rsidRPr="005A57DC">
        <w:rPr>
          <w:b/>
          <w:sz w:val="28"/>
          <w:szCs w:val="28"/>
        </w:rPr>
        <w:lastRenderedPageBreak/>
        <w:t>РАЗДЕЛ 15. ЦЕНОВЫЕ (ТАРИФНЫЕ) ПОСЛЕДСТВИЯ</w:t>
      </w:r>
    </w:p>
    <w:p w:rsidR="00B97AF9" w:rsidRDefault="00B97AF9" w:rsidP="00B97AF9">
      <w:pPr>
        <w:ind w:right="-1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действующем в сфере государственного ценового регулирования законодательством тариф на тепловую энергию, отпускаемую организациями, должен обеспечивать покрытие как экономически обоснованных расходов организации, так и обеспечивать достаточные средства для финансирования мероприятий по надежному функционированию и развитию систем теплоснабжения.</w:t>
      </w:r>
      <w:proofErr w:type="gramEnd"/>
      <w:r>
        <w:rPr>
          <w:bCs/>
          <w:sz w:val="28"/>
          <w:szCs w:val="28"/>
        </w:rPr>
        <w:t xml:space="preserve"> Тариф ежегодно пересматривается и устанавливается органом исполнительной власти субъекта РФ в области государственного регулирования цен (тарифов) с учетом изменения экономически обоснованных расходов организации и возможных изменений условий реализации инвестиционной программы организаций.</w:t>
      </w:r>
    </w:p>
    <w:p w:rsidR="00B97AF9" w:rsidRDefault="00B97AF9" w:rsidP="00B97AF9">
      <w:pPr>
        <w:ind w:right="-28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Законодательством определен механизм ограничения предельной величины тарифов путем установления ежегодных предельных индексов роста, а также механизм ограничения предельной величины платы за теплоснабжение для организаций путем установления ежегодных предельных индексов роста. Средний индекс роста 6% в год.</w:t>
      </w:r>
    </w:p>
    <w:p w:rsidR="00B97AF9" w:rsidRPr="00E54EF5" w:rsidRDefault="00B97AF9" w:rsidP="00B97AF9">
      <w:pPr>
        <w:ind w:right="-284" w:firstLine="708"/>
        <w:jc w:val="both"/>
      </w:pPr>
      <w:r>
        <w:rPr>
          <w:bCs/>
          <w:sz w:val="28"/>
          <w:szCs w:val="28"/>
        </w:rPr>
        <w:t>Инвестирование в систему теплоснабжения не планируется, в связи с этим изменение тарифа предполагается только в связи с изменением инфляционных процессов.</w:t>
      </w:r>
    </w:p>
    <w:p w:rsidR="00B97AF9" w:rsidRPr="00796144" w:rsidRDefault="00B97AF9" w:rsidP="00B97AF9">
      <w:pPr>
        <w:ind w:right="-284"/>
        <w:jc w:val="both"/>
        <w:rPr>
          <w:sz w:val="26"/>
          <w:szCs w:val="26"/>
        </w:rPr>
      </w:pPr>
    </w:p>
    <w:p w:rsidR="00B97AF9" w:rsidRDefault="00B97AF9" w:rsidP="00B97AF9">
      <w:pPr>
        <w:ind w:right="-284"/>
        <w:jc w:val="both"/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B97AF9" w:rsidRDefault="00B97AF9" w:rsidP="00B97AF9">
      <w:pPr>
        <w:rPr>
          <w:sz w:val="26"/>
          <w:szCs w:val="26"/>
        </w:rPr>
      </w:pPr>
    </w:p>
    <w:p w:rsidR="00A54014" w:rsidRDefault="00A54014"/>
    <w:sectPr w:rsidR="00A54014" w:rsidSect="00A5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1A" w:rsidRDefault="00B97AF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75C1A" w:rsidRDefault="00B97A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1A" w:rsidRDefault="00B97AF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D75C1A" w:rsidRDefault="00B97AF9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4">
    <w:nsid w:val="00006E5D"/>
    <w:multiLevelType w:val="hybridMultilevel"/>
    <w:tmpl w:val="C23C2A5C"/>
    <w:lvl w:ilvl="0" w:tplc="914C7F3E">
      <w:start w:val="1"/>
      <w:numFmt w:val="bullet"/>
      <w:lvlText w:val="-"/>
      <w:lvlJc w:val="left"/>
    </w:lvl>
    <w:lvl w:ilvl="1" w:tplc="CFF684DC">
      <w:start w:val="1"/>
      <w:numFmt w:val="bullet"/>
      <w:lvlText w:val="В"/>
      <w:lvlJc w:val="left"/>
    </w:lvl>
    <w:lvl w:ilvl="2" w:tplc="86969C1E">
      <w:numFmt w:val="decimal"/>
      <w:lvlText w:val=""/>
      <w:lvlJc w:val="left"/>
    </w:lvl>
    <w:lvl w:ilvl="3" w:tplc="B4C6BA44">
      <w:numFmt w:val="decimal"/>
      <w:lvlText w:val=""/>
      <w:lvlJc w:val="left"/>
    </w:lvl>
    <w:lvl w:ilvl="4" w:tplc="34481764">
      <w:numFmt w:val="decimal"/>
      <w:lvlText w:val=""/>
      <w:lvlJc w:val="left"/>
    </w:lvl>
    <w:lvl w:ilvl="5" w:tplc="CD802CC8">
      <w:numFmt w:val="decimal"/>
      <w:lvlText w:val=""/>
      <w:lvlJc w:val="left"/>
    </w:lvl>
    <w:lvl w:ilvl="6" w:tplc="7CC4F244">
      <w:numFmt w:val="decimal"/>
      <w:lvlText w:val=""/>
      <w:lvlJc w:val="left"/>
    </w:lvl>
    <w:lvl w:ilvl="7" w:tplc="E21290FC">
      <w:numFmt w:val="decimal"/>
      <w:lvlText w:val=""/>
      <w:lvlJc w:val="left"/>
    </w:lvl>
    <w:lvl w:ilvl="8" w:tplc="8D1CEAFC">
      <w:numFmt w:val="decimal"/>
      <w:lvlText w:val=""/>
      <w:lvlJc w:val="left"/>
    </w:lvl>
  </w:abstractNum>
  <w:abstractNum w:abstractNumId="5">
    <w:nsid w:val="03353CA9"/>
    <w:multiLevelType w:val="hybridMultilevel"/>
    <w:tmpl w:val="E4C8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43685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36911"/>
    <w:multiLevelType w:val="hybridMultilevel"/>
    <w:tmpl w:val="1E96B6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8C31377"/>
    <w:multiLevelType w:val="hybridMultilevel"/>
    <w:tmpl w:val="9ACA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3489A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B5CCE"/>
    <w:multiLevelType w:val="hybridMultilevel"/>
    <w:tmpl w:val="6AF014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70E4A"/>
    <w:multiLevelType w:val="multilevel"/>
    <w:tmpl w:val="A894BDA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2">
    <w:nsid w:val="415172C7"/>
    <w:multiLevelType w:val="hybridMultilevel"/>
    <w:tmpl w:val="38F6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F02EA"/>
    <w:multiLevelType w:val="hybridMultilevel"/>
    <w:tmpl w:val="97F29EAA"/>
    <w:lvl w:ilvl="0" w:tplc="FE28EF58">
      <w:start w:val="1"/>
      <w:numFmt w:val="decimal"/>
      <w:lvlText w:val="%1."/>
      <w:lvlJc w:val="left"/>
      <w:pPr>
        <w:ind w:left="112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A653EE1"/>
    <w:multiLevelType w:val="hybridMultilevel"/>
    <w:tmpl w:val="F006D650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044E"/>
    <w:multiLevelType w:val="hybridMultilevel"/>
    <w:tmpl w:val="5BB6E0EA"/>
    <w:lvl w:ilvl="0" w:tplc="CF00ABF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6">
    <w:nsid w:val="539C5BC4"/>
    <w:multiLevelType w:val="hybridMultilevel"/>
    <w:tmpl w:val="5BE8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304E0"/>
    <w:multiLevelType w:val="hybridMultilevel"/>
    <w:tmpl w:val="3B046BCC"/>
    <w:lvl w:ilvl="0" w:tplc="BE44EED0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8">
    <w:nsid w:val="5AD55671"/>
    <w:multiLevelType w:val="multilevel"/>
    <w:tmpl w:val="03B828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493394D"/>
    <w:multiLevelType w:val="hybridMultilevel"/>
    <w:tmpl w:val="9DAC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04D37"/>
    <w:multiLevelType w:val="hybridMultilevel"/>
    <w:tmpl w:val="1DE0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64FE2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94A02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63B34"/>
    <w:multiLevelType w:val="hybridMultilevel"/>
    <w:tmpl w:val="2CD8CF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2"/>
  </w:num>
  <w:num w:numId="11">
    <w:abstractNumId w:val="8"/>
  </w:num>
  <w:num w:numId="12">
    <w:abstractNumId w:val="7"/>
  </w:num>
  <w:num w:numId="13">
    <w:abstractNumId w:val="16"/>
  </w:num>
  <w:num w:numId="14">
    <w:abstractNumId w:val="20"/>
  </w:num>
  <w:num w:numId="15">
    <w:abstractNumId w:val="5"/>
  </w:num>
  <w:num w:numId="16">
    <w:abstractNumId w:val="3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14"/>
  </w:num>
  <w:num w:numId="22">
    <w:abstractNumId w:val="23"/>
  </w:num>
  <w:num w:numId="23">
    <w:abstractNumId w:val="10"/>
  </w:num>
  <w:num w:numId="24">
    <w:abstractNumId w:val="4"/>
  </w:num>
  <w:num w:numId="25">
    <w:abstractNumId w:val="6"/>
  </w:num>
  <w:num w:numId="26">
    <w:abstractNumId w:val="2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AF9"/>
    <w:rsid w:val="003175CC"/>
    <w:rsid w:val="00560EE9"/>
    <w:rsid w:val="00A54014"/>
    <w:rsid w:val="00B9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 w:qFormat="1"/>
    <w:lsdException w:name="toc 2" w:uiPriority="0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AF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B97AF9"/>
    <w:pPr>
      <w:keepNext/>
      <w:widowControl/>
      <w:autoSpaceDE/>
      <w:autoSpaceDN/>
      <w:adjustRightInd/>
      <w:jc w:val="both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qFormat/>
    <w:rsid w:val="00B97AF9"/>
    <w:pPr>
      <w:keepNext/>
      <w:spacing w:before="120" w:after="120"/>
      <w:jc w:val="center"/>
      <w:outlineLvl w:val="2"/>
    </w:pPr>
    <w:rPr>
      <w:b/>
      <w:bCs/>
      <w:kern w:val="28"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7AF9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B97AF9"/>
    <w:pPr>
      <w:widowControl/>
      <w:suppressAutoHyphens/>
      <w:autoSpaceDE/>
      <w:autoSpaceDN/>
      <w:adjustRightInd/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A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AF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7AF9"/>
    <w:rPr>
      <w:rFonts w:ascii="Times New Roman" w:eastAsia="Times New Roman" w:hAnsi="Times New Roman" w:cs="Times New Roman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97A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97AF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97A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B97A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aliases w:val="Ненумерованный список"/>
    <w:basedOn w:val="a"/>
    <w:link w:val="a7"/>
    <w:uiPriority w:val="34"/>
    <w:qFormat/>
    <w:rsid w:val="00B97A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B97AF9"/>
    <w:pPr>
      <w:widowControl/>
      <w:suppressLineNumbers/>
      <w:autoSpaceDE/>
      <w:autoSpaceDN/>
      <w:adjustRightInd/>
    </w:pPr>
    <w:rPr>
      <w:lang w:eastAsia="ar-SA"/>
    </w:rPr>
  </w:style>
  <w:style w:type="paragraph" w:styleId="a9">
    <w:name w:val="header"/>
    <w:basedOn w:val="a"/>
    <w:link w:val="aa"/>
    <w:uiPriority w:val="99"/>
    <w:rsid w:val="00B97AF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rsid w:val="00B97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7AF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Нижний колонтитул Знак"/>
    <w:basedOn w:val="a0"/>
    <w:link w:val="ab"/>
    <w:uiPriority w:val="99"/>
    <w:rsid w:val="00B97A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aliases w:val="5"/>
    <w:uiPriority w:val="99"/>
    <w:rsid w:val="00B97AF9"/>
    <w:rPr>
      <w:vertAlign w:val="superscript"/>
    </w:rPr>
  </w:style>
  <w:style w:type="character" w:styleId="af">
    <w:name w:val="Hyperlink"/>
    <w:uiPriority w:val="99"/>
    <w:rsid w:val="00B97AF9"/>
    <w:rPr>
      <w:color w:val="0563C1"/>
      <w:u w:val="single"/>
    </w:rPr>
  </w:style>
  <w:style w:type="character" w:styleId="af0">
    <w:name w:val="Strong"/>
    <w:uiPriority w:val="22"/>
    <w:qFormat/>
    <w:rsid w:val="00B97AF9"/>
    <w:rPr>
      <w:b/>
      <w:bCs/>
    </w:rPr>
  </w:style>
  <w:style w:type="character" w:customStyle="1" w:styleId="apple-converted-space">
    <w:name w:val="apple-converted-space"/>
    <w:basedOn w:val="a0"/>
    <w:rsid w:val="00B97AF9"/>
  </w:style>
  <w:style w:type="paragraph" w:styleId="af1">
    <w:name w:val="Body Text"/>
    <w:aliases w:val="Знак,Знак1 Знак,Основной текст1,Основной текст1 Знак Знак"/>
    <w:basedOn w:val="a"/>
    <w:link w:val="af2"/>
    <w:unhideWhenUsed/>
    <w:qFormat/>
    <w:rsid w:val="00B97AF9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2">
    <w:name w:val="Основной текст Знак"/>
    <w:aliases w:val="Знак Знак,Знак1 Знак Знак,Основной текст1 Знак,Основной текст1 Знак Знак Знак"/>
    <w:basedOn w:val="a0"/>
    <w:link w:val="af1"/>
    <w:rsid w:val="00B97A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97AF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rsid w:val="00B97AF9"/>
    <w:pPr>
      <w:widowControl/>
      <w:autoSpaceDE/>
      <w:autoSpaceDN/>
      <w:adjustRightInd/>
    </w:pPr>
    <w:rPr>
      <w:rFonts w:ascii="Tahoma" w:eastAsia="Calibri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7AF9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pple-style-span">
    <w:name w:val="apple-style-span"/>
    <w:uiPriority w:val="99"/>
    <w:rsid w:val="00B97AF9"/>
  </w:style>
  <w:style w:type="paragraph" w:customStyle="1" w:styleId="p16">
    <w:name w:val="p16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B97AF9"/>
  </w:style>
  <w:style w:type="paragraph" w:customStyle="1" w:styleId="p8">
    <w:name w:val="p8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B97AF9"/>
  </w:style>
  <w:style w:type="character" w:customStyle="1" w:styleId="s4">
    <w:name w:val="s4"/>
    <w:uiPriority w:val="99"/>
    <w:rsid w:val="00B97AF9"/>
  </w:style>
  <w:style w:type="paragraph" w:customStyle="1" w:styleId="p6">
    <w:name w:val="p6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B97A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B97AF9"/>
    <w:rPr>
      <w:sz w:val="24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B97AF9"/>
  </w:style>
  <w:style w:type="paragraph" w:styleId="af5">
    <w:name w:val="Body Text Indent"/>
    <w:basedOn w:val="a"/>
    <w:link w:val="af6"/>
    <w:uiPriority w:val="99"/>
    <w:semiHidden/>
    <w:rsid w:val="00B97AF9"/>
    <w:pPr>
      <w:widowControl/>
      <w:autoSpaceDE/>
      <w:autoSpaceDN/>
      <w:adjustRightInd/>
      <w:spacing w:after="120"/>
      <w:ind w:left="283"/>
    </w:pPr>
    <w:rPr>
      <w:rFonts w:eastAsia="Calibri"/>
      <w:sz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97AF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semiHidden/>
    <w:rsid w:val="00B97AF9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B97AF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Заголовок оглавления1"/>
    <w:basedOn w:val="1"/>
    <w:next w:val="a"/>
    <w:uiPriority w:val="99"/>
    <w:rsid w:val="00B97AF9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Calibri" w:hAnsi="Cambria"/>
      <w:caps/>
      <w:color w:val="632423"/>
      <w:spacing w:val="20"/>
      <w:szCs w:val="20"/>
      <w:lang w:val="en-US"/>
    </w:rPr>
  </w:style>
  <w:style w:type="table" w:customStyle="1" w:styleId="31">
    <w:name w:val="Сетка таблицы3"/>
    <w:uiPriority w:val="99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uiPriority w:val="99"/>
    <w:qFormat/>
    <w:rsid w:val="00B97AF9"/>
    <w:rPr>
      <w:rFonts w:cs="Times New Roman"/>
      <w:i/>
    </w:rPr>
  </w:style>
  <w:style w:type="character" w:styleId="af8">
    <w:name w:val="Subtle Emphasis"/>
    <w:uiPriority w:val="99"/>
    <w:qFormat/>
    <w:rsid w:val="00B97AF9"/>
    <w:rPr>
      <w:rFonts w:cs="Times New Roman"/>
      <w:i/>
      <w:color w:val="808080"/>
    </w:rPr>
  </w:style>
  <w:style w:type="table" w:customStyle="1" w:styleId="5">
    <w:name w:val="Сетка таблицы5"/>
    <w:uiPriority w:val="99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rsid w:val="00B97AF9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97AF9"/>
    <w:pPr>
      <w:widowControl/>
      <w:shd w:val="clear" w:color="000000" w:fill="95B3D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B97AF9"/>
    <w:pPr>
      <w:widowControl/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97AF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97AF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B97AF9"/>
    <w:pPr>
      <w:widowControl/>
      <w:pBdr>
        <w:left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97AF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97AF9"/>
    <w:pPr>
      <w:widowControl/>
      <w:pBdr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B97A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B97AF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97AF9"/>
    <w:pPr>
      <w:widowControl/>
      <w:pBdr>
        <w:lef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B97A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B97AF9"/>
    <w:pPr>
      <w:widowControl/>
      <w:pBdr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B97AF9"/>
    <w:pPr>
      <w:widowControl/>
      <w:pBdr>
        <w:left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B97AF9"/>
    <w:pPr>
      <w:widowControl/>
      <w:pBdr>
        <w:left w:val="single" w:sz="4" w:space="0" w:color="auto"/>
        <w:right w:val="single" w:sz="8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B97AF9"/>
    <w:pPr>
      <w:widowControl/>
      <w:pBdr>
        <w:left w:val="single" w:sz="8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97A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97AF9"/>
    <w:pPr>
      <w:widowControl/>
      <w:pBdr>
        <w:top w:val="single" w:sz="4" w:space="0" w:color="auto"/>
        <w:lef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5">
    <w:name w:val="xl135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6">
    <w:name w:val="xl136"/>
    <w:basedOn w:val="a"/>
    <w:rsid w:val="00B97A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7">
    <w:name w:val="xl137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B97A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B97A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B97A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B97AF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B97A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B97AF9"/>
  </w:style>
  <w:style w:type="paragraph" w:customStyle="1" w:styleId="15">
    <w:name w:val="Обычный1"/>
    <w:rsid w:val="00B97AF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B97AF9"/>
    <w:pPr>
      <w:tabs>
        <w:tab w:val="left" w:pos="3600"/>
      </w:tabs>
      <w:suppressAutoHyphens/>
      <w:overflowPunct w:val="0"/>
      <w:autoSpaceDN/>
      <w:adjustRightInd/>
      <w:ind w:left="3600" w:hanging="2700"/>
    </w:pPr>
    <w:rPr>
      <w:sz w:val="28"/>
      <w:lang w:eastAsia="ar-SA"/>
    </w:rPr>
  </w:style>
  <w:style w:type="numbering" w:customStyle="1" w:styleId="110">
    <w:name w:val="Нет списка11"/>
    <w:next w:val="a2"/>
    <w:semiHidden/>
    <w:rsid w:val="00B97AF9"/>
  </w:style>
  <w:style w:type="paragraph" w:styleId="17">
    <w:name w:val="toc 1"/>
    <w:basedOn w:val="a"/>
    <w:next w:val="a"/>
    <w:autoRedefine/>
    <w:qFormat/>
    <w:rsid w:val="00B97AF9"/>
    <w:rPr>
      <w:sz w:val="24"/>
    </w:rPr>
  </w:style>
  <w:style w:type="paragraph" w:styleId="24">
    <w:name w:val="toc 2"/>
    <w:basedOn w:val="a"/>
    <w:next w:val="a"/>
    <w:autoRedefine/>
    <w:qFormat/>
    <w:rsid w:val="00B97AF9"/>
    <w:pPr>
      <w:ind w:left="200"/>
    </w:pPr>
    <w:rPr>
      <w:sz w:val="24"/>
    </w:rPr>
  </w:style>
  <w:style w:type="paragraph" w:styleId="32">
    <w:name w:val="toc 3"/>
    <w:basedOn w:val="a"/>
    <w:next w:val="a"/>
    <w:autoRedefine/>
    <w:rsid w:val="00B97AF9"/>
    <w:pPr>
      <w:widowControl/>
      <w:ind w:left="403"/>
    </w:pPr>
    <w:rPr>
      <w:sz w:val="24"/>
    </w:rPr>
  </w:style>
  <w:style w:type="paragraph" w:customStyle="1" w:styleId="afa">
    <w:name w:val="Нормальный"/>
    <w:rsid w:val="00B97AF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Под формулой"/>
    <w:basedOn w:val="afa"/>
    <w:rsid w:val="00B97AF9"/>
    <w:pPr>
      <w:ind w:left="567"/>
      <w:jc w:val="left"/>
    </w:pPr>
    <w:rPr>
      <w:sz w:val="22"/>
    </w:rPr>
  </w:style>
  <w:style w:type="paragraph" w:styleId="afc">
    <w:name w:val="Plain Text"/>
    <w:basedOn w:val="a"/>
    <w:link w:val="afd"/>
    <w:rsid w:val="00B97AF9"/>
    <w:pPr>
      <w:widowControl/>
      <w:suppressAutoHyphens/>
      <w:autoSpaceDE/>
      <w:autoSpaceDN/>
      <w:adjustRightInd/>
      <w:jc w:val="both"/>
    </w:pPr>
    <w:rPr>
      <w:sz w:val="22"/>
    </w:rPr>
  </w:style>
  <w:style w:type="character" w:customStyle="1" w:styleId="afd">
    <w:name w:val="Текст Знак"/>
    <w:basedOn w:val="a0"/>
    <w:link w:val="afc"/>
    <w:rsid w:val="00B97AF9"/>
    <w:rPr>
      <w:rFonts w:ascii="Times New Roman" w:eastAsia="Times New Roman" w:hAnsi="Times New Roman" w:cs="Times New Roman"/>
      <w:szCs w:val="20"/>
      <w:lang w:eastAsia="ru-RU"/>
    </w:rPr>
  </w:style>
  <w:style w:type="paragraph" w:styleId="25">
    <w:name w:val="Body Text 2"/>
    <w:basedOn w:val="a"/>
    <w:link w:val="26"/>
    <w:rsid w:val="00B97AF9"/>
    <w:pPr>
      <w:widowControl/>
      <w:suppressAutoHyphens/>
      <w:autoSpaceDE/>
      <w:autoSpaceDN/>
      <w:adjustRightInd/>
      <w:jc w:val="both"/>
    </w:pPr>
    <w:rPr>
      <w:b/>
      <w:i/>
      <w:sz w:val="24"/>
    </w:rPr>
  </w:style>
  <w:style w:type="character" w:customStyle="1" w:styleId="26">
    <w:name w:val="Основной текст 2 Знак"/>
    <w:basedOn w:val="a0"/>
    <w:link w:val="25"/>
    <w:rsid w:val="00B97A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fe">
    <w:name w:val="page number"/>
    <w:rsid w:val="00B97AF9"/>
  </w:style>
  <w:style w:type="paragraph" w:styleId="18">
    <w:name w:val="index 1"/>
    <w:basedOn w:val="a"/>
    <w:next w:val="a"/>
    <w:autoRedefine/>
    <w:semiHidden/>
    <w:rsid w:val="00B97AF9"/>
    <w:pPr>
      <w:widowControl/>
      <w:autoSpaceDE/>
      <w:autoSpaceDN/>
      <w:adjustRightInd/>
      <w:ind w:left="240" w:hanging="240"/>
    </w:pPr>
    <w:rPr>
      <w:sz w:val="24"/>
      <w:szCs w:val="24"/>
    </w:rPr>
  </w:style>
  <w:style w:type="paragraph" w:styleId="aff">
    <w:name w:val="index heading"/>
    <w:basedOn w:val="a"/>
    <w:next w:val="18"/>
    <w:semiHidden/>
    <w:rsid w:val="00B97AF9"/>
    <w:pPr>
      <w:widowControl/>
      <w:suppressAutoHyphens/>
      <w:autoSpaceDE/>
      <w:autoSpaceDN/>
      <w:adjustRightInd/>
      <w:jc w:val="both"/>
    </w:pPr>
    <w:rPr>
      <w:sz w:val="22"/>
      <w:szCs w:val="24"/>
    </w:rPr>
  </w:style>
  <w:style w:type="paragraph" w:customStyle="1" w:styleId="19">
    <w:name w:val="Знак Знак Знак Знак Знак Знак1 Знак"/>
    <w:basedOn w:val="a"/>
    <w:rsid w:val="00B97A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B97AF9"/>
  </w:style>
  <w:style w:type="numbering" w:customStyle="1" w:styleId="111">
    <w:name w:val="Нет списка111"/>
    <w:next w:val="a2"/>
    <w:uiPriority w:val="99"/>
    <w:semiHidden/>
    <w:unhideWhenUsed/>
    <w:rsid w:val="00B97AF9"/>
  </w:style>
  <w:style w:type="numbering" w:customStyle="1" w:styleId="1111">
    <w:name w:val="Нет списка1111"/>
    <w:next w:val="a2"/>
    <w:uiPriority w:val="99"/>
    <w:semiHidden/>
    <w:unhideWhenUsed/>
    <w:rsid w:val="00B97AF9"/>
  </w:style>
  <w:style w:type="paragraph" w:styleId="aff0">
    <w:name w:val="caption"/>
    <w:basedOn w:val="a"/>
    <w:next w:val="a"/>
    <w:qFormat/>
    <w:rsid w:val="00B97AF9"/>
    <w:pPr>
      <w:widowControl/>
      <w:tabs>
        <w:tab w:val="num" w:pos="1080"/>
      </w:tabs>
      <w:suppressAutoHyphens/>
      <w:autoSpaceDE/>
      <w:autoSpaceDN/>
      <w:adjustRightInd/>
      <w:spacing w:before="120"/>
      <w:ind w:left="357"/>
      <w:jc w:val="center"/>
    </w:pPr>
    <w:rPr>
      <w:b/>
      <w:bCs/>
      <w:sz w:val="22"/>
      <w:szCs w:val="24"/>
    </w:rPr>
  </w:style>
  <w:style w:type="table" w:customStyle="1" w:styleId="310">
    <w:name w:val="Сетка таблицы31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link w:val="29"/>
    <w:rsid w:val="00B97AF9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7AF9"/>
    <w:pPr>
      <w:widowControl/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15"/>
      <w:szCs w:val="15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B97AF9"/>
  </w:style>
  <w:style w:type="table" w:customStyle="1" w:styleId="410">
    <w:name w:val="Сетка таблицы41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B97AF9"/>
  </w:style>
  <w:style w:type="table" w:customStyle="1" w:styleId="51">
    <w:name w:val="Сетка таблицы51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B97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rsid w:val="00B9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97AF9"/>
  </w:style>
  <w:style w:type="numbering" w:customStyle="1" w:styleId="120">
    <w:name w:val="Нет списка12"/>
    <w:next w:val="a2"/>
    <w:semiHidden/>
    <w:rsid w:val="00B97AF9"/>
  </w:style>
  <w:style w:type="numbering" w:customStyle="1" w:styleId="211">
    <w:name w:val="Нет списка21"/>
    <w:next w:val="a2"/>
    <w:uiPriority w:val="99"/>
    <w:semiHidden/>
    <w:unhideWhenUsed/>
    <w:rsid w:val="00B97AF9"/>
  </w:style>
  <w:style w:type="numbering" w:customStyle="1" w:styleId="1120">
    <w:name w:val="Нет списка112"/>
    <w:next w:val="a2"/>
    <w:uiPriority w:val="99"/>
    <w:semiHidden/>
    <w:unhideWhenUsed/>
    <w:rsid w:val="00B97AF9"/>
  </w:style>
  <w:style w:type="numbering" w:customStyle="1" w:styleId="1112">
    <w:name w:val="Нет списка1112"/>
    <w:next w:val="a2"/>
    <w:uiPriority w:val="99"/>
    <w:semiHidden/>
    <w:unhideWhenUsed/>
    <w:rsid w:val="00B97AF9"/>
  </w:style>
  <w:style w:type="table" w:customStyle="1" w:styleId="320">
    <w:name w:val="Сетка таблицы32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B97AF9"/>
  </w:style>
  <w:style w:type="table" w:customStyle="1" w:styleId="420">
    <w:name w:val="Сетка таблицы42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B97AF9"/>
  </w:style>
  <w:style w:type="table" w:customStyle="1" w:styleId="52">
    <w:name w:val="Сетка таблицы52"/>
    <w:basedOn w:val="a1"/>
    <w:next w:val="ad"/>
    <w:rsid w:val="00B97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11">
    <w:name w:val="font11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2">
    <w:name w:val="font12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3">
    <w:name w:val="font13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14">
    <w:name w:val="font14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5">
    <w:name w:val="font15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6">
    <w:name w:val="font16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7">
    <w:name w:val="font17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18">
    <w:name w:val="font18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9">
    <w:name w:val="font19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20">
    <w:name w:val="font20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21">
    <w:name w:val="font21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22">
    <w:name w:val="font22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font23">
    <w:name w:val="font23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24">
    <w:name w:val="font24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font25">
    <w:name w:val="font25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FF"/>
      <w:sz w:val="14"/>
      <w:szCs w:val="14"/>
    </w:rPr>
  </w:style>
  <w:style w:type="paragraph" w:customStyle="1" w:styleId="xl152">
    <w:name w:val="xl152"/>
    <w:basedOn w:val="a"/>
    <w:rsid w:val="00B97A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B97AF9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B97AF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B97A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B97AF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1">
    <w:name w:val="s_1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97AF9"/>
  </w:style>
  <w:style w:type="paragraph" w:customStyle="1" w:styleId="1a">
    <w:name w:val="Абзац списка1"/>
    <w:basedOn w:val="a"/>
    <w:qFormat/>
    <w:rsid w:val="00B97AF9"/>
    <w:pPr>
      <w:widowControl/>
      <w:suppressAutoHyphens/>
      <w:autoSpaceDE/>
      <w:autoSpaceDN/>
      <w:adjustRightInd/>
      <w:ind w:left="720"/>
    </w:pPr>
    <w:rPr>
      <w:rFonts w:ascii="Calibri" w:hAnsi="Calibri"/>
      <w:sz w:val="24"/>
      <w:szCs w:val="24"/>
      <w:lang w:val="en-US" w:eastAsia="ar-SA"/>
    </w:rPr>
  </w:style>
  <w:style w:type="paragraph" w:customStyle="1" w:styleId="111111">
    <w:name w:val="111111Рондо"/>
    <w:basedOn w:val="a"/>
    <w:link w:val="1111110"/>
    <w:qFormat/>
    <w:rsid w:val="00B97AF9"/>
    <w:pPr>
      <w:widowControl/>
      <w:autoSpaceDE/>
      <w:autoSpaceDN/>
      <w:adjustRightInd/>
      <w:spacing w:before="120" w:after="120" w:line="360" w:lineRule="auto"/>
      <w:ind w:firstLine="709"/>
      <w:jc w:val="both"/>
    </w:pPr>
    <w:rPr>
      <w:rFonts w:ascii="Arial" w:hAnsi="Arial"/>
      <w:sz w:val="24"/>
      <w:szCs w:val="24"/>
    </w:rPr>
  </w:style>
  <w:style w:type="character" w:customStyle="1" w:styleId="1111110">
    <w:name w:val="111111Рондо Знак"/>
    <w:link w:val="111111"/>
    <w:rsid w:val="00B97AF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1">
    <w:name w:val="Основной текст_"/>
    <w:link w:val="43"/>
    <w:rsid w:val="00B97AF9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4"/>
    <w:basedOn w:val="a"/>
    <w:link w:val="aff1"/>
    <w:rsid w:val="00B97AF9"/>
    <w:pPr>
      <w:shd w:val="clear" w:color="auto" w:fill="FFFFFF"/>
      <w:autoSpaceDE/>
      <w:autoSpaceDN/>
      <w:adjustRightInd/>
      <w:spacing w:after="300" w:line="274" w:lineRule="exact"/>
      <w:ind w:hanging="400"/>
      <w:jc w:val="right"/>
    </w:pPr>
    <w:rPr>
      <w:rFonts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B97A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annotation reference"/>
    <w:uiPriority w:val="99"/>
    <w:semiHidden/>
    <w:unhideWhenUsed/>
    <w:rsid w:val="00B97AF9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97AF9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B97AF9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97AF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97AF9"/>
    <w:rPr>
      <w:b/>
      <w:bCs/>
    </w:rPr>
  </w:style>
  <w:style w:type="character" w:customStyle="1" w:styleId="amount">
    <w:name w:val="amount"/>
    <w:basedOn w:val="a0"/>
    <w:rsid w:val="00B97AF9"/>
  </w:style>
  <w:style w:type="paragraph" w:customStyle="1" w:styleId="s22">
    <w:name w:val="s_22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footnote text"/>
    <w:basedOn w:val="a"/>
    <w:link w:val="aff8"/>
    <w:uiPriority w:val="99"/>
    <w:semiHidden/>
    <w:unhideWhenUsed/>
    <w:rsid w:val="00B97AF9"/>
    <w:pPr>
      <w:widowControl/>
      <w:autoSpaceDE/>
      <w:autoSpaceDN/>
      <w:adjustRightInd/>
      <w:jc w:val="center"/>
    </w:pPr>
  </w:style>
  <w:style w:type="character" w:customStyle="1" w:styleId="aff8">
    <w:name w:val="Текст сноски Знак"/>
    <w:basedOn w:val="a0"/>
    <w:link w:val="aff7"/>
    <w:uiPriority w:val="99"/>
    <w:semiHidden/>
    <w:rsid w:val="00B97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"/>
    <w:next w:val="a"/>
    <w:qFormat/>
    <w:rsid w:val="00B97AF9"/>
    <w:pPr>
      <w:widowControl/>
      <w:autoSpaceDE/>
      <w:autoSpaceDN/>
      <w:adjustRightInd/>
      <w:jc w:val="center"/>
    </w:pPr>
  </w:style>
  <w:style w:type="character" w:customStyle="1" w:styleId="a7">
    <w:name w:val="Абзац списка Знак"/>
    <w:aliases w:val="Ненумерованный список Знак"/>
    <w:link w:val="a6"/>
    <w:uiPriority w:val="34"/>
    <w:locked/>
    <w:rsid w:val="00B97AF9"/>
    <w:rPr>
      <w:rFonts w:ascii="Calibri" w:eastAsia="Calibri" w:hAnsi="Calibri" w:cs="Times New Roman"/>
    </w:rPr>
  </w:style>
  <w:style w:type="character" w:customStyle="1" w:styleId="53">
    <w:name w:val="Основной текст5"/>
    <w:rsid w:val="00B97AF9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rsid w:val="00B97AF9"/>
    <w:pPr>
      <w:autoSpaceDE/>
      <w:autoSpaceDN/>
      <w:adjustRightInd/>
      <w:spacing w:before="60" w:after="60" w:line="480" w:lineRule="exact"/>
      <w:ind w:hanging="360"/>
      <w:jc w:val="both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paragraph" w:customStyle="1" w:styleId="ConsPlusCell">
    <w:name w:val="ConsPlusCell"/>
    <w:uiPriority w:val="99"/>
    <w:qFormat/>
    <w:rsid w:val="00B97AF9"/>
    <w:pPr>
      <w:widowControl w:val="0"/>
      <w:spacing w:after="0" w:line="240" w:lineRule="auto"/>
    </w:pPr>
    <w:rPr>
      <w:rFonts w:ascii="Arial" w:eastAsia="Calibri" w:hAnsi="Arial" w:cs="Arial"/>
      <w:color w:val="00000A"/>
      <w:sz w:val="20"/>
      <w:szCs w:val="20"/>
      <w:lang w:eastAsia="ru-RU"/>
    </w:rPr>
  </w:style>
  <w:style w:type="paragraph" w:customStyle="1" w:styleId="ConsCell">
    <w:name w:val="ConsCell"/>
    <w:rsid w:val="00B97A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B97A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numbering" w:customStyle="1" w:styleId="63">
    <w:name w:val="Нет списка6"/>
    <w:next w:val="a2"/>
    <w:uiPriority w:val="99"/>
    <w:semiHidden/>
    <w:unhideWhenUsed/>
    <w:rsid w:val="00B97AF9"/>
  </w:style>
  <w:style w:type="paragraph" w:customStyle="1" w:styleId="xl174">
    <w:name w:val="xl174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B97A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B97A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B97AF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B97AF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0">
    <w:name w:val="xl200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rsid w:val="00B97AF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font121">
    <w:name w:val="font121"/>
    <w:rsid w:val="00B97A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111">
    <w:name w:val="font111"/>
    <w:rsid w:val="00B97A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7">
    <w:name w:val="Нет списка7"/>
    <w:next w:val="a2"/>
    <w:uiPriority w:val="99"/>
    <w:semiHidden/>
    <w:unhideWhenUsed/>
    <w:rsid w:val="00B97AF9"/>
  </w:style>
  <w:style w:type="paragraph" w:customStyle="1" w:styleId="xl175">
    <w:name w:val="xl175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B97A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B97A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B97A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B97AF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pboth">
    <w:name w:val="pboth"/>
    <w:basedOn w:val="a"/>
    <w:rsid w:val="00B97A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B97AF9"/>
  </w:style>
  <w:style w:type="table" w:customStyle="1" w:styleId="TableNormal">
    <w:name w:val="Table Normal"/>
    <w:uiPriority w:val="2"/>
    <w:semiHidden/>
    <w:unhideWhenUsed/>
    <w:qFormat/>
    <w:rsid w:val="00B97A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F9"/>
    <w:pPr>
      <w:adjustRightInd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7A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7A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7AF9"/>
    <w:pPr>
      <w:adjustRightInd/>
      <w:spacing w:before="120"/>
      <w:ind w:left="422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B97AF9"/>
    <w:pPr>
      <w:adjustRightInd/>
      <w:spacing w:before="139"/>
      <w:ind w:left="489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97AF9"/>
    <w:pPr>
      <w:adjustRightInd/>
      <w:ind w:left="102"/>
      <w:jc w:val="both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8%D1%86%D0%B8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D%D0%B5%D1%80%D0%B3%D0%BE%D1%81%D0%B1%D0%B5%D1%80%D0%B5%D0%B6%D0%B5%D0%BD%D0%B8%D0%B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0%BF%D0%BB%D0%BE%D1%81%D0%BD%D0%B0%D0%B1%D0%B6%D0%B5%D0%BD%D0%B8%D0%B5" TargetMode="External"/><Relationship Id="rId11" Type="http://schemas.openxmlformats.org/officeDocument/2006/relationships/footer" Target="footer1.xml"/><Relationship Id="rId5" Type="http://schemas.openxmlformats.org/officeDocument/2006/relationships/hyperlink" Target="http://ru.wikipedia.org/wiki/%D0%9F%D0%BE%D1%81%D0%B5%D0%BB%D0%B5%D0%BD%D0%B8%D0%B5" TargetMode="External"/><Relationship Id="rId10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0%D1%80%D0%B8%D1%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11271</Words>
  <Characters>64249</Characters>
  <Application>Microsoft Office Word</Application>
  <DocSecurity>0</DocSecurity>
  <Lines>535</Lines>
  <Paragraphs>150</Paragraphs>
  <ScaleCrop>false</ScaleCrop>
  <Company>office 2007 rus ent:</Company>
  <LinksUpToDate>false</LinksUpToDate>
  <CharactersWithSpaces>75370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2025-03-22T08:32:00Z</dcterms:created>
  <dcterms:modified xsi:type="dcterms:W3CDTF">2025-03-22T08:34:00Z</dcterms:modified>
</cp:coreProperties>
</file>