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F4" w:rsidRDefault="005A36F4" w:rsidP="005A36F4">
      <w:pPr>
        <w:jc w:val="center"/>
        <w:rPr>
          <w:b/>
          <w:bCs/>
          <w:sz w:val="18"/>
        </w:rPr>
      </w:pPr>
    </w:p>
    <w:p w:rsidR="005A36F4" w:rsidRDefault="005A36F4" w:rsidP="005A36F4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235585</wp:posOffset>
            </wp:positionV>
            <wp:extent cx="514985" cy="557530"/>
            <wp:effectExtent l="19050" t="0" r="0" b="0"/>
            <wp:wrapTight wrapText="bothSides">
              <wp:wrapPolygon edited="0">
                <wp:start x="-799" y="0"/>
                <wp:lineTo x="-799" y="20665"/>
                <wp:lineTo x="21573" y="20665"/>
                <wp:lineTo x="21573" y="0"/>
                <wp:lineTo x="-799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6F4" w:rsidRPr="005A36F4" w:rsidRDefault="005A36F4" w:rsidP="005A3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5A36F4" w:rsidRPr="005A36F4" w:rsidRDefault="005A36F4" w:rsidP="005A3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5A36F4" w:rsidRPr="005A36F4" w:rsidRDefault="005A36F4" w:rsidP="005A3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5A36F4" w:rsidRPr="005A36F4" w:rsidRDefault="005A36F4" w:rsidP="005A3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A36F4" w:rsidRPr="005A36F4" w:rsidRDefault="005A36F4" w:rsidP="005A3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A36F4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5A36F4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5A36F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5A36F4" w:rsidRPr="005A36F4" w:rsidRDefault="005A36F4" w:rsidP="005A3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A36F4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5A36F4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5A36F4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5A36F4" w:rsidRPr="005A36F4" w:rsidRDefault="005A36F4" w:rsidP="005A3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A36F4" w:rsidRPr="005A36F4" w:rsidRDefault="005A36F4" w:rsidP="005A3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A36F4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A36F4" w:rsidRPr="005A36F4" w:rsidRDefault="005A36F4" w:rsidP="005A3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A36F4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5A36F4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5A36F4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5A36F4" w:rsidRPr="005A36F4" w:rsidRDefault="005A36F4" w:rsidP="005A3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A36F4" w:rsidRPr="005A36F4" w:rsidRDefault="005A36F4" w:rsidP="005A3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A36F4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A36F4" w:rsidRPr="005A36F4" w:rsidRDefault="005A36F4" w:rsidP="005A3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5A36F4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5A36F4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5A36F4" w:rsidRPr="005A36F4" w:rsidRDefault="005A36F4" w:rsidP="005A3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5A36F4" w:rsidRPr="005A36F4" w:rsidRDefault="005A36F4" w:rsidP="005A36F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A36F4">
        <w:rPr>
          <w:rFonts w:ascii="Times New Roman" w:hAnsi="Times New Roman" w:cs="Times New Roman"/>
          <w:color w:val="000000"/>
        </w:rPr>
        <w:t xml:space="preserve">361020 ,  КБР,  </w:t>
      </w:r>
      <w:proofErr w:type="spellStart"/>
      <w:r w:rsidRPr="005A36F4">
        <w:rPr>
          <w:rFonts w:ascii="Times New Roman" w:hAnsi="Times New Roman" w:cs="Times New Roman"/>
          <w:color w:val="000000"/>
        </w:rPr>
        <w:t>Прохладненский</w:t>
      </w:r>
      <w:proofErr w:type="spellEnd"/>
      <w:r w:rsidRPr="005A36F4">
        <w:rPr>
          <w:rFonts w:ascii="Times New Roman" w:hAnsi="Times New Roman" w:cs="Times New Roman"/>
          <w:color w:val="000000"/>
        </w:rPr>
        <w:t xml:space="preserve"> район,  с</w:t>
      </w:r>
      <w:proofErr w:type="gramStart"/>
      <w:r w:rsidRPr="005A36F4">
        <w:rPr>
          <w:rFonts w:ascii="Times New Roman" w:hAnsi="Times New Roman" w:cs="Times New Roman"/>
          <w:color w:val="000000"/>
        </w:rPr>
        <w:t>.Я</w:t>
      </w:r>
      <w:proofErr w:type="gramEnd"/>
      <w:r w:rsidRPr="005A36F4">
        <w:rPr>
          <w:rFonts w:ascii="Times New Roman" w:hAnsi="Times New Roman" w:cs="Times New Roman"/>
          <w:color w:val="000000"/>
        </w:rPr>
        <w:t>нтарное,  ул. Ленина 21,</w:t>
      </w:r>
    </w:p>
    <w:p w:rsidR="005A36F4" w:rsidRPr="005A36F4" w:rsidRDefault="005A36F4" w:rsidP="005A36F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A36F4">
        <w:rPr>
          <w:rFonts w:ascii="Times New Roman" w:hAnsi="Times New Roman" w:cs="Times New Roman"/>
          <w:color w:val="000000"/>
        </w:rPr>
        <w:sym w:font="Wingdings 2" w:char="0027"/>
      </w:r>
      <w:r w:rsidRPr="005A36F4">
        <w:rPr>
          <w:rFonts w:ascii="Times New Roman" w:hAnsi="Times New Roman" w:cs="Times New Roman"/>
          <w:color w:val="000000"/>
        </w:rPr>
        <w:t xml:space="preserve"> /факс: (886631) 52-3-66; </w:t>
      </w:r>
      <w:r w:rsidRPr="005A36F4">
        <w:rPr>
          <w:rFonts w:ascii="Times New Roman" w:hAnsi="Times New Roman" w:cs="Times New Roman"/>
          <w:color w:val="000000"/>
          <w:lang w:val="en-US"/>
        </w:rPr>
        <w:t>e</w:t>
      </w:r>
      <w:r w:rsidRPr="005A36F4">
        <w:rPr>
          <w:rFonts w:ascii="Times New Roman" w:hAnsi="Times New Roman" w:cs="Times New Roman"/>
          <w:color w:val="000000"/>
        </w:rPr>
        <w:t>-</w:t>
      </w:r>
      <w:r w:rsidRPr="005A36F4">
        <w:rPr>
          <w:rFonts w:ascii="Times New Roman" w:hAnsi="Times New Roman" w:cs="Times New Roman"/>
          <w:color w:val="000000"/>
          <w:lang w:val="en-US"/>
        </w:rPr>
        <w:t>mail</w:t>
      </w:r>
      <w:r w:rsidRPr="005A36F4">
        <w:rPr>
          <w:rFonts w:ascii="Times New Roman" w:hAnsi="Times New Roman" w:cs="Times New Roman"/>
          <w:color w:val="000000"/>
        </w:rPr>
        <w:t>:</w:t>
      </w:r>
      <w:r w:rsidRPr="005A36F4">
        <w:rPr>
          <w:rFonts w:ascii="Times New Roman" w:hAnsi="Times New Roman" w:cs="Times New Roman"/>
          <w:b/>
          <w:color w:val="000000"/>
        </w:rPr>
        <w:t xml:space="preserve"> </w:t>
      </w:r>
      <w:hyperlink r:id="rId9" w:history="1">
        <w:r w:rsidRPr="005A36F4">
          <w:rPr>
            <w:rStyle w:val="af"/>
            <w:rFonts w:ascii="Times New Roman" w:hAnsi="Times New Roman" w:cs="Times New Roman"/>
            <w:b/>
            <w:color w:val="000000"/>
            <w:shd w:val="clear" w:color="auto" w:fill="FFFFFF"/>
            <w:lang w:val="en-US"/>
          </w:rPr>
          <w:t>admyantarnoe</w:t>
        </w:r>
        <w:r w:rsidRPr="005A36F4">
          <w:rPr>
            <w:rStyle w:val="af"/>
            <w:rFonts w:ascii="Times New Roman" w:hAnsi="Times New Roman" w:cs="Times New Roman"/>
            <w:b/>
            <w:color w:val="000000"/>
            <w:shd w:val="clear" w:color="auto" w:fill="FFFFFF"/>
          </w:rPr>
          <w:t>@</w:t>
        </w:r>
        <w:r w:rsidRPr="005A36F4">
          <w:rPr>
            <w:rStyle w:val="af"/>
            <w:rFonts w:ascii="Times New Roman" w:hAnsi="Times New Roman" w:cs="Times New Roman"/>
            <w:b/>
            <w:color w:val="000000"/>
            <w:shd w:val="clear" w:color="auto" w:fill="FFFFFF"/>
            <w:lang w:val="en-US"/>
          </w:rPr>
          <w:t>kbr</w:t>
        </w:r>
        <w:r w:rsidRPr="005A36F4">
          <w:rPr>
            <w:rStyle w:val="af"/>
            <w:rFonts w:ascii="Times New Roman" w:hAnsi="Times New Roman" w:cs="Times New Roman"/>
            <w:b/>
            <w:color w:val="000000"/>
            <w:shd w:val="clear" w:color="auto" w:fill="FFFFFF"/>
          </w:rPr>
          <w:t>.</w:t>
        </w:r>
        <w:r w:rsidRPr="005A36F4">
          <w:rPr>
            <w:rStyle w:val="af"/>
            <w:rFonts w:ascii="Times New Roman" w:hAnsi="Times New Roman" w:cs="Times New Roman"/>
            <w:b/>
            <w:color w:val="000000"/>
            <w:shd w:val="clear" w:color="auto" w:fill="FFFFFF"/>
            <w:lang w:val="en-US"/>
          </w:rPr>
          <w:t>ru</w:t>
        </w:r>
      </w:hyperlink>
      <w:r w:rsidRPr="005A36F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A36F4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5A36F4" w:rsidRPr="005A36F4" w:rsidRDefault="005A36F4" w:rsidP="005A36F4">
      <w:pPr>
        <w:spacing w:after="0" w:line="240" w:lineRule="auto"/>
        <w:jc w:val="right"/>
        <w:rPr>
          <w:rFonts w:ascii="Times New Roman" w:hAnsi="Times New Roman" w:cs="Times New Roman"/>
          <w:b/>
          <w:spacing w:val="-7"/>
          <w:sz w:val="26"/>
          <w:szCs w:val="26"/>
        </w:rPr>
      </w:pPr>
      <w:r w:rsidRPr="005A36F4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Pr="005A36F4">
        <w:rPr>
          <w:rFonts w:ascii="Times New Roman" w:hAnsi="Times New Roman" w:cs="Times New Roman"/>
          <w:b/>
          <w:spacing w:val="-7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pacing w:val="-7"/>
          <w:sz w:val="26"/>
          <w:szCs w:val="26"/>
        </w:rPr>
        <w:t xml:space="preserve">февраля </w:t>
      </w:r>
      <w:r w:rsidR="0024568D">
        <w:rPr>
          <w:rFonts w:ascii="Times New Roman" w:hAnsi="Times New Roman" w:cs="Times New Roman"/>
          <w:b/>
          <w:spacing w:val="-7"/>
          <w:sz w:val="26"/>
          <w:szCs w:val="26"/>
        </w:rPr>
        <w:t>2022</w:t>
      </w:r>
      <w:r w:rsidRPr="005A36F4">
        <w:rPr>
          <w:rFonts w:ascii="Times New Roman" w:hAnsi="Times New Roman" w:cs="Times New Roman"/>
          <w:b/>
          <w:spacing w:val="-7"/>
          <w:sz w:val="26"/>
          <w:szCs w:val="26"/>
        </w:rPr>
        <w:t xml:space="preserve">г.                                                                          </w:t>
      </w:r>
      <w:r w:rsidRPr="005A36F4">
        <w:rPr>
          <w:rFonts w:ascii="Times New Roman" w:hAnsi="Times New Roman" w:cs="Times New Roman"/>
          <w:b/>
          <w:sz w:val="26"/>
          <w:szCs w:val="26"/>
        </w:rPr>
        <w:t xml:space="preserve">ПОСТАНОВЛЕНИЕ № </w:t>
      </w:r>
      <w:r>
        <w:rPr>
          <w:rFonts w:ascii="Times New Roman" w:hAnsi="Times New Roman" w:cs="Times New Roman"/>
          <w:b/>
          <w:sz w:val="26"/>
          <w:szCs w:val="26"/>
        </w:rPr>
        <w:t>36</w:t>
      </w:r>
    </w:p>
    <w:p w:rsidR="005A36F4" w:rsidRPr="001F77EB" w:rsidRDefault="005A36F4" w:rsidP="005A36F4">
      <w:pPr>
        <w:spacing w:after="0" w:line="240" w:lineRule="auto"/>
        <w:jc w:val="right"/>
        <w:rPr>
          <w:b/>
          <w:sz w:val="26"/>
          <w:szCs w:val="26"/>
        </w:rPr>
      </w:pPr>
      <w:r w:rsidRPr="005A36F4">
        <w:rPr>
          <w:rFonts w:ascii="Times New Roman" w:hAnsi="Times New Roman" w:cs="Times New Roman"/>
          <w:b/>
          <w:sz w:val="26"/>
          <w:szCs w:val="26"/>
        </w:rPr>
        <w:t xml:space="preserve">           ПОСТАНОВЛЕНЭ №</w:t>
      </w:r>
      <w:r>
        <w:rPr>
          <w:b/>
          <w:sz w:val="26"/>
          <w:szCs w:val="26"/>
        </w:rPr>
        <w:t xml:space="preserve"> 36</w:t>
      </w:r>
    </w:p>
    <w:p w:rsidR="00A936D1" w:rsidRPr="005A36F4" w:rsidRDefault="005A36F4" w:rsidP="005A36F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36F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5A36F4">
        <w:rPr>
          <w:rFonts w:ascii="Times New Roman" w:hAnsi="Times New Roman" w:cs="Times New Roman"/>
          <w:b/>
          <w:sz w:val="26"/>
          <w:szCs w:val="26"/>
        </w:rPr>
        <w:t xml:space="preserve">  БЕГИМ  № </w:t>
      </w:r>
      <w:r>
        <w:rPr>
          <w:rFonts w:ascii="Times New Roman" w:hAnsi="Times New Roman" w:cs="Times New Roman"/>
          <w:b/>
          <w:sz w:val="26"/>
          <w:szCs w:val="26"/>
        </w:rPr>
        <w:t>36</w:t>
      </w:r>
    </w:p>
    <w:p w:rsidR="005B6D26" w:rsidRPr="005A36F4" w:rsidRDefault="0004250D" w:rsidP="005A36F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A36F4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«Развитие и поддержка субъектов малого и среднего предпринимательства в сельском поселении </w:t>
      </w:r>
      <w:r w:rsidR="005A36F4" w:rsidRPr="005A36F4">
        <w:rPr>
          <w:rFonts w:ascii="Times New Roman" w:hAnsi="Times New Roman"/>
          <w:b/>
          <w:sz w:val="28"/>
          <w:szCs w:val="28"/>
        </w:rPr>
        <w:t xml:space="preserve">Янтарное </w:t>
      </w:r>
      <w:proofErr w:type="spellStart"/>
      <w:r w:rsidR="00E26061" w:rsidRPr="005A36F4">
        <w:rPr>
          <w:rFonts w:ascii="Times New Roman" w:hAnsi="Times New Roman"/>
          <w:b/>
          <w:sz w:val="28"/>
          <w:szCs w:val="28"/>
        </w:rPr>
        <w:t>Прохладненского</w:t>
      </w:r>
      <w:proofErr w:type="spellEnd"/>
      <w:r w:rsidR="00E26061" w:rsidRPr="005A36F4">
        <w:rPr>
          <w:rFonts w:ascii="Times New Roman" w:hAnsi="Times New Roman"/>
          <w:b/>
          <w:sz w:val="28"/>
          <w:szCs w:val="28"/>
        </w:rPr>
        <w:t xml:space="preserve"> муниципального района КБР </w:t>
      </w:r>
      <w:r w:rsidRPr="005A36F4">
        <w:rPr>
          <w:rFonts w:ascii="Times New Roman" w:hAnsi="Times New Roman"/>
          <w:b/>
          <w:sz w:val="28"/>
          <w:szCs w:val="28"/>
        </w:rPr>
        <w:t>на 2022-2024 годы»</w:t>
      </w:r>
    </w:p>
    <w:p w:rsidR="005B6D26" w:rsidRPr="005B6D26" w:rsidRDefault="005B6D26" w:rsidP="005B6D26">
      <w:pPr>
        <w:pStyle w:val="11"/>
        <w:rPr>
          <w:rFonts w:ascii="Times New Roman" w:hAnsi="Times New Roman"/>
          <w:sz w:val="28"/>
          <w:szCs w:val="28"/>
        </w:rPr>
      </w:pPr>
    </w:p>
    <w:p w:rsidR="005A36F4" w:rsidRDefault="004E0B32" w:rsidP="004E0B3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D53E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</w:t>
      </w:r>
      <w:hyperlink r:id="rId10" w:history="1">
        <w:r w:rsidRPr="005D53E8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5D53E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11" w:history="1">
        <w:r w:rsidRPr="005D53E8">
          <w:rPr>
            <w:rFonts w:ascii="Times New Roman" w:hAnsi="Times New Roman" w:cs="Times New Roman"/>
            <w:sz w:val="28"/>
            <w:szCs w:val="28"/>
          </w:rPr>
          <w:t>№ 209-ФЗ</w:t>
        </w:r>
      </w:hyperlink>
      <w:r w:rsidRPr="005D53E8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Уставом </w:t>
      </w:r>
      <w:r w:rsidRPr="005D53E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5A36F4" w:rsidRPr="005A36F4">
        <w:rPr>
          <w:rFonts w:ascii="Times New Roman" w:hAnsi="Times New Roman" w:cs="Times New Roman"/>
          <w:sz w:val="28"/>
          <w:szCs w:val="28"/>
        </w:rPr>
        <w:t>Янтарное</w:t>
      </w:r>
      <w:r w:rsidR="005A36F4" w:rsidRPr="005D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3E8">
        <w:rPr>
          <w:rFonts w:ascii="Times New Roman" w:hAnsi="Times New Roman" w:cs="Times New Roman"/>
          <w:bCs/>
          <w:sz w:val="28"/>
          <w:szCs w:val="28"/>
        </w:rPr>
        <w:t>Прохладненского</w:t>
      </w:r>
      <w:proofErr w:type="spellEnd"/>
      <w:r w:rsidRPr="005D53E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КБР</w:t>
      </w:r>
      <w:r w:rsidRPr="005D53E8">
        <w:rPr>
          <w:rFonts w:ascii="Times New Roman" w:hAnsi="Times New Roman" w:cs="Times New Roman"/>
          <w:sz w:val="28"/>
          <w:szCs w:val="28"/>
        </w:rPr>
        <w:t xml:space="preserve">, местная администрация сельского поселения </w:t>
      </w:r>
      <w:r w:rsidR="005A36F4" w:rsidRPr="005A36F4">
        <w:rPr>
          <w:rFonts w:ascii="Times New Roman" w:hAnsi="Times New Roman" w:cs="Times New Roman"/>
          <w:sz w:val="28"/>
          <w:szCs w:val="28"/>
        </w:rPr>
        <w:t>Янтарное</w:t>
      </w:r>
      <w:r w:rsidR="005A36F4" w:rsidRPr="005D5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3E8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D53E8">
        <w:rPr>
          <w:rFonts w:ascii="Times New Roman" w:hAnsi="Times New Roman" w:cs="Times New Roman"/>
          <w:sz w:val="28"/>
          <w:szCs w:val="28"/>
        </w:rPr>
        <w:t xml:space="preserve"> муниципального района КБР    </w:t>
      </w:r>
      <w:proofErr w:type="gramEnd"/>
    </w:p>
    <w:p w:rsidR="004E0B32" w:rsidRPr="005D53E8" w:rsidRDefault="004E0B32" w:rsidP="004E0B3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53E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D53E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D53E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D53E8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Pr="005D5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D26" w:rsidRPr="005D53E8" w:rsidRDefault="005D53E8" w:rsidP="00C465C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5D53E8">
        <w:rPr>
          <w:rFonts w:ascii="Times New Roman" w:hAnsi="Times New Roman"/>
          <w:sz w:val="28"/>
          <w:szCs w:val="28"/>
        </w:rPr>
        <w:t xml:space="preserve">1. </w:t>
      </w:r>
      <w:r w:rsidR="004E0B32" w:rsidRPr="005D53E8"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="005B6D26" w:rsidRPr="005D53E8">
        <w:rPr>
          <w:rFonts w:ascii="Times New Roman" w:hAnsi="Times New Roman"/>
          <w:sz w:val="28"/>
          <w:szCs w:val="28"/>
        </w:rPr>
        <w:t xml:space="preserve"> </w:t>
      </w:r>
      <w:r w:rsidR="004E0B32" w:rsidRPr="005D53E8">
        <w:rPr>
          <w:rFonts w:ascii="Times New Roman" w:hAnsi="Times New Roman"/>
          <w:sz w:val="28"/>
          <w:szCs w:val="28"/>
        </w:rPr>
        <w:t xml:space="preserve">«Развитие и поддержка субъектов малого и среднего предпринимательства в сельском поселении </w:t>
      </w:r>
      <w:r w:rsidR="005A36F4" w:rsidRPr="005A36F4">
        <w:rPr>
          <w:rFonts w:ascii="Times New Roman" w:hAnsi="Times New Roman"/>
          <w:sz w:val="28"/>
          <w:szCs w:val="28"/>
        </w:rPr>
        <w:t>Янтарное</w:t>
      </w:r>
      <w:r w:rsidR="005A36F4" w:rsidRPr="005D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B32" w:rsidRPr="005D53E8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4E0B32" w:rsidRPr="005D53E8">
        <w:rPr>
          <w:rFonts w:ascii="Times New Roman" w:hAnsi="Times New Roman"/>
          <w:sz w:val="28"/>
          <w:szCs w:val="28"/>
        </w:rPr>
        <w:t xml:space="preserve"> муниципального района КБР на 2022-2024 годы» </w:t>
      </w:r>
      <w:r w:rsidR="005B6D26" w:rsidRPr="005D53E8">
        <w:rPr>
          <w:rFonts w:ascii="Times New Roman" w:hAnsi="Times New Roman"/>
          <w:sz w:val="28"/>
          <w:szCs w:val="28"/>
        </w:rPr>
        <w:t>согласно приложению.</w:t>
      </w:r>
    </w:p>
    <w:p w:rsidR="005B6D26" w:rsidRPr="005D53E8" w:rsidRDefault="005B6D26" w:rsidP="00C46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D53E8">
        <w:rPr>
          <w:rFonts w:ascii="Times New Roman" w:hAnsi="Times New Roman"/>
          <w:sz w:val="28"/>
          <w:szCs w:val="28"/>
        </w:rPr>
        <w:t xml:space="preserve">2. </w:t>
      </w:r>
      <w:r w:rsidRPr="005D53E8">
        <w:rPr>
          <w:rFonts w:ascii="Times New Roman" w:hAnsi="Times New Roman"/>
          <w:bCs/>
          <w:sz w:val="28"/>
          <w:szCs w:val="28"/>
        </w:rPr>
        <w:t xml:space="preserve">Обнародовать настоящее постановление в Порядке,  установленном Уставом сельского поселения </w:t>
      </w:r>
      <w:r w:rsidR="005A36F4" w:rsidRPr="005A36F4">
        <w:rPr>
          <w:rFonts w:ascii="Times New Roman" w:hAnsi="Times New Roman"/>
          <w:sz w:val="28"/>
          <w:szCs w:val="28"/>
        </w:rPr>
        <w:t>Янтарное</w:t>
      </w:r>
      <w:r w:rsidR="005A36F4" w:rsidRPr="005D53E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D53E8">
        <w:rPr>
          <w:rFonts w:ascii="Times New Roman" w:hAnsi="Times New Roman"/>
          <w:bCs/>
          <w:sz w:val="28"/>
          <w:szCs w:val="28"/>
        </w:rPr>
        <w:t>Прохладненского</w:t>
      </w:r>
      <w:proofErr w:type="spellEnd"/>
      <w:r w:rsidRPr="005D53E8">
        <w:rPr>
          <w:rFonts w:ascii="Times New Roman" w:hAnsi="Times New Roman"/>
          <w:bCs/>
          <w:sz w:val="28"/>
          <w:szCs w:val="28"/>
        </w:rPr>
        <w:t xml:space="preserve"> муниципального района КБР.</w:t>
      </w:r>
    </w:p>
    <w:p w:rsidR="005B6D26" w:rsidRPr="005D53E8" w:rsidRDefault="005B6D26" w:rsidP="00C46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D53E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53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53E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6D26" w:rsidRPr="005D53E8" w:rsidRDefault="005B6D26" w:rsidP="00C46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D53E8">
        <w:rPr>
          <w:rFonts w:ascii="Times New Roman" w:hAnsi="Times New Roman"/>
          <w:sz w:val="28"/>
          <w:szCs w:val="28"/>
        </w:rPr>
        <w:t>4. Настоящее Постановление вступает в законную  силу с момента  обнародования.</w:t>
      </w:r>
    </w:p>
    <w:p w:rsidR="005B6D26" w:rsidRPr="005D53E8" w:rsidRDefault="005B6D26" w:rsidP="005B6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6D26" w:rsidRPr="005D53E8" w:rsidRDefault="005B6D26" w:rsidP="005B6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6D26" w:rsidRPr="005D53E8" w:rsidRDefault="005D53E8" w:rsidP="005D5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E8">
        <w:rPr>
          <w:rFonts w:ascii="Times New Roman" w:hAnsi="Times New Roman" w:cs="Times New Roman"/>
          <w:sz w:val="28"/>
          <w:szCs w:val="28"/>
        </w:rPr>
        <w:t>Г</w:t>
      </w:r>
      <w:r w:rsidR="005B6D26" w:rsidRPr="005D53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6D26" w:rsidRPr="005D53E8">
        <w:rPr>
          <w:rFonts w:ascii="Times New Roman" w:hAnsi="Times New Roman" w:cs="Times New Roman"/>
          <w:sz w:val="28"/>
          <w:szCs w:val="28"/>
        </w:rPr>
        <w:t xml:space="preserve"> местной администрации сельского поселения </w:t>
      </w:r>
    </w:p>
    <w:p w:rsidR="005B6D26" w:rsidRPr="005D53E8" w:rsidRDefault="005A36F4" w:rsidP="005D5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36F4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5A3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D26" w:rsidRPr="005D53E8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5B6D26" w:rsidRPr="005D53E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B6D26" w:rsidRPr="005D53E8" w:rsidRDefault="005B6D26" w:rsidP="005D5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E8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Республики                                       </w:t>
      </w:r>
      <w:r w:rsidR="005A36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53E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A36F4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3D3870" w:rsidRDefault="003D3870" w:rsidP="005B6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6D" w:rsidRDefault="00C0126D" w:rsidP="005B6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470" w:rsidRDefault="00785470" w:rsidP="00C0126D">
      <w:pPr>
        <w:jc w:val="right"/>
      </w:pPr>
    </w:p>
    <w:p w:rsidR="00785470" w:rsidRDefault="00785470" w:rsidP="00C0126D">
      <w:pPr>
        <w:jc w:val="right"/>
      </w:pPr>
    </w:p>
    <w:p w:rsidR="00C0126D" w:rsidRPr="00785470" w:rsidRDefault="00C0126D" w:rsidP="00785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Утверждена</w:t>
      </w:r>
    </w:p>
    <w:p w:rsidR="00E7204F" w:rsidRPr="00E7204F" w:rsidRDefault="00E7204F" w:rsidP="00E720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204F">
        <w:rPr>
          <w:rFonts w:ascii="Times New Roman" w:hAnsi="Times New Roman" w:cs="Times New Roman"/>
        </w:rPr>
        <w:t>Постановлением местной администрации</w:t>
      </w:r>
    </w:p>
    <w:p w:rsidR="00E7204F" w:rsidRPr="00E7204F" w:rsidRDefault="00E7204F" w:rsidP="00E720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204F">
        <w:rPr>
          <w:rFonts w:ascii="Times New Roman" w:hAnsi="Times New Roman" w:cs="Times New Roman"/>
        </w:rPr>
        <w:t xml:space="preserve"> сельского поселения </w:t>
      </w:r>
      <w:proofErr w:type="gramStart"/>
      <w:r w:rsidR="003C38B3">
        <w:rPr>
          <w:rFonts w:ascii="Times New Roman" w:hAnsi="Times New Roman" w:cs="Times New Roman"/>
        </w:rPr>
        <w:t>Янтарное</w:t>
      </w:r>
      <w:proofErr w:type="gramEnd"/>
    </w:p>
    <w:p w:rsidR="00E7204F" w:rsidRPr="00E7204F" w:rsidRDefault="00E7204F" w:rsidP="00E720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204F">
        <w:rPr>
          <w:rFonts w:ascii="Times New Roman" w:hAnsi="Times New Roman" w:cs="Times New Roman"/>
        </w:rPr>
        <w:t xml:space="preserve"> </w:t>
      </w:r>
      <w:proofErr w:type="spellStart"/>
      <w:r w:rsidRPr="00E7204F">
        <w:rPr>
          <w:rFonts w:ascii="Times New Roman" w:hAnsi="Times New Roman" w:cs="Times New Roman"/>
        </w:rPr>
        <w:t>Прохладненского</w:t>
      </w:r>
      <w:proofErr w:type="spellEnd"/>
      <w:r w:rsidRPr="00E7204F">
        <w:rPr>
          <w:rFonts w:ascii="Times New Roman" w:hAnsi="Times New Roman" w:cs="Times New Roman"/>
        </w:rPr>
        <w:t xml:space="preserve"> муниципального района КБР</w:t>
      </w:r>
    </w:p>
    <w:p w:rsidR="00E7204F" w:rsidRPr="00E7204F" w:rsidRDefault="00E7204F" w:rsidP="00E7204F">
      <w:pPr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sz w:val="26"/>
          <w:szCs w:val="28"/>
          <w:lang w:eastAsia="en-US" w:bidi="en-US"/>
        </w:rPr>
      </w:pPr>
      <w:r w:rsidRPr="00E7204F">
        <w:rPr>
          <w:rFonts w:ascii="Times New Roman" w:hAnsi="Times New Roman" w:cs="Times New Roman"/>
        </w:rPr>
        <w:t>от</w:t>
      </w:r>
      <w:r w:rsidR="003C38B3">
        <w:rPr>
          <w:rFonts w:ascii="Times New Roman" w:hAnsi="Times New Roman" w:cs="Times New Roman"/>
        </w:rPr>
        <w:t xml:space="preserve"> 02.0</w:t>
      </w:r>
      <w:r w:rsidR="00370505">
        <w:rPr>
          <w:rFonts w:ascii="Times New Roman" w:hAnsi="Times New Roman" w:cs="Times New Roman"/>
        </w:rPr>
        <w:t>2.2022</w:t>
      </w:r>
      <w:r w:rsidRPr="00E7204F">
        <w:rPr>
          <w:rFonts w:ascii="Times New Roman" w:hAnsi="Times New Roman" w:cs="Times New Roman"/>
        </w:rPr>
        <w:t xml:space="preserve"> г. № </w:t>
      </w:r>
      <w:r w:rsidR="003C38B3">
        <w:rPr>
          <w:rFonts w:ascii="Times New Roman" w:hAnsi="Times New Roman" w:cs="Times New Roman"/>
        </w:rPr>
        <w:t>36</w:t>
      </w:r>
    </w:p>
    <w:p w:rsidR="00C0126D" w:rsidRPr="00785470" w:rsidRDefault="00C0126D" w:rsidP="00E7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B8267F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7F">
        <w:rPr>
          <w:rFonts w:ascii="Times New Roman" w:hAnsi="Times New Roman" w:cs="Times New Roman"/>
          <w:b/>
          <w:sz w:val="24"/>
          <w:szCs w:val="24"/>
        </w:rPr>
        <w:t xml:space="preserve">«Развитие и поддержка субъектов малого и среднего предпринимательства в сельском поселении </w:t>
      </w:r>
      <w:r w:rsidR="003C38B3">
        <w:rPr>
          <w:rFonts w:ascii="Times New Roman" w:hAnsi="Times New Roman" w:cs="Times New Roman"/>
          <w:b/>
          <w:sz w:val="24"/>
          <w:szCs w:val="24"/>
        </w:rPr>
        <w:t>Янтарное</w:t>
      </w:r>
      <w:r w:rsidR="00B8267F" w:rsidRPr="00B826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267F" w:rsidRPr="00B8267F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="00B8267F" w:rsidRPr="00B8267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 </w:t>
      </w:r>
    </w:p>
    <w:p w:rsidR="00C0126D" w:rsidRPr="00B8267F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7F">
        <w:rPr>
          <w:rFonts w:ascii="Times New Roman" w:hAnsi="Times New Roman" w:cs="Times New Roman"/>
          <w:b/>
          <w:sz w:val="24"/>
          <w:szCs w:val="24"/>
        </w:rPr>
        <w:t>на 2022-2024 годы»</w:t>
      </w:r>
    </w:p>
    <w:p w:rsidR="00C0126D" w:rsidRPr="00B8267F" w:rsidRDefault="00C0126D" w:rsidP="00785470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26D" w:rsidRPr="00785470" w:rsidRDefault="00C0126D" w:rsidP="007854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5470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C0126D" w:rsidRPr="00785470" w:rsidRDefault="00C0126D" w:rsidP="007854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5470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 xml:space="preserve"> «Развитие и поддержка субъектов малого и среднего предпринимательства в сельском поселении</w:t>
      </w:r>
      <w:r w:rsidR="00445454">
        <w:rPr>
          <w:rFonts w:ascii="Times New Roman" w:hAnsi="Times New Roman" w:cs="Times New Roman"/>
          <w:sz w:val="24"/>
          <w:szCs w:val="24"/>
        </w:rPr>
        <w:t xml:space="preserve"> </w:t>
      </w:r>
      <w:r w:rsidR="003C38B3">
        <w:rPr>
          <w:rFonts w:ascii="Times New Roman" w:hAnsi="Times New Roman" w:cs="Times New Roman"/>
          <w:sz w:val="24"/>
          <w:szCs w:val="24"/>
        </w:rPr>
        <w:t xml:space="preserve">Янтарное </w:t>
      </w:r>
      <w:r w:rsidRPr="00785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454" w:rsidRPr="00445454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445454" w:rsidRPr="00445454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445454" w:rsidRPr="00B82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70">
        <w:rPr>
          <w:rFonts w:ascii="Times New Roman" w:hAnsi="Times New Roman" w:cs="Times New Roman"/>
          <w:sz w:val="24"/>
          <w:szCs w:val="24"/>
        </w:rPr>
        <w:t xml:space="preserve">на 2022-2024 годы»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946"/>
      </w:tblGrid>
      <w:tr w:rsidR="00C0126D" w:rsidRPr="00785470" w:rsidTr="00A44D3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445454" w:rsidP="003C38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субъектов малого и среднего предпринимательства в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B3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454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4454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КБР</w:t>
            </w:r>
            <w:r w:rsidRPr="00B8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 xml:space="preserve">на 2022-2024 годы» </w:t>
            </w:r>
            <w:r w:rsidRPr="00785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126D" w:rsidRPr="00785470">
              <w:rPr>
                <w:rFonts w:ascii="Times New Roman" w:hAnsi="Times New Roman" w:cs="Times New Roman"/>
                <w:bCs/>
                <w:sz w:val="24"/>
                <w:szCs w:val="24"/>
              </w:rPr>
              <w:t>(далее – Программа)</w:t>
            </w:r>
          </w:p>
        </w:tc>
      </w:tr>
      <w:tr w:rsidR="00C0126D" w:rsidRPr="00785470" w:rsidTr="00A44D3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2A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  <w:r w:rsidR="002A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</w:tr>
      <w:tr w:rsidR="00C0126D" w:rsidRPr="00785470" w:rsidTr="00A44D3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3C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</w:t>
            </w:r>
            <w:r w:rsidR="002A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38B3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</w:tr>
      <w:tr w:rsidR="00C0126D" w:rsidRPr="00785470" w:rsidTr="00A44D3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2A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2A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38B3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, 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</w:t>
            </w:r>
            <w:r w:rsidR="002A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B3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</w:p>
        </w:tc>
      </w:tr>
      <w:tr w:rsidR="00C0126D" w:rsidRPr="00785470" w:rsidTr="00A44D3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2A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сельского поселения </w:t>
            </w:r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r w:rsidR="005A36F4" w:rsidRPr="0078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C0126D" w:rsidRPr="00785470" w:rsidTr="00A44D3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C0126D" w:rsidRPr="00785470" w:rsidRDefault="00C0126D" w:rsidP="0078547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C0126D" w:rsidRPr="00785470" w:rsidRDefault="00C0126D" w:rsidP="0078547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C0126D" w:rsidRPr="00785470" w:rsidRDefault="00C0126D" w:rsidP="0078547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C0126D" w:rsidRPr="00785470" w:rsidRDefault="00C0126D" w:rsidP="0078547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C0126D" w:rsidRPr="00785470" w:rsidRDefault="00C0126D" w:rsidP="0078547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увеличения занятости населения.</w:t>
            </w:r>
          </w:p>
          <w:p w:rsidR="00C0126D" w:rsidRPr="00785470" w:rsidRDefault="00C0126D" w:rsidP="0078547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C0126D" w:rsidRPr="00785470" w:rsidTr="00A44D3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  <w:p w:rsidR="00C0126D" w:rsidRPr="00785470" w:rsidRDefault="00C0126D" w:rsidP="0078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C0126D" w:rsidRPr="00785470" w:rsidTr="00A44D3F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Объема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26D" w:rsidRPr="004D056E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сельского поселения </w:t>
            </w:r>
            <w:proofErr w:type="gramStart"/>
            <w:r w:rsidR="003C38B3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  <w:r w:rsidR="003C38B3"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составит </w:t>
            </w:r>
            <w:r w:rsidR="002532AF" w:rsidRPr="004D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56E">
              <w:rPr>
                <w:rFonts w:ascii="Times New Roman" w:hAnsi="Times New Roman" w:cs="Times New Roman"/>
                <w:sz w:val="24"/>
                <w:szCs w:val="24"/>
              </w:rPr>
              <w:t>,0 тыс. рублей:</w:t>
            </w:r>
          </w:p>
          <w:p w:rsidR="00C0126D" w:rsidRPr="004D056E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5A36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0126D" w:rsidRPr="004D056E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5A36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056E" w:rsidRPr="004D0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0126D" w:rsidRPr="004D056E" w:rsidRDefault="005A36F4" w:rsidP="0078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0,</w:t>
            </w:r>
            <w:r w:rsidR="004D056E" w:rsidRPr="004D0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26D"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0126D" w:rsidRPr="004D056E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56E">
              <w:rPr>
                <w:rFonts w:ascii="Times New Roman" w:hAnsi="Times New Roman" w:cs="Times New Roman"/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C0126D" w:rsidRPr="00785470" w:rsidTr="00A44D3F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7854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6D" w:rsidRPr="00785470" w:rsidRDefault="00C0126D" w:rsidP="008B4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C0126D" w:rsidRPr="00785470" w:rsidRDefault="00C0126D" w:rsidP="008B4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рабочих мест.</w:t>
            </w:r>
          </w:p>
          <w:p w:rsidR="00C0126D" w:rsidRPr="00785470" w:rsidRDefault="00C0126D" w:rsidP="008B4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C0126D" w:rsidRPr="00785470" w:rsidRDefault="00C0126D" w:rsidP="008B4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C0126D" w:rsidRPr="00785470" w:rsidRDefault="00C0126D" w:rsidP="008B4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C0126D" w:rsidRPr="00785470" w:rsidRDefault="00C0126D" w:rsidP="00785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C0126D" w:rsidRPr="008B421F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1F">
        <w:rPr>
          <w:rFonts w:ascii="Times New Roman" w:hAnsi="Times New Roman" w:cs="Times New Roman"/>
          <w:b/>
          <w:sz w:val="24"/>
          <w:szCs w:val="24"/>
        </w:rPr>
        <w:t xml:space="preserve"> Анализ состояния субъектов малого и среднего предпринимательства </w:t>
      </w:r>
      <w:r w:rsidRPr="008B421F">
        <w:rPr>
          <w:rFonts w:ascii="Times New Roman" w:hAnsi="Times New Roman" w:cs="Times New Roman"/>
          <w:b/>
          <w:sz w:val="24"/>
          <w:szCs w:val="24"/>
        </w:rPr>
        <w:br/>
        <w:t xml:space="preserve">на территории сельского поселения </w:t>
      </w:r>
      <w:proofErr w:type="gramStart"/>
      <w:r w:rsidR="005A36F4">
        <w:rPr>
          <w:rFonts w:ascii="Times New Roman" w:hAnsi="Times New Roman" w:cs="Times New Roman"/>
          <w:b/>
          <w:sz w:val="24"/>
          <w:szCs w:val="24"/>
        </w:rPr>
        <w:t>Янтарное</w:t>
      </w:r>
      <w:proofErr w:type="gramEnd"/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6D" w:rsidRPr="00644E7D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E7D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«Развитие и поддержка субъектов малого и среднего предпринимательства в сельском поселении </w:t>
      </w:r>
      <w:r w:rsidR="003C38B3">
        <w:rPr>
          <w:rFonts w:ascii="Times New Roman" w:hAnsi="Times New Roman" w:cs="Times New Roman"/>
          <w:sz w:val="24"/>
          <w:szCs w:val="24"/>
        </w:rPr>
        <w:t>Янтарное</w:t>
      </w:r>
      <w:r w:rsidR="003C38B3" w:rsidRPr="0064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ACB" w:rsidRPr="00644E7D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7A5ACB" w:rsidRPr="00644E7D">
        <w:rPr>
          <w:rFonts w:ascii="Times New Roman" w:hAnsi="Times New Roman" w:cs="Times New Roman"/>
          <w:sz w:val="24"/>
          <w:szCs w:val="24"/>
        </w:rPr>
        <w:t xml:space="preserve"> муниципального района КБР </w:t>
      </w:r>
      <w:r w:rsidRPr="00644E7D">
        <w:rPr>
          <w:rFonts w:ascii="Times New Roman" w:hAnsi="Times New Roman" w:cs="Times New Roman"/>
          <w:sz w:val="24"/>
          <w:szCs w:val="24"/>
        </w:rPr>
        <w:t>на 2022-2024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</w:t>
      </w:r>
      <w:proofErr w:type="gramEnd"/>
      <w:r w:rsidRPr="00644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E7D">
        <w:rPr>
          <w:rFonts w:ascii="Times New Roman" w:hAnsi="Times New Roman" w:cs="Times New Roman"/>
          <w:sz w:val="24"/>
          <w:szCs w:val="24"/>
        </w:rPr>
        <w:t xml:space="preserve">от 26.07.2006 </w:t>
      </w:r>
      <w:r w:rsidR="006811FD" w:rsidRPr="00644E7D">
        <w:rPr>
          <w:rFonts w:ascii="Times New Roman" w:hAnsi="Times New Roman" w:cs="Times New Roman"/>
          <w:sz w:val="24"/>
          <w:szCs w:val="24"/>
        </w:rPr>
        <w:t>№ 135-ФЗ «О защите конкуренции», Законом Кабардино-Балкарской Республики от 20.01.2009 № 10-РЗ «О развитии малого и среднего предпринимательства</w:t>
      </w:r>
      <w:r w:rsidR="006811FD" w:rsidRPr="00644E7D">
        <w:rPr>
          <w:rFonts w:ascii="Times New Roman" w:eastAsia="Times New Roman" w:hAnsi="Times New Roman" w:cs="Times New Roman"/>
          <w:sz w:val="24"/>
          <w:szCs w:val="24"/>
        </w:rPr>
        <w:t xml:space="preserve"> в Кабардино-Балкарской Республике</w:t>
      </w:r>
      <w:r w:rsidR="006811FD" w:rsidRPr="00644E7D"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Кабардино-Балкарской Республики от 16.12.2019 № 232-ПП «О </w:t>
      </w:r>
      <w:r w:rsidR="006811FD" w:rsidRPr="00644E7D">
        <w:rPr>
          <w:rFonts w:ascii="Times New Roman" w:hAnsi="Times New Roman" w:cs="Times New Roman"/>
          <w:color w:val="000000"/>
          <w:sz w:val="24"/>
          <w:szCs w:val="24"/>
        </w:rPr>
        <w:t>государственной программе Кабардино-Балкарской Республики «Экономическое развитие и инновационная экономика</w:t>
      </w:r>
      <w:r w:rsidR="006811FD" w:rsidRPr="00644E7D">
        <w:rPr>
          <w:rFonts w:ascii="Times New Roman" w:hAnsi="Times New Roman" w:cs="Times New Roman"/>
          <w:sz w:val="24"/>
          <w:szCs w:val="24"/>
        </w:rPr>
        <w:t xml:space="preserve">», </w:t>
      </w:r>
      <w:r w:rsidR="00644E7D" w:rsidRPr="00644E7D">
        <w:rPr>
          <w:rFonts w:ascii="Times New Roman" w:hAnsi="Times New Roman" w:cs="Times New Roman"/>
          <w:sz w:val="24"/>
          <w:szCs w:val="24"/>
        </w:rPr>
        <w:t xml:space="preserve">постановлением местной администрации </w:t>
      </w:r>
      <w:proofErr w:type="spellStart"/>
      <w:r w:rsidR="00644E7D" w:rsidRPr="00644E7D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644E7D" w:rsidRPr="00644E7D">
        <w:rPr>
          <w:rFonts w:ascii="Times New Roman" w:hAnsi="Times New Roman" w:cs="Times New Roman"/>
          <w:sz w:val="24"/>
          <w:szCs w:val="24"/>
        </w:rPr>
        <w:t xml:space="preserve"> муниципального района от 26.03.2018 №127 </w:t>
      </w:r>
      <w:r w:rsidR="00644E7D" w:rsidRPr="00644E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об утверждении муниципальной программы «Экономическое развитие и инновационная экономика в </w:t>
      </w:r>
      <w:proofErr w:type="spellStart"/>
      <w:r w:rsidR="00644E7D" w:rsidRPr="00644E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Прохладненском</w:t>
      </w:r>
      <w:proofErr w:type="spellEnd"/>
      <w:r w:rsidR="00644E7D" w:rsidRPr="00644E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муниципальном районе</w:t>
      </w:r>
      <w:proofErr w:type="gramEnd"/>
      <w:r w:rsidR="00644E7D" w:rsidRPr="00644E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КБР».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Анализ развития субъектов малого и среднего бизнеса проведен на основе статистических данных за 20</w:t>
      </w:r>
      <w:r w:rsidR="004E4064">
        <w:rPr>
          <w:rFonts w:ascii="Times New Roman" w:hAnsi="Times New Roman" w:cs="Times New Roman"/>
          <w:sz w:val="24"/>
          <w:szCs w:val="24"/>
        </w:rPr>
        <w:t>2</w:t>
      </w:r>
      <w:r w:rsidR="003D1253">
        <w:rPr>
          <w:rFonts w:ascii="Times New Roman" w:hAnsi="Times New Roman" w:cs="Times New Roman"/>
          <w:sz w:val="24"/>
          <w:szCs w:val="24"/>
        </w:rPr>
        <w:t>1</w:t>
      </w:r>
      <w:r w:rsidRPr="00785470">
        <w:rPr>
          <w:rFonts w:ascii="Times New Roman" w:hAnsi="Times New Roman" w:cs="Times New Roman"/>
          <w:sz w:val="24"/>
          <w:szCs w:val="24"/>
        </w:rPr>
        <w:t xml:space="preserve"> год. На 1 января 202</w:t>
      </w:r>
      <w:r w:rsidR="003D1253">
        <w:rPr>
          <w:rFonts w:ascii="Times New Roman" w:hAnsi="Times New Roman" w:cs="Times New Roman"/>
          <w:sz w:val="24"/>
          <w:szCs w:val="24"/>
        </w:rPr>
        <w:t>2</w:t>
      </w:r>
      <w:r w:rsidRPr="00785470">
        <w:rPr>
          <w:rFonts w:ascii="Times New Roman" w:hAnsi="Times New Roman" w:cs="Times New Roman"/>
          <w:sz w:val="24"/>
          <w:szCs w:val="24"/>
        </w:rPr>
        <w:t xml:space="preserve"> года на территории сельского поселения </w:t>
      </w:r>
      <w:proofErr w:type="gramStart"/>
      <w:r w:rsidR="003C38B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3C38B3" w:rsidRPr="00785470">
        <w:rPr>
          <w:rFonts w:ascii="Times New Roman" w:hAnsi="Times New Roman" w:cs="Times New Roman"/>
          <w:sz w:val="24"/>
          <w:szCs w:val="24"/>
        </w:rPr>
        <w:t xml:space="preserve"> </w:t>
      </w:r>
      <w:r w:rsidR="003D1253">
        <w:rPr>
          <w:rFonts w:ascii="Times New Roman" w:hAnsi="Times New Roman" w:cs="Times New Roman"/>
          <w:sz w:val="24"/>
          <w:szCs w:val="24"/>
        </w:rPr>
        <w:t>действуют 3</w:t>
      </w:r>
      <w:r w:rsidRPr="00785470">
        <w:rPr>
          <w:rFonts w:ascii="Times New Roman" w:hAnsi="Times New Roman" w:cs="Times New Roman"/>
          <w:sz w:val="24"/>
          <w:szCs w:val="24"/>
        </w:rPr>
        <w:t xml:space="preserve"> малых и средних предприятий и  </w:t>
      </w:r>
      <w:r w:rsidR="003D1253">
        <w:rPr>
          <w:rFonts w:ascii="Times New Roman" w:hAnsi="Times New Roman" w:cs="Times New Roman"/>
          <w:sz w:val="24"/>
          <w:szCs w:val="24"/>
        </w:rPr>
        <w:t xml:space="preserve">4 </w:t>
      </w:r>
      <w:r w:rsidRPr="00785470">
        <w:rPr>
          <w:rFonts w:ascii="Times New Roman" w:hAnsi="Times New Roman" w:cs="Times New Roman"/>
          <w:sz w:val="24"/>
          <w:szCs w:val="24"/>
        </w:rPr>
        <w:t>индивидуальных предпринимателя.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Общая численность работающих на предприятиях субъектов малого и среднего бизнеса по итогам 20</w:t>
      </w:r>
      <w:r w:rsidR="003D1253">
        <w:rPr>
          <w:rFonts w:ascii="Times New Roman" w:hAnsi="Times New Roman" w:cs="Times New Roman"/>
          <w:sz w:val="24"/>
          <w:szCs w:val="24"/>
        </w:rPr>
        <w:t>21</w:t>
      </w:r>
      <w:r w:rsidRPr="00785470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3D1253">
        <w:rPr>
          <w:rFonts w:ascii="Times New Roman" w:hAnsi="Times New Roman" w:cs="Times New Roman"/>
          <w:sz w:val="24"/>
          <w:szCs w:val="24"/>
        </w:rPr>
        <w:t>75</w:t>
      </w:r>
      <w:r w:rsidRPr="00785470">
        <w:rPr>
          <w:rFonts w:ascii="Times New Roman" w:hAnsi="Times New Roman" w:cs="Times New Roman"/>
          <w:sz w:val="24"/>
          <w:szCs w:val="24"/>
        </w:rPr>
        <w:t xml:space="preserve"> человек. Средняя </w:t>
      </w:r>
      <w:r w:rsidR="003D1253">
        <w:rPr>
          <w:rFonts w:ascii="Times New Roman" w:hAnsi="Times New Roman" w:cs="Times New Roman"/>
          <w:sz w:val="24"/>
          <w:szCs w:val="24"/>
        </w:rPr>
        <w:t>заработная плата составляет 19,208</w:t>
      </w:r>
      <w:r w:rsidRPr="0078547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Малые и средние предприятия осуществляют свою деятельность преимущественно в торговле,  в отраслях растениеводства и животноводства.</w:t>
      </w:r>
    </w:p>
    <w:p w:rsidR="00C0126D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 xml:space="preserve"> Характеристика проблемы и обоснование необходимости ее решения программными методами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C9" w:rsidRPr="00FD5F1A" w:rsidRDefault="00EC2EC9" w:rsidP="00EC2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EC2EC9" w:rsidRPr="00FD5F1A" w:rsidRDefault="00EC2EC9" w:rsidP="00EC2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EC2EC9" w:rsidRPr="00FD5F1A" w:rsidRDefault="00EC2EC9" w:rsidP="00EC2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EC2EC9" w:rsidRPr="00FD5F1A" w:rsidRDefault="00EC2EC9" w:rsidP="00EC2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Сфера действия Программы – муниципальная поддержка субъектов малого и среднего предпринимательства администрацией </w:t>
      </w:r>
      <w:r w:rsidR="006256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D5F1A">
        <w:rPr>
          <w:rFonts w:ascii="Times New Roman" w:hAnsi="Times New Roman" w:cs="Times New Roman"/>
          <w:sz w:val="24"/>
          <w:szCs w:val="24"/>
        </w:rPr>
        <w:t>.</w:t>
      </w:r>
    </w:p>
    <w:p w:rsidR="00EC2EC9" w:rsidRPr="00FD5F1A" w:rsidRDefault="00EC2EC9" w:rsidP="00EC2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сельского поселения </w:t>
      </w:r>
      <w:proofErr w:type="gramStart"/>
      <w:r w:rsidR="005A36F4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5A36F4">
        <w:rPr>
          <w:rFonts w:ascii="Times New Roman" w:hAnsi="Times New Roman" w:cs="Times New Roman"/>
          <w:sz w:val="24"/>
          <w:szCs w:val="24"/>
        </w:rPr>
        <w:t>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Несмотря на проведенную работу во всех областях поддержки субъектов малого и среднего предпринимательства на территории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недостаток кадров рабочих специальностей для субъектов малого и среднего бизнеса;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слабая консультационно-информационная поддержка субъектов малого и среднего бизнеса;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несовершенство системы учета и отчетности по малому предпринимательству.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нестабильная налоговая политика;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lastRenderedPageBreak/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 xml:space="preserve"> Цель и задачи программы, приоритетные направления развития </w:t>
      </w:r>
      <w:r w:rsidRPr="00785470">
        <w:rPr>
          <w:rFonts w:ascii="Times New Roman" w:hAnsi="Times New Roman" w:cs="Times New Roman"/>
          <w:b/>
          <w:sz w:val="24"/>
          <w:szCs w:val="24"/>
        </w:rPr>
        <w:br/>
        <w:t>субъектов малого и среднего бизнеса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Цель программы - создание на территории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устранение административных барьеров, препятствующих развитию субъектов малого и среднего бизнеса;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повышение деловой и инвестиционной активности предприятий субъектов малого и среднего бизнеса;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создание условий для увеличения занятости населения;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привлечение субъектов малого и среднего предпринимательства для выполнения муниципального заказа.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Указанные цели и задачи соответствуют социально-экономической направленности развития сельского поселения</w:t>
      </w:r>
      <w:r w:rsidR="00841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8B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785470">
        <w:rPr>
          <w:rFonts w:ascii="Times New Roman" w:hAnsi="Times New Roman" w:cs="Times New Roman"/>
          <w:sz w:val="24"/>
          <w:szCs w:val="24"/>
        </w:rPr>
        <w:t>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470">
        <w:rPr>
          <w:rFonts w:ascii="Times New Roman" w:hAnsi="Times New Roman" w:cs="Times New Roman"/>
          <w:sz w:val="24"/>
          <w:szCs w:val="24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жилищно-коммунальное;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образовательное;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благоустройство;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растениеводство;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животноводство.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инновационная деятельность;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расширение и качественное улучшение деятельности по оказанию бытовых услуг населению;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lastRenderedPageBreak/>
        <w:t>- производство продукции растениеводства;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 xml:space="preserve">- производство продукции животноводства; 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 xml:space="preserve">- предоставления услуг направленных на улучшение экологии и </w:t>
      </w:r>
      <w:r w:rsidR="00A44D3F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Pr="00785470">
        <w:rPr>
          <w:rFonts w:ascii="Times New Roman" w:hAnsi="Times New Roman" w:cs="Times New Roman"/>
          <w:sz w:val="24"/>
          <w:szCs w:val="24"/>
        </w:rPr>
        <w:t>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 xml:space="preserve"> Основные мероприятия программы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сельского поселения</w:t>
      </w:r>
      <w:r w:rsidR="00A44D3F">
        <w:rPr>
          <w:rFonts w:ascii="Times New Roman" w:hAnsi="Times New Roman" w:cs="Times New Roman"/>
          <w:sz w:val="24"/>
          <w:szCs w:val="24"/>
        </w:rPr>
        <w:t xml:space="preserve"> </w:t>
      </w:r>
      <w:r w:rsidR="003C38B3">
        <w:rPr>
          <w:rFonts w:ascii="Times New Roman" w:hAnsi="Times New Roman" w:cs="Times New Roman"/>
          <w:sz w:val="24"/>
          <w:szCs w:val="24"/>
        </w:rPr>
        <w:t>Янтарное</w:t>
      </w:r>
      <w:r w:rsidRPr="00785470">
        <w:rPr>
          <w:rFonts w:ascii="Times New Roman" w:hAnsi="Times New Roman" w:cs="Times New Roman"/>
          <w:sz w:val="24"/>
          <w:szCs w:val="24"/>
        </w:rPr>
        <w:t>:</w:t>
      </w:r>
    </w:p>
    <w:p w:rsidR="00C0126D" w:rsidRPr="00785470" w:rsidRDefault="00C0126D" w:rsidP="007854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базы в сфере малого и среднего предпринимательства;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C0126D" w:rsidRPr="00785470" w:rsidRDefault="003C38B3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</w:t>
      </w:r>
      <w:r w:rsidR="00A44D3F">
        <w:rPr>
          <w:rFonts w:ascii="Times New Roman" w:hAnsi="Times New Roman" w:cs="Times New Roman"/>
          <w:sz w:val="24"/>
          <w:szCs w:val="24"/>
        </w:rPr>
        <w:t>и</w:t>
      </w:r>
      <w:r w:rsidR="00C0126D" w:rsidRPr="00785470">
        <w:rPr>
          <w:rFonts w:ascii="Times New Roman" w:hAnsi="Times New Roman" w:cs="Times New Roman"/>
          <w:sz w:val="24"/>
          <w:szCs w:val="24"/>
        </w:rPr>
        <w:t>е положительного имиджа малого и среднего предпринимательства.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 xml:space="preserve"> Объем планируемых финансовых ресурсов и </w:t>
      </w:r>
      <w:r w:rsidRPr="00785470">
        <w:rPr>
          <w:rFonts w:ascii="Times New Roman" w:hAnsi="Times New Roman" w:cs="Times New Roman"/>
          <w:b/>
          <w:sz w:val="24"/>
          <w:szCs w:val="24"/>
        </w:rPr>
        <w:br/>
        <w:t>источники финансирования программы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47" w:rsidRPr="00E91347" w:rsidRDefault="00E91347" w:rsidP="005A36F4">
      <w:pPr>
        <w:pStyle w:val="ae"/>
        <w:jc w:val="both"/>
        <w:rPr>
          <w:rFonts w:ascii="Times New Roman" w:hAnsi="Times New Roman" w:cs="Times New Roman"/>
        </w:rPr>
      </w:pPr>
      <w:r w:rsidRPr="00E91347">
        <w:rPr>
          <w:rFonts w:ascii="Times New Roman" w:hAnsi="Times New Roman" w:cs="Times New Roman"/>
        </w:rPr>
        <w:t xml:space="preserve">Общий объем финансирования Программных мероприятий за счет средств бюджета муниципального образования сельского поселения </w:t>
      </w:r>
      <w:proofErr w:type="gramStart"/>
      <w:r w:rsidR="003C38B3">
        <w:rPr>
          <w:rFonts w:ascii="Times New Roman" w:hAnsi="Times New Roman" w:cs="Times New Roman"/>
        </w:rPr>
        <w:t>Янтарное</w:t>
      </w:r>
      <w:proofErr w:type="gramEnd"/>
      <w:r w:rsidR="003C38B3" w:rsidRPr="00E91347">
        <w:rPr>
          <w:rFonts w:ascii="Times New Roman" w:hAnsi="Times New Roman" w:cs="Times New Roman"/>
        </w:rPr>
        <w:t xml:space="preserve"> </w:t>
      </w:r>
      <w:r w:rsidRPr="00E91347">
        <w:rPr>
          <w:rFonts w:ascii="Times New Roman" w:hAnsi="Times New Roman" w:cs="Times New Roman"/>
        </w:rPr>
        <w:t>составляет 1,0 тыс. рублей.</w:t>
      </w:r>
    </w:p>
    <w:p w:rsidR="00C0126D" w:rsidRPr="00E91347" w:rsidRDefault="00E91347" w:rsidP="005A36F4">
      <w:pPr>
        <w:jc w:val="both"/>
        <w:rPr>
          <w:rFonts w:ascii="Times New Roman" w:hAnsi="Times New Roman" w:cs="Times New Roman"/>
          <w:sz w:val="24"/>
          <w:szCs w:val="24"/>
        </w:rPr>
      </w:pPr>
      <w:r w:rsidRPr="00E91347">
        <w:rPr>
          <w:rFonts w:ascii="Times New Roman" w:hAnsi="Times New Roman" w:cs="Times New Roman"/>
          <w:sz w:val="24"/>
          <w:szCs w:val="24"/>
        </w:rPr>
        <w:t xml:space="preserve">Финансирование Программы может осуществляться за счет привлеченных средств,  </w:t>
      </w:r>
      <w:r w:rsidR="009D26E4">
        <w:rPr>
          <w:rFonts w:ascii="Times New Roman" w:hAnsi="Times New Roman" w:cs="Times New Roman"/>
          <w:sz w:val="24"/>
          <w:szCs w:val="24"/>
        </w:rPr>
        <w:t>районного бюджет</w:t>
      </w:r>
      <w:r w:rsidR="008058EB">
        <w:rPr>
          <w:rFonts w:ascii="Times New Roman" w:hAnsi="Times New Roman" w:cs="Times New Roman"/>
          <w:sz w:val="24"/>
          <w:szCs w:val="24"/>
        </w:rPr>
        <w:t>а,</w:t>
      </w:r>
      <w:r w:rsidRPr="00E91347">
        <w:rPr>
          <w:rFonts w:ascii="Times New Roman" w:hAnsi="Times New Roman" w:cs="Times New Roman"/>
          <w:sz w:val="24"/>
          <w:szCs w:val="24"/>
        </w:rPr>
        <w:t xml:space="preserve"> благотворительных фондов и прочее.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>Раздел 6.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 xml:space="preserve"> Ожидаемые социально-экономические результаты реализации Программы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привлечение инвестиций в малое предпринимательство;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>Раздел 7.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70">
        <w:rPr>
          <w:rFonts w:ascii="Times New Roman" w:hAnsi="Times New Roman" w:cs="Times New Roman"/>
          <w:b/>
          <w:sz w:val="24"/>
          <w:szCs w:val="24"/>
        </w:rPr>
        <w:t xml:space="preserve"> Управление Программой и </w:t>
      </w:r>
      <w:proofErr w:type="gramStart"/>
      <w:r w:rsidRPr="0078547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785470">
        <w:rPr>
          <w:rFonts w:ascii="Times New Roman" w:hAnsi="Times New Roman" w:cs="Times New Roman"/>
          <w:b/>
          <w:sz w:val="24"/>
          <w:szCs w:val="24"/>
        </w:rPr>
        <w:t xml:space="preserve"> ее реализацией</w:t>
      </w:r>
    </w:p>
    <w:p w:rsidR="00C0126D" w:rsidRPr="00785470" w:rsidRDefault="00C0126D" w:rsidP="0078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Формы и методы управления реализацией Программы определяются администрацией сельского поселения.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 w:rsidRPr="007854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5470">
        <w:rPr>
          <w:rFonts w:ascii="Times New Roman" w:hAnsi="Times New Roman" w:cs="Times New Roman"/>
          <w:sz w:val="24"/>
          <w:szCs w:val="24"/>
        </w:rPr>
        <w:t xml:space="preserve"> реализацией программных мероприятий осуществляет администрация сельского поселения.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5A36F4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5A36F4" w:rsidRPr="00785470">
        <w:rPr>
          <w:rFonts w:ascii="Times New Roman" w:hAnsi="Times New Roman" w:cs="Times New Roman"/>
          <w:sz w:val="24"/>
          <w:szCs w:val="24"/>
        </w:rPr>
        <w:t xml:space="preserve"> </w:t>
      </w:r>
      <w:r w:rsidRPr="00785470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lastRenderedPageBreak/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 w:rsidR="00F1306B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F1306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85470">
        <w:rPr>
          <w:rFonts w:ascii="Times New Roman" w:hAnsi="Times New Roman" w:cs="Times New Roman"/>
          <w:sz w:val="24"/>
          <w:szCs w:val="24"/>
        </w:rPr>
        <w:t>, ускорению или приостановке реализации отдельных мероприятий;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-подготовку предложений по привлечению организаций для реализации мероприятий Программы;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-мониторинг выполнения Программы в целом и входящих в ее состав мероприятий.</w:t>
      </w:r>
    </w:p>
    <w:p w:rsidR="00C0126D" w:rsidRPr="00785470" w:rsidRDefault="00C0126D" w:rsidP="0078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470"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470">
        <w:rPr>
          <w:rFonts w:ascii="Times New Roman" w:hAnsi="Times New Roman" w:cs="Times New Roman"/>
          <w:b/>
          <w:bCs/>
          <w:sz w:val="24"/>
          <w:szCs w:val="24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увеличение количества индивидуальных предпринимателей на 1 ед. ежегодно;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увеличение количества рабочих мест на 2 ед. ежегодно;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увеличение доли налоговых поступлений в муниципальный бюджет на 3 % ежегодно (Приложение № 2 к Программе).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 xml:space="preserve">Результатами реализации мероприятий Программы на территории сельского поселения будут являться: 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рост количества индивидуальных предпринимателей;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 xml:space="preserve">- увеличение доли налоговых поступлений в </w:t>
      </w:r>
      <w:r w:rsidRPr="00785470">
        <w:rPr>
          <w:rFonts w:ascii="Times New Roman" w:hAnsi="Times New Roman" w:cs="Times New Roman"/>
          <w:color w:val="000000"/>
          <w:sz w:val="24"/>
          <w:szCs w:val="24"/>
        </w:rPr>
        <w:t>местный</w:t>
      </w:r>
      <w:r w:rsidRPr="00785470">
        <w:rPr>
          <w:rFonts w:ascii="Times New Roman" w:hAnsi="Times New Roman" w:cs="Times New Roman"/>
          <w:sz w:val="24"/>
          <w:szCs w:val="24"/>
        </w:rPr>
        <w:t xml:space="preserve"> бюджет от субъектов предпринимательской деятельности;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 xml:space="preserve">- насыщение потребительского рынка качественными товарами и услугами; </w:t>
      </w:r>
    </w:p>
    <w:p w:rsidR="00C0126D" w:rsidRPr="00785470" w:rsidRDefault="00C0126D" w:rsidP="0078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70">
        <w:rPr>
          <w:rFonts w:ascii="Times New Roman" w:hAnsi="Times New Roman" w:cs="Times New Roman"/>
          <w:sz w:val="24"/>
          <w:szCs w:val="24"/>
        </w:rPr>
        <w:t>- укрепление социального статуса, повышение имиджа предпринимательства.</w:t>
      </w:r>
    </w:p>
    <w:p w:rsidR="00C0126D" w:rsidRPr="00785470" w:rsidRDefault="00C0126D" w:rsidP="00785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126D" w:rsidRPr="00785470" w:rsidSect="00A44D3F">
          <w:footerReference w:type="even" r:id="rId12"/>
          <w:footerReference w:type="default" r:id="rId13"/>
          <w:pgSz w:w="11906" w:h="16838"/>
          <w:pgMar w:top="709" w:right="567" w:bottom="284" w:left="1134" w:header="709" w:footer="709" w:gutter="0"/>
          <w:cols w:space="708"/>
          <w:titlePg/>
          <w:docGrid w:linePitch="360"/>
        </w:sectPr>
      </w:pPr>
    </w:p>
    <w:tbl>
      <w:tblPr>
        <w:tblW w:w="14537" w:type="dxa"/>
        <w:tblInd w:w="93" w:type="dxa"/>
        <w:tblLook w:val="04A0"/>
      </w:tblPr>
      <w:tblGrid>
        <w:gridCol w:w="3100"/>
        <w:gridCol w:w="1926"/>
        <w:gridCol w:w="1223"/>
        <w:gridCol w:w="1240"/>
        <w:gridCol w:w="1240"/>
        <w:gridCol w:w="1299"/>
        <w:gridCol w:w="1498"/>
        <w:gridCol w:w="1854"/>
        <w:gridCol w:w="1854"/>
      </w:tblGrid>
      <w:tr w:rsidR="00C0126D" w:rsidRPr="00785470" w:rsidTr="00A44D3F">
        <w:trPr>
          <w:trHeight w:val="300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</w:t>
            </w:r>
          </w:p>
        </w:tc>
      </w:tr>
      <w:tr w:rsidR="00C0126D" w:rsidRPr="00785470" w:rsidTr="00A44D3F">
        <w:trPr>
          <w:trHeight w:val="300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муниципальной программе</w:t>
            </w:r>
          </w:p>
        </w:tc>
      </w:tr>
      <w:tr w:rsidR="00C0126D" w:rsidRPr="00785470" w:rsidTr="00A44D3F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315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мероприятий муниципальной программы</w:t>
            </w:r>
          </w:p>
        </w:tc>
      </w:tr>
      <w:tr w:rsidR="00C0126D" w:rsidRPr="00785470" w:rsidTr="00A44D3F">
        <w:trPr>
          <w:trHeight w:val="615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26D" w:rsidRPr="00B468D2" w:rsidRDefault="00C0126D" w:rsidP="005A3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468D2">
              <w:rPr>
                <w:rFonts w:ascii="Times New Roman" w:hAnsi="Times New Roman" w:cs="Times New Roman"/>
                <w:b/>
                <w:bCs/>
                <w:color w:val="000000"/>
                <w:szCs w:val="24"/>
                <w:u w:val="single"/>
              </w:rPr>
              <w:t>«</w:t>
            </w:r>
            <w:r w:rsidR="00B468D2" w:rsidRPr="00B468D2"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Развитие и поддержка субъектов малого и среднего предпринимательства в сельском поселении </w:t>
            </w:r>
            <w:r w:rsidR="005A36F4"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Янтарное </w:t>
            </w:r>
            <w:r w:rsidR="00B468D2" w:rsidRPr="00B468D2"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 </w:t>
            </w:r>
            <w:proofErr w:type="spellStart"/>
            <w:r w:rsidR="00B468D2" w:rsidRPr="00B468D2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Прохладненского</w:t>
            </w:r>
            <w:proofErr w:type="spellEnd"/>
            <w:r w:rsidR="00B468D2" w:rsidRPr="00B468D2"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 муниципального района КБР на 2022-2024 годы</w:t>
            </w:r>
            <w:r w:rsidRPr="00B468D2">
              <w:rPr>
                <w:rFonts w:ascii="Times New Roman" w:hAnsi="Times New Roman" w:cs="Times New Roman"/>
                <w:b/>
                <w:bCs/>
                <w:color w:val="000000"/>
                <w:szCs w:val="24"/>
                <w:u w:val="single"/>
              </w:rPr>
              <w:t>»</w:t>
            </w:r>
          </w:p>
        </w:tc>
      </w:tr>
      <w:tr w:rsidR="00C0126D" w:rsidRPr="00785470" w:rsidTr="00A44D3F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B468D2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93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объекта,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финансирования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Распорядитель (получатель) бюджетных средств Исполнители мероприятий</w:t>
            </w:r>
          </w:p>
        </w:tc>
      </w:tr>
      <w:tr w:rsidR="00C0126D" w:rsidRPr="00785470" w:rsidTr="00A44D3F">
        <w:trPr>
          <w:trHeight w:val="3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6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3" w:rsidRDefault="00C80113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0126D" w:rsidRPr="00785470" w:rsidTr="00A44D3F">
        <w:trPr>
          <w:trHeight w:val="300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C0126D" w:rsidRPr="00785470" w:rsidTr="00A44D3F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B4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 w:rsidR="00B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B4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 w:rsidR="00B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</w:tr>
      <w:tr w:rsidR="00C0126D" w:rsidRPr="00785470" w:rsidTr="00A44D3F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645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C0126D" w:rsidRPr="00785470" w:rsidTr="00A44D3F">
        <w:trPr>
          <w:trHeight w:val="54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45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сельского поселения</w:t>
            </w:r>
            <w:r w:rsidR="00456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45667F" w:rsidP="004566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45667F" w:rsidP="004566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</w:tr>
      <w:tr w:rsidR="00C0126D" w:rsidRPr="00785470" w:rsidTr="00A44D3F">
        <w:trPr>
          <w:trHeight w:val="5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5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40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63557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63557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</w:tr>
      <w:tr w:rsidR="00C0126D" w:rsidRPr="00785470" w:rsidTr="00A44D3F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63557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63557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</w:tr>
      <w:tr w:rsidR="00C0126D" w:rsidRPr="00785470" w:rsidTr="00A44D3F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63557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63557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</w:tr>
      <w:tr w:rsidR="00C0126D" w:rsidRPr="00785470" w:rsidTr="00A44D3F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420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C0126D" w:rsidRPr="00785470" w:rsidTr="00A44D3F">
        <w:trPr>
          <w:trHeight w:val="36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материалы по вопросам развития малого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40CDF" w:rsidP="009E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126D"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40CDF" w:rsidP="00A23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126D"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9E7FF5" w:rsidP="00A23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2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63557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63557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36F4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</w:p>
        </w:tc>
      </w:tr>
      <w:tr w:rsidR="00C0126D" w:rsidRPr="00785470" w:rsidTr="00A44D3F">
        <w:trPr>
          <w:trHeight w:val="3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40CDF" w:rsidP="00824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126D"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4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40CDF" w:rsidP="00824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126D"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4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824E6E" w:rsidP="00A23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3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40CDF" w:rsidP="00824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126D"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4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40CDF" w:rsidP="00FC7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126D"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7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824E6E" w:rsidP="00A23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26D" w:rsidRPr="00785470" w:rsidTr="00A44D3F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820F3F" w:rsidP="0082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0126D"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A236A4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0126D"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EF5818" w:rsidRDefault="00EF5818" w:rsidP="00A2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A236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126D" w:rsidRPr="00785470" w:rsidTr="00A44D3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  <w:r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40CDF" w:rsidP="00824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B40CDF" w:rsidP="005A3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824E6E" w:rsidP="00A23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2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126D" w:rsidRPr="00785470" w:rsidTr="00A44D3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824E6E" w:rsidP="005A3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820F3F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126D" w:rsidRPr="00785470" w:rsidTr="00A44D3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824E6E" w:rsidP="005A3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820F3F" w:rsidP="005A3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0126D" w:rsidRPr="00785470" w:rsidRDefault="00C0126D" w:rsidP="00785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26D" w:rsidRPr="00785470" w:rsidRDefault="00C0126D" w:rsidP="00785470">
      <w:pPr>
        <w:spacing w:after="0" w:line="240" w:lineRule="auto"/>
        <w:ind w:firstLine="698"/>
        <w:jc w:val="right"/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</w:pPr>
      <w:r w:rsidRPr="00785470">
        <w:rPr>
          <w:rStyle w:val="ad"/>
          <w:rFonts w:ascii="Times New Roman" w:hAnsi="Times New Roman" w:cs="Times New Roman"/>
          <w:color w:val="auto"/>
          <w:sz w:val="24"/>
          <w:szCs w:val="24"/>
        </w:rPr>
        <w:t>Приложение 2</w:t>
      </w:r>
    </w:p>
    <w:p w:rsidR="00C0126D" w:rsidRPr="00785470" w:rsidRDefault="00C0126D" w:rsidP="0078547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85470">
        <w:rPr>
          <w:rStyle w:val="ad"/>
          <w:rFonts w:ascii="Times New Roman" w:hAnsi="Times New Roman" w:cs="Times New Roman"/>
          <w:color w:val="auto"/>
          <w:sz w:val="24"/>
          <w:szCs w:val="24"/>
        </w:rPr>
        <w:t>к муниципальной программе</w:t>
      </w:r>
    </w:p>
    <w:p w:rsidR="00C0126D" w:rsidRPr="00785470" w:rsidRDefault="00C0126D" w:rsidP="007854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0126D" w:rsidRPr="00785470" w:rsidRDefault="00C0126D" w:rsidP="007854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85470">
        <w:rPr>
          <w:rFonts w:ascii="Times New Roman" w:hAnsi="Times New Roman"/>
          <w:sz w:val="24"/>
          <w:szCs w:val="24"/>
        </w:rPr>
        <w:t>Прогнозные значения показателей (индикаторов) реализации муниципальной программы</w:t>
      </w:r>
    </w:p>
    <w:p w:rsidR="00C0126D" w:rsidRPr="00C10D0A" w:rsidRDefault="00C0126D" w:rsidP="00785470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10D0A">
        <w:rPr>
          <w:rFonts w:ascii="Times New Roman" w:hAnsi="Times New Roman"/>
          <w:sz w:val="24"/>
          <w:szCs w:val="24"/>
          <w:u w:val="single"/>
        </w:rPr>
        <w:t>«</w:t>
      </w:r>
      <w:r w:rsidR="00C10D0A" w:rsidRPr="00C10D0A">
        <w:rPr>
          <w:rFonts w:ascii="Times New Roman" w:hAnsi="Times New Roman"/>
          <w:sz w:val="24"/>
          <w:szCs w:val="28"/>
          <w:u w:val="single"/>
        </w:rPr>
        <w:t xml:space="preserve">Развитие и поддержка субъектов малого и среднего предпринимательства в сельском поселении </w:t>
      </w:r>
      <w:r w:rsidR="005A36F4">
        <w:rPr>
          <w:rFonts w:ascii="Times New Roman" w:hAnsi="Times New Roman"/>
          <w:sz w:val="24"/>
          <w:szCs w:val="28"/>
          <w:u w:val="single"/>
        </w:rPr>
        <w:t xml:space="preserve">Янтарное </w:t>
      </w:r>
      <w:r w:rsidR="00C10D0A" w:rsidRPr="00C10D0A">
        <w:rPr>
          <w:rFonts w:ascii="Times New Roman" w:hAnsi="Times New Roman"/>
          <w:sz w:val="24"/>
          <w:szCs w:val="28"/>
          <w:u w:val="single"/>
        </w:rPr>
        <w:t xml:space="preserve"> </w:t>
      </w:r>
      <w:proofErr w:type="spellStart"/>
      <w:r w:rsidR="00C10D0A" w:rsidRPr="00C10D0A">
        <w:rPr>
          <w:rFonts w:ascii="Times New Roman" w:hAnsi="Times New Roman"/>
          <w:sz w:val="24"/>
          <w:szCs w:val="28"/>
          <w:u w:val="single"/>
        </w:rPr>
        <w:t>Прохладненского</w:t>
      </w:r>
      <w:proofErr w:type="spellEnd"/>
      <w:r w:rsidR="00C10D0A" w:rsidRPr="00C10D0A">
        <w:rPr>
          <w:rFonts w:ascii="Times New Roman" w:hAnsi="Times New Roman"/>
          <w:sz w:val="24"/>
          <w:szCs w:val="28"/>
          <w:u w:val="single"/>
        </w:rPr>
        <w:t xml:space="preserve"> муниципального района КБР на 2022-2024 годы</w:t>
      </w:r>
      <w:r w:rsidRPr="00C10D0A">
        <w:rPr>
          <w:rFonts w:ascii="Times New Roman" w:hAnsi="Times New Roman"/>
          <w:sz w:val="24"/>
          <w:szCs w:val="24"/>
          <w:u w:val="single"/>
        </w:rPr>
        <w:t>»</w:t>
      </w:r>
      <w:r w:rsidRPr="00C10D0A">
        <w:rPr>
          <w:rFonts w:ascii="Times New Roman" w:hAnsi="Times New Roman"/>
          <w:sz w:val="24"/>
          <w:szCs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31"/>
        <w:gridCol w:w="2653"/>
        <w:gridCol w:w="2653"/>
        <w:gridCol w:w="2654"/>
        <w:gridCol w:w="2654"/>
      </w:tblGrid>
      <w:tr w:rsidR="00C0126D" w:rsidRPr="00785470" w:rsidTr="00A44D3F">
        <w:tc>
          <w:tcPr>
            <w:tcW w:w="675" w:type="dxa"/>
            <w:vMerge w:val="restart"/>
            <w:vAlign w:val="center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1" w:type="dxa"/>
            <w:vMerge w:val="restart"/>
            <w:vAlign w:val="center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53" w:type="dxa"/>
            <w:vMerge w:val="restart"/>
            <w:vAlign w:val="center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961" w:type="dxa"/>
            <w:gridSpan w:val="3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0126D" w:rsidRPr="00785470" w:rsidTr="00A44D3F">
        <w:tc>
          <w:tcPr>
            <w:tcW w:w="675" w:type="dxa"/>
            <w:vMerge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31" w:type="dxa"/>
            <w:vMerge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Merge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Align w:val="center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2022 год – первый год</w:t>
            </w:r>
          </w:p>
        </w:tc>
        <w:tc>
          <w:tcPr>
            <w:tcW w:w="2654" w:type="dxa"/>
            <w:vAlign w:val="center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654" w:type="dxa"/>
            <w:vAlign w:val="center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2024 го</w:t>
            </w:r>
            <w:proofErr w:type="gramStart"/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85470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год реализации</w:t>
            </w:r>
          </w:p>
        </w:tc>
      </w:tr>
      <w:tr w:rsidR="00C0126D" w:rsidRPr="00785470" w:rsidTr="00A44D3F">
        <w:tc>
          <w:tcPr>
            <w:tcW w:w="675" w:type="dxa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1" w:type="dxa"/>
          </w:tcPr>
          <w:p w:rsidR="00C0126D" w:rsidRPr="00785470" w:rsidRDefault="00C0126D" w:rsidP="007854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индивидуальных предпринимателей</w:t>
            </w:r>
          </w:p>
        </w:tc>
        <w:tc>
          <w:tcPr>
            <w:tcW w:w="2653" w:type="dxa"/>
            <w:vAlign w:val="center"/>
          </w:tcPr>
          <w:p w:rsidR="00C0126D" w:rsidRPr="00785470" w:rsidRDefault="00C0126D" w:rsidP="007854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53" w:type="dxa"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547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547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547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C0126D" w:rsidRPr="00785470" w:rsidTr="00A44D3F">
        <w:tc>
          <w:tcPr>
            <w:tcW w:w="675" w:type="dxa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1" w:type="dxa"/>
          </w:tcPr>
          <w:p w:rsidR="00C0126D" w:rsidRPr="00785470" w:rsidRDefault="00C0126D" w:rsidP="007854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 мест</w:t>
            </w:r>
          </w:p>
        </w:tc>
        <w:tc>
          <w:tcPr>
            <w:tcW w:w="2653" w:type="dxa"/>
            <w:vAlign w:val="center"/>
          </w:tcPr>
          <w:p w:rsidR="00C0126D" w:rsidRPr="00785470" w:rsidRDefault="00C0126D" w:rsidP="007854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53" w:type="dxa"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547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547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547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C0126D" w:rsidRPr="00785470" w:rsidTr="00A44D3F">
        <w:tc>
          <w:tcPr>
            <w:tcW w:w="675" w:type="dxa"/>
          </w:tcPr>
          <w:p w:rsidR="00C0126D" w:rsidRPr="00785470" w:rsidRDefault="00C0126D" w:rsidP="0078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1" w:type="dxa"/>
          </w:tcPr>
          <w:p w:rsidR="00C0126D" w:rsidRPr="00785470" w:rsidRDefault="00C0126D" w:rsidP="007854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Увеличение доли налоговых поступлений</w:t>
            </w:r>
          </w:p>
        </w:tc>
        <w:tc>
          <w:tcPr>
            <w:tcW w:w="2653" w:type="dxa"/>
            <w:vAlign w:val="center"/>
          </w:tcPr>
          <w:p w:rsidR="00C0126D" w:rsidRPr="00785470" w:rsidRDefault="00C0126D" w:rsidP="007854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3" w:type="dxa"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547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547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C0126D" w:rsidRPr="00785470" w:rsidRDefault="00C0126D" w:rsidP="0078547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547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C0126D" w:rsidRPr="00785470" w:rsidRDefault="00C0126D" w:rsidP="00785470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0126D" w:rsidRPr="00785470" w:rsidRDefault="00C0126D" w:rsidP="0078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126D" w:rsidRPr="00785470" w:rsidSect="00FA6D69">
      <w:pgSz w:w="16838" w:h="11906" w:orient="landscape"/>
      <w:pgMar w:top="170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CE" w:rsidRDefault="00FA01CE" w:rsidP="00B80435">
      <w:pPr>
        <w:spacing w:after="0" w:line="240" w:lineRule="auto"/>
      </w:pPr>
      <w:r>
        <w:separator/>
      </w:r>
    </w:p>
  </w:endnote>
  <w:endnote w:type="continuationSeparator" w:id="0">
    <w:p w:rsidR="00FA01CE" w:rsidRDefault="00FA01CE" w:rsidP="00B8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F4" w:rsidRDefault="00AD0C99" w:rsidP="00A44D3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A36F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36F4">
      <w:rPr>
        <w:rStyle w:val="ac"/>
        <w:noProof/>
      </w:rPr>
      <w:t>11</w:t>
    </w:r>
    <w:r>
      <w:rPr>
        <w:rStyle w:val="ac"/>
      </w:rPr>
      <w:fldChar w:fldCharType="end"/>
    </w:r>
  </w:p>
  <w:p w:rsidR="005A36F4" w:rsidRDefault="005A36F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F4" w:rsidRDefault="005A36F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CE" w:rsidRDefault="00FA01CE" w:rsidP="00B80435">
      <w:pPr>
        <w:spacing w:after="0" w:line="240" w:lineRule="auto"/>
      </w:pPr>
      <w:r>
        <w:separator/>
      </w:r>
    </w:p>
  </w:footnote>
  <w:footnote w:type="continuationSeparator" w:id="0">
    <w:p w:rsidR="00FA01CE" w:rsidRDefault="00FA01CE" w:rsidP="00B80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B83"/>
    <w:multiLevelType w:val="hybridMultilevel"/>
    <w:tmpl w:val="C43813B2"/>
    <w:lvl w:ilvl="0" w:tplc="F07A065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3AFC09EF"/>
    <w:multiLevelType w:val="multilevel"/>
    <w:tmpl w:val="789EB4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36D1"/>
    <w:rsid w:val="00005BAF"/>
    <w:rsid w:val="0004250D"/>
    <w:rsid w:val="001515B5"/>
    <w:rsid w:val="00167A9D"/>
    <w:rsid w:val="00201E5C"/>
    <w:rsid w:val="0024568D"/>
    <w:rsid w:val="002532AF"/>
    <w:rsid w:val="002A311B"/>
    <w:rsid w:val="002B465F"/>
    <w:rsid w:val="002E306E"/>
    <w:rsid w:val="00340E9E"/>
    <w:rsid w:val="00370505"/>
    <w:rsid w:val="003B1EF7"/>
    <w:rsid w:val="003C38B3"/>
    <w:rsid w:val="003D1253"/>
    <w:rsid w:val="003D3870"/>
    <w:rsid w:val="004213F5"/>
    <w:rsid w:val="00445454"/>
    <w:rsid w:val="0045667F"/>
    <w:rsid w:val="004A3C0E"/>
    <w:rsid w:val="004D056E"/>
    <w:rsid w:val="004E0B32"/>
    <w:rsid w:val="004E4064"/>
    <w:rsid w:val="004F6E3C"/>
    <w:rsid w:val="005003B3"/>
    <w:rsid w:val="00584BDB"/>
    <w:rsid w:val="005931E6"/>
    <w:rsid w:val="005A3220"/>
    <w:rsid w:val="005A36F4"/>
    <w:rsid w:val="005B6D26"/>
    <w:rsid w:val="005D53E8"/>
    <w:rsid w:val="006131CE"/>
    <w:rsid w:val="00621D2A"/>
    <w:rsid w:val="006256B3"/>
    <w:rsid w:val="00644E7D"/>
    <w:rsid w:val="006811FD"/>
    <w:rsid w:val="006C7412"/>
    <w:rsid w:val="00785470"/>
    <w:rsid w:val="007A5ACB"/>
    <w:rsid w:val="008058EB"/>
    <w:rsid w:val="00820F3F"/>
    <w:rsid w:val="00824E6E"/>
    <w:rsid w:val="0083704C"/>
    <w:rsid w:val="008410E0"/>
    <w:rsid w:val="00893B2B"/>
    <w:rsid w:val="008B2821"/>
    <w:rsid w:val="008B421F"/>
    <w:rsid w:val="0090423B"/>
    <w:rsid w:val="009D26E4"/>
    <w:rsid w:val="009E7FF5"/>
    <w:rsid w:val="00A04062"/>
    <w:rsid w:val="00A236A4"/>
    <w:rsid w:val="00A44D3F"/>
    <w:rsid w:val="00A936D1"/>
    <w:rsid w:val="00AD0C99"/>
    <w:rsid w:val="00B40CDF"/>
    <w:rsid w:val="00B468D2"/>
    <w:rsid w:val="00B63557"/>
    <w:rsid w:val="00B72192"/>
    <w:rsid w:val="00B80435"/>
    <w:rsid w:val="00B8267F"/>
    <w:rsid w:val="00BA355E"/>
    <w:rsid w:val="00C0126D"/>
    <w:rsid w:val="00C059F1"/>
    <w:rsid w:val="00C10D0A"/>
    <w:rsid w:val="00C3670A"/>
    <w:rsid w:val="00C465CD"/>
    <w:rsid w:val="00C80113"/>
    <w:rsid w:val="00C910AF"/>
    <w:rsid w:val="00CD0E84"/>
    <w:rsid w:val="00D156C1"/>
    <w:rsid w:val="00D157B3"/>
    <w:rsid w:val="00D171CF"/>
    <w:rsid w:val="00DF255A"/>
    <w:rsid w:val="00E26061"/>
    <w:rsid w:val="00E7204F"/>
    <w:rsid w:val="00E91347"/>
    <w:rsid w:val="00EC2EC9"/>
    <w:rsid w:val="00EF5818"/>
    <w:rsid w:val="00F1306B"/>
    <w:rsid w:val="00FA01CE"/>
    <w:rsid w:val="00FA6D69"/>
    <w:rsid w:val="00FC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0A"/>
  </w:style>
  <w:style w:type="paragraph" w:styleId="1">
    <w:name w:val="heading 1"/>
    <w:basedOn w:val="a"/>
    <w:next w:val="a"/>
    <w:link w:val="10"/>
    <w:qFormat/>
    <w:rsid w:val="00C012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36D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936D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A936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A936D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A936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5B6D2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C012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0126D"/>
  </w:style>
  <w:style w:type="character" w:customStyle="1" w:styleId="10">
    <w:name w:val="Заголовок 1 Знак"/>
    <w:basedOn w:val="a0"/>
    <w:link w:val="1"/>
    <w:rsid w:val="00C012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rsid w:val="00C01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0126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C0126D"/>
  </w:style>
  <w:style w:type="paragraph" w:customStyle="1" w:styleId="ConsPlusTitle">
    <w:name w:val="ConsPlusTitle"/>
    <w:rsid w:val="00C01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C01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Цветовое выделение"/>
    <w:uiPriority w:val="99"/>
    <w:rsid w:val="00C0126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E9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rsid w:val="005A36F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yantarnoe@k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F2563-A7A9-4772-9434-E8B87596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2023-03-10T07:51:00Z</cp:lastPrinted>
  <dcterms:created xsi:type="dcterms:W3CDTF">2016-03-29T10:33:00Z</dcterms:created>
  <dcterms:modified xsi:type="dcterms:W3CDTF">2023-03-10T07:55:00Z</dcterms:modified>
</cp:coreProperties>
</file>