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22679093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D2115C" w:rsidP="008D3C9E">
      <w:pPr>
        <w:ind w:left="540"/>
        <w:jc w:val="center"/>
        <w:rPr>
          <w:b/>
        </w:rPr>
      </w:pPr>
      <w:r w:rsidRPr="00D2115C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D2115C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02340C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1</w:t>
      </w:r>
      <w:r w:rsidR="00150924">
        <w:rPr>
          <w:b/>
          <w:sz w:val="28"/>
          <w:szCs w:val="28"/>
        </w:rPr>
        <w:t>5.08</w:t>
      </w:r>
      <w:r>
        <w:rPr>
          <w:b/>
          <w:sz w:val="28"/>
          <w:szCs w:val="28"/>
        </w:rPr>
        <w:t>.2022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150924">
        <w:rPr>
          <w:b/>
          <w:bCs/>
          <w:sz w:val="28"/>
        </w:rPr>
        <w:t>25</w:t>
      </w:r>
      <w:r>
        <w:rPr>
          <w:b/>
          <w:bCs/>
          <w:sz w:val="28"/>
        </w:rPr>
        <w:t>/1</w:t>
      </w:r>
    </w:p>
    <w:p w:rsidR="008D3C9E" w:rsidRDefault="008D3C9E" w:rsidP="008D3C9E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Совета местного самоуправления сельского поселения Янтарное </w:t>
      </w:r>
      <w:proofErr w:type="spellStart"/>
      <w:r>
        <w:rPr>
          <w:bCs/>
          <w:sz w:val="28"/>
        </w:rPr>
        <w:t>Прохладненского</w:t>
      </w:r>
      <w:proofErr w:type="spellEnd"/>
      <w:r>
        <w:rPr>
          <w:bCs/>
          <w:sz w:val="28"/>
        </w:rPr>
        <w:t xml:space="preserve"> муниципального района </w:t>
      </w:r>
      <w:proofErr w:type="spellStart"/>
      <w:proofErr w:type="gramStart"/>
      <w:r>
        <w:rPr>
          <w:bCs/>
          <w:sz w:val="28"/>
        </w:rPr>
        <w:t>Кабардино</w:t>
      </w:r>
      <w:proofErr w:type="spellEnd"/>
      <w:r>
        <w:rPr>
          <w:bCs/>
          <w:sz w:val="28"/>
        </w:rPr>
        <w:t xml:space="preserve"> – Балкарской</w:t>
      </w:r>
      <w:proofErr w:type="gramEnd"/>
      <w:r>
        <w:rPr>
          <w:bCs/>
          <w:sz w:val="28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5E7DC9" w:rsidRDefault="005E7DC9" w:rsidP="005E7DC9">
      <w:pPr>
        <w:shd w:val="clear" w:color="auto" w:fill="FFFFFF"/>
        <w:jc w:val="center"/>
        <w:rPr>
          <w:bCs/>
          <w:sz w:val="28"/>
        </w:rPr>
      </w:pPr>
      <w:r>
        <w:rPr>
          <w:spacing w:val="-11"/>
          <w:sz w:val="30"/>
          <w:szCs w:val="30"/>
        </w:rPr>
        <w:t>О назначении  и проведении публичных слушаний</w:t>
      </w:r>
      <w:r>
        <w:t xml:space="preserve"> </w:t>
      </w:r>
      <w:r>
        <w:rPr>
          <w:spacing w:val="-12"/>
          <w:sz w:val="30"/>
          <w:szCs w:val="30"/>
        </w:rPr>
        <w:t xml:space="preserve">по проекту решения о </w:t>
      </w:r>
      <w:r w:rsidRPr="002A6113">
        <w:rPr>
          <w:sz w:val="28"/>
          <w:szCs w:val="28"/>
        </w:rPr>
        <w:t>предоставлении</w:t>
      </w:r>
      <w:r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Pr="00013459">
        <w:rPr>
          <w:b/>
          <w:spacing w:val="-12"/>
          <w:sz w:val="30"/>
          <w:szCs w:val="30"/>
        </w:rPr>
        <w:t xml:space="preserve">, </w:t>
      </w:r>
      <w:r w:rsidRPr="00D5643C">
        <w:rPr>
          <w:spacing w:val="-12"/>
          <w:sz w:val="30"/>
          <w:szCs w:val="30"/>
        </w:rPr>
        <w:t xml:space="preserve">расположенного </w:t>
      </w:r>
      <w:r>
        <w:rPr>
          <w:spacing w:val="-12"/>
          <w:sz w:val="30"/>
          <w:szCs w:val="30"/>
        </w:rPr>
        <w:t xml:space="preserve">по адресу: КБР, </w:t>
      </w:r>
      <w:proofErr w:type="spellStart"/>
      <w:r>
        <w:rPr>
          <w:spacing w:val="-12"/>
          <w:sz w:val="30"/>
          <w:szCs w:val="30"/>
        </w:rPr>
        <w:t>Прохладненский</w:t>
      </w:r>
      <w:proofErr w:type="spellEnd"/>
      <w:r>
        <w:rPr>
          <w:spacing w:val="-12"/>
          <w:sz w:val="30"/>
          <w:szCs w:val="30"/>
        </w:rPr>
        <w:t xml:space="preserve"> район, </w:t>
      </w:r>
      <w:r w:rsidR="008A5AA4">
        <w:rPr>
          <w:spacing w:val="-12"/>
          <w:sz w:val="30"/>
          <w:szCs w:val="30"/>
        </w:rPr>
        <w:t xml:space="preserve">в границах земель муниципального образования </w:t>
      </w:r>
      <w:r>
        <w:rPr>
          <w:spacing w:val="-12"/>
          <w:sz w:val="30"/>
          <w:szCs w:val="30"/>
        </w:rPr>
        <w:t>с.</w:t>
      </w:r>
      <w:r w:rsidR="008A5AA4">
        <w:rPr>
          <w:spacing w:val="-12"/>
          <w:sz w:val="30"/>
          <w:szCs w:val="30"/>
        </w:rPr>
        <w:t>п</w:t>
      </w:r>
      <w:proofErr w:type="gramStart"/>
      <w:r w:rsidR="008A5AA4">
        <w:rPr>
          <w:spacing w:val="-12"/>
          <w:sz w:val="30"/>
          <w:szCs w:val="30"/>
        </w:rPr>
        <w:t>.</w:t>
      </w:r>
      <w:r>
        <w:rPr>
          <w:spacing w:val="-12"/>
          <w:sz w:val="30"/>
          <w:szCs w:val="30"/>
        </w:rPr>
        <w:t>Я</w:t>
      </w:r>
      <w:proofErr w:type="gramEnd"/>
      <w:r>
        <w:rPr>
          <w:spacing w:val="-12"/>
          <w:sz w:val="30"/>
          <w:szCs w:val="30"/>
        </w:rPr>
        <w:t>нтарное.</w:t>
      </w:r>
    </w:p>
    <w:p w:rsidR="005E7DC9" w:rsidRDefault="005E7DC9" w:rsidP="005E7DC9">
      <w:pPr>
        <w:rPr>
          <w:b/>
          <w:bCs/>
          <w:sz w:val="28"/>
        </w:rPr>
      </w:pPr>
    </w:p>
    <w:p w:rsidR="005E7DC9" w:rsidRPr="005E7DC9" w:rsidRDefault="005E7DC9" w:rsidP="005E7DC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  <w:t xml:space="preserve">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со статьей 5.1, статьей 39 Градостроительного кодекса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rPr>
          <w:spacing w:val="-12"/>
          <w:sz w:val="30"/>
          <w:szCs w:val="30"/>
        </w:rPr>
        <w:t>решением</w:t>
      </w:r>
      <w:proofErr w:type="gramEnd"/>
      <w:r>
        <w:rPr>
          <w:spacing w:val="-12"/>
          <w:sz w:val="30"/>
          <w:szCs w:val="30"/>
        </w:rPr>
        <w:t xml:space="preserve"> </w:t>
      </w:r>
      <w:proofErr w:type="gramStart"/>
      <w:r>
        <w:rPr>
          <w:spacing w:val="-12"/>
          <w:sz w:val="30"/>
          <w:szCs w:val="30"/>
        </w:rPr>
        <w:t xml:space="preserve">от 29.04.2016г.№79/1 «Об утверждении Правил землепользования и застройки </w:t>
      </w:r>
      <w:r>
        <w:rPr>
          <w:spacing w:val="-10"/>
          <w:sz w:val="30"/>
          <w:szCs w:val="30"/>
        </w:rPr>
        <w:t xml:space="preserve">сельского поселения Янтарное </w:t>
      </w:r>
      <w:proofErr w:type="spellStart"/>
      <w:r>
        <w:rPr>
          <w:spacing w:val="-10"/>
          <w:sz w:val="30"/>
          <w:szCs w:val="30"/>
        </w:rPr>
        <w:t>Прохладненского</w:t>
      </w:r>
      <w:proofErr w:type="spellEnd"/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муниципального района КБР» </w:t>
      </w:r>
      <w:r w:rsidRPr="005E7DC9">
        <w:rPr>
          <w:sz w:val="28"/>
          <w:szCs w:val="28"/>
        </w:rPr>
        <w:t>с изменениями, утвержденными решениям</w:t>
      </w:r>
      <w:bookmarkStart w:id="0" w:name="Par46"/>
      <w:bookmarkEnd w:id="0"/>
      <w:r>
        <w:rPr>
          <w:sz w:val="28"/>
          <w:szCs w:val="28"/>
        </w:rPr>
        <w:t xml:space="preserve">и </w:t>
      </w:r>
      <w:r w:rsidRPr="005E7DC9">
        <w:rPr>
          <w:sz w:val="28"/>
          <w:szCs w:val="28"/>
        </w:rPr>
        <w:t>от 24.04.2018г.№31/1, 27.02.2020г.№73/4, 12.08.2022г№24/1</w:t>
      </w:r>
      <w:r>
        <w:rPr>
          <w:sz w:val="30"/>
          <w:szCs w:val="30"/>
        </w:rPr>
        <w:t>,</w:t>
      </w:r>
      <w:r w:rsidR="00C23A30">
        <w:rPr>
          <w:sz w:val="30"/>
          <w:szCs w:val="30"/>
        </w:rPr>
        <w:t xml:space="preserve"> заявлением на предоставление разрешения на условно разрешенный вид использования земельного участка от </w:t>
      </w:r>
      <w:proofErr w:type="spellStart"/>
      <w:r w:rsidR="00C23A30">
        <w:rPr>
          <w:sz w:val="30"/>
          <w:szCs w:val="30"/>
        </w:rPr>
        <w:t>Кумыковой</w:t>
      </w:r>
      <w:proofErr w:type="spellEnd"/>
      <w:r w:rsidR="00C23A30">
        <w:rPr>
          <w:sz w:val="30"/>
          <w:szCs w:val="30"/>
        </w:rPr>
        <w:t xml:space="preserve"> Р.А. от 15.08.2022г.,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РЕШИЛ:</w:t>
      </w:r>
    </w:p>
    <w:p w:rsidR="005E7DC9" w:rsidRDefault="005E7DC9" w:rsidP="005E7DC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>по проекту  решения о предоставлении разрешения на условно разрешенный вид  использования "Предпринимательство" земельному участку, площадью 17640кв</w:t>
      </w:r>
      <w:proofErr w:type="gramStart"/>
      <w:r>
        <w:rPr>
          <w:spacing w:val="-12"/>
          <w:sz w:val="30"/>
          <w:szCs w:val="30"/>
        </w:rPr>
        <w:t>.м</w:t>
      </w:r>
      <w:proofErr w:type="gramEnd"/>
      <w:r>
        <w:rPr>
          <w:spacing w:val="-12"/>
          <w:sz w:val="28"/>
          <w:szCs w:val="28"/>
        </w:rPr>
        <w:t>,</w:t>
      </w:r>
      <w:r w:rsidR="00D27C82">
        <w:rPr>
          <w:spacing w:val="-12"/>
          <w:sz w:val="28"/>
          <w:szCs w:val="28"/>
        </w:rPr>
        <w:t xml:space="preserve">  с кадастровым номером 07:04:62</w:t>
      </w:r>
      <w:r>
        <w:rPr>
          <w:spacing w:val="-12"/>
          <w:sz w:val="28"/>
          <w:szCs w:val="28"/>
        </w:rPr>
        <w:t>00000:615, расположенного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землях населенных п</w:t>
      </w:r>
      <w:r w:rsidR="00F0331E">
        <w:rPr>
          <w:color w:val="000000" w:themeColor="text1"/>
          <w:sz w:val="28"/>
          <w:szCs w:val="28"/>
        </w:rPr>
        <w:t>унктов в территориальной зоне Р.2</w:t>
      </w:r>
      <w:r>
        <w:rPr>
          <w:color w:val="000000" w:themeColor="text1"/>
          <w:sz w:val="28"/>
          <w:szCs w:val="28"/>
        </w:rPr>
        <w:t xml:space="preserve">-зона </w:t>
      </w:r>
      <w:r w:rsidR="00F0331E">
        <w:rPr>
          <w:color w:val="000000" w:themeColor="text1"/>
          <w:sz w:val="28"/>
          <w:szCs w:val="28"/>
        </w:rPr>
        <w:t xml:space="preserve">отдыха, туризма, физической </w:t>
      </w:r>
      <w:r w:rsidR="00F0331E">
        <w:rPr>
          <w:color w:val="000000" w:themeColor="text1"/>
          <w:sz w:val="28"/>
          <w:szCs w:val="28"/>
        </w:rPr>
        <w:lastRenderedPageBreak/>
        <w:t>культуры и спорта</w:t>
      </w:r>
      <w:r>
        <w:rPr>
          <w:color w:val="000000" w:themeColor="text1"/>
          <w:sz w:val="28"/>
          <w:szCs w:val="28"/>
        </w:rPr>
        <w:t>, находящегося в юго-западной части села</w:t>
      </w:r>
      <w:r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>
        <w:rPr>
          <w:color w:val="000000" w:themeColor="text1"/>
          <w:spacing w:val="-12"/>
          <w:sz w:val="28"/>
          <w:szCs w:val="28"/>
        </w:rPr>
        <w:t xml:space="preserve"> район, </w:t>
      </w:r>
      <w:r>
        <w:rPr>
          <w:spacing w:val="-12"/>
          <w:sz w:val="30"/>
          <w:szCs w:val="30"/>
        </w:rPr>
        <w:t>с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>нтарное.</w:t>
      </w:r>
    </w:p>
    <w:p w:rsidR="005E7DC9" w:rsidRDefault="005E7DC9" w:rsidP="005E7D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</w:t>
      </w:r>
      <w:r w:rsidR="00F0331E">
        <w:rPr>
          <w:sz w:val="28"/>
          <w:szCs w:val="28"/>
        </w:rPr>
        <w:t xml:space="preserve"> и время публичных слушаний – 15</w:t>
      </w:r>
      <w:r>
        <w:rPr>
          <w:sz w:val="28"/>
          <w:szCs w:val="28"/>
        </w:rPr>
        <w:t>.0</w:t>
      </w:r>
      <w:r w:rsidR="00F0331E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0331E">
        <w:rPr>
          <w:sz w:val="28"/>
          <w:szCs w:val="28"/>
        </w:rPr>
        <w:t>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9-00часов.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до </w:t>
      </w:r>
      <w:r w:rsidR="00F0331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0331E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F0331E">
        <w:rPr>
          <w:sz w:val="28"/>
          <w:szCs w:val="28"/>
        </w:rPr>
        <w:t>2</w:t>
      </w:r>
      <w:r>
        <w:rPr>
          <w:sz w:val="28"/>
          <w:szCs w:val="28"/>
        </w:rPr>
        <w:t xml:space="preserve">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AF75F3">
        <w:rPr>
          <w:rStyle w:val="10"/>
          <w:szCs w:val="28"/>
        </w:rPr>
        <w:t>с.Янтарное</w:t>
      </w:r>
      <w:r>
        <w:rPr>
          <w:rStyle w:val="10"/>
          <w:szCs w:val="28"/>
        </w:rPr>
        <w:t>,</w:t>
      </w:r>
      <w:r>
        <w:rPr>
          <w:sz w:val="28"/>
          <w:szCs w:val="28"/>
        </w:rPr>
        <w:t xml:space="preserve"> 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>
        <w:rPr>
          <w:sz w:val="28"/>
          <w:szCs w:val="28"/>
        </w:rPr>
        <w:t xml:space="preserve">, размещенной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5E7DC9" w:rsidRDefault="005E7DC9" w:rsidP="005E7DC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5E7DC9" w:rsidRDefault="005E7DC9" w:rsidP="005E7DC9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</w:t>
      </w:r>
      <w:r w:rsidR="008A5AA4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5E7DC9" w:rsidRDefault="005E7DC9" w:rsidP="005E7DC9">
      <w:r>
        <w:t xml:space="preserve">  </w:t>
      </w:r>
    </w:p>
    <w:p w:rsidR="005E7DC9" w:rsidRDefault="005E7DC9" w:rsidP="005E7DC9"/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F0331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5E7DC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2340C"/>
    <w:rsid w:val="00140000"/>
    <w:rsid w:val="00150924"/>
    <w:rsid w:val="003423C9"/>
    <w:rsid w:val="003C2192"/>
    <w:rsid w:val="004075D9"/>
    <w:rsid w:val="00491F63"/>
    <w:rsid w:val="005E7DC9"/>
    <w:rsid w:val="00812FD9"/>
    <w:rsid w:val="008A5AA4"/>
    <w:rsid w:val="008A6470"/>
    <w:rsid w:val="008D3C9E"/>
    <w:rsid w:val="008E4779"/>
    <w:rsid w:val="00C23A30"/>
    <w:rsid w:val="00C57D42"/>
    <w:rsid w:val="00D2115C"/>
    <w:rsid w:val="00D27C82"/>
    <w:rsid w:val="00D42BB4"/>
    <w:rsid w:val="00E0661E"/>
    <w:rsid w:val="00E3618C"/>
    <w:rsid w:val="00F0331E"/>
    <w:rsid w:val="00F5095F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2F2C-8C20-43F0-8303-40EC5562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2022-08-22T10:11:00Z</cp:lastPrinted>
  <dcterms:created xsi:type="dcterms:W3CDTF">2019-07-15T05:36:00Z</dcterms:created>
  <dcterms:modified xsi:type="dcterms:W3CDTF">2022-08-22T10:12:00Z</dcterms:modified>
</cp:coreProperties>
</file>