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EB" w:rsidRDefault="00517BEB" w:rsidP="00431350">
      <w:pPr>
        <w:rPr>
          <w:b/>
          <w:bCs/>
          <w:sz w:val="18"/>
        </w:rPr>
      </w:pPr>
    </w:p>
    <w:p w:rsidR="00517BEB" w:rsidRPr="00464B32" w:rsidRDefault="00431350" w:rsidP="00517BEB">
      <w:pPr>
        <w:jc w:val="center"/>
        <w:rPr>
          <w:b/>
          <w:bCs/>
          <w:sz w:val="16"/>
          <w:szCs w:val="16"/>
        </w:rPr>
      </w:pPr>
      <w:r w:rsidRPr="008B58F3">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7.25pt" o:ole="" fillcolor="window">
            <v:imagedata r:id="rId8" o:title=""/>
          </v:shape>
          <o:OLEObject Type="Embed" ProgID="Unknown" ShapeID="_x0000_i1025" DrawAspect="Content" ObjectID="_1759311915" r:id="rId9"/>
        </w:object>
      </w:r>
    </w:p>
    <w:p w:rsidR="00517BEB" w:rsidRDefault="00517BEB" w:rsidP="00517BEB">
      <w:pPr>
        <w:pBdr>
          <w:bottom w:val="single" w:sz="12" w:space="1" w:color="auto"/>
        </w:pBdr>
        <w:jc w:val="center"/>
        <w:rPr>
          <w:b/>
          <w:bCs/>
          <w:sz w:val="16"/>
          <w:szCs w:val="16"/>
        </w:rPr>
      </w:pPr>
    </w:p>
    <w:p w:rsidR="00517BEB" w:rsidRPr="00464B32" w:rsidRDefault="00517BEB" w:rsidP="00517BEB">
      <w:pPr>
        <w:pBdr>
          <w:bottom w:val="single" w:sz="12" w:space="1" w:color="auto"/>
        </w:pBdr>
        <w:jc w:val="center"/>
        <w:rPr>
          <w:b/>
          <w:bCs/>
          <w:sz w:val="16"/>
          <w:szCs w:val="16"/>
        </w:rPr>
      </w:pPr>
      <w:r w:rsidRPr="00464B32">
        <w:rPr>
          <w:b/>
          <w:bCs/>
          <w:sz w:val="16"/>
          <w:szCs w:val="16"/>
        </w:rPr>
        <w:t xml:space="preserve">МЕСТНАЯ АДМИНИСТРАЦИЯ СЕЛЬСКОГО ПОСЕЛЕНИЯ     </w:t>
      </w:r>
      <w:proofErr w:type="gramStart"/>
      <w:r w:rsidRPr="00464B32">
        <w:rPr>
          <w:b/>
          <w:bCs/>
          <w:sz w:val="16"/>
          <w:szCs w:val="16"/>
        </w:rPr>
        <w:t>ЯНТАРНОЕ</w:t>
      </w:r>
      <w:proofErr w:type="gramEnd"/>
      <w:r w:rsidRPr="00464B32">
        <w:rPr>
          <w:b/>
          <w:bCs/>
          <w:sz w:val="16"/>
          <w:szCs w:val="16"/>
        </w:rPr>
        <w:t xml:space="preserve"> </w:t>
      </w:r>
    </w:p>
    <w:p w:rsidR="00517BEB" w:rsidRPr="00464B32" w:rsidRDefault="00517BEB" w:rsidP="00517BEB">
      <w:pPr>
        <w:pBdr>
          <w:bottom w:val="single" w:sz="12" w:space="1" w:color="auto"/>
        </w:pBdr>
        <w:jc w:val="center"/>
        <w:rPr>
          <w:b/>
          <w:bCs/>
          <w:sz w:val="16"/>
          <w:szCs w:val="16"/>
        </w:rPr>
      </w:pPr>
      <w:r w:rsidRPr="00464B32">
        <w:rPr>
          <w:b/>
          <w:bCs/>
          <w:sz w:val="16"/>
          <w:szCs w:val="16"/>
        </w:rPr>
        <w:t xml:space="preserve">ПРОХЛАДНЕНСКОГО МУНИЦИПАЛЬНОГО РАЙОНА  </w:t>
      </w:r>
      <w:proofErr w:type="gramStart"/>
      <w:r w:rsidRPr="00464B32">
        <w:rPr>
          <w:b/>
          <w:bCs/>
          <w:sz w:val="16"/>
          <w:szCs w:val="16"/>
        </w:rPr>
        <w:t>КАБАРДИНО - БАЛКАРСКОЙ</w:t>
      </w:r>
      <w:proofErr w:type="gramEnd"/>
      <w:r w:rsidRPr="00464B32">
        <w:rPr>
          <w:b/>
          <w:bCs/>
          <w:sz w:val="16"/>
          <w:szCs w:val="16"/>
        </w:rPr>
        <w:t xml:space="preserve"> РЕСПУБЛИКИ</w:t>
      </w:r>
    </w:p>
    <w:p w:rsidR="00517BEB" w:rsidRPr="00464B32" w:rsidRDefault="00517BEB" w:rsidP="00517BEB">
      <w:pPr>
        <w:pBdr>
          <w:bottom w:val="single" w:sz="12" w:space="1" w:color="auto"/>
        </w:pBdr>
        <w:jc w:val="center"/>
        <w:rPr>
          <w:b/>
          <w:bCs/>
          <w:sz w:val="16"/>
          <w:szCs w:val="16"/>
        </w:rPr>
      </w:pPr>
    </w:p>
    <w:p w:rsidR="00517BEB" w:rsidRPr="00464B32" w:rsidRDefault="00517BEB" w:rsidP="00517BEB">
      <w:pPr>
        <w:pBdr>
          <w:bottom w:val="single" w:sz="12" w:space="1" w:color="auto"/>
        </w:pBdr>
        <w:jc w:val="center"/>
        <w:rPr>
          <w:b/>
          <w:bCs/>
          <w:sz w:val="16"/>
          <w:szCs w:val="16"/>
        </w:rPr>
      </w:pPr>
      <w:r w:rsidRPr="00464B32">
        <w:rPr>
          <w:b/>
          <w:bCs/>
          <w:sz w:val="16"/>
          <w:szCs w:val="16"/>
        </w:rPr>
        <w:t>КЪЭБЭРДЕЙ-БАЛЪКЪЭР РЕСПУБЛИКЭМ И  ПРОХЛАДНЭ МУНИЦИПАЛЬНЭ РАЙОНЫМ</w:t>
      </w:r>
    </w:p>
    <w:p w:rsidR="00517BEB" w:rsidRPr="00464B32" w:rsidRDefault="00517BEB" w:rsidP="00517BEB">
      <w:pPr>
        <w:pBdr>
          <w:bottom w:val="single" w:sz="12" w:space="1" w:color="auto"/>
        </w:pBdr>
        <w:jc w:val="center"/>
        <w:rPr>
          <w:b/>
          <w:bCs/>
          <w:sz w:val="16"/>
          <w:szCs w:val="16"/>
        </w:rPr>
      </w:pPr>
      <w:r w:rsidRPr="00464B32">
        <w:rPr>
          <w:b/>
          <w:bCs/>
          <w:sz w:val="16"/>
          <w:szCs w:val="16"/>
        </w:rPr>
        <w:t>ЯНТАРНЭ   КЪУАЖЭМ И ЩЫП</w:t>
      </w:r>
      <w:proofErr w:type="gramStart"/>
      <w:r w:rsidRPr="00464B32">
        <w:rPr>
          <w:b/>
          <w:bCs/>
          <w:sz w:val="16"/>
          <w:szCs w:val="16"/>
          <w:lang w:val="en-US"/>
        </w:rPr>
        <w:t>I</w:t>
      </w:r>
      <w:proofErr w:type="gramEnd"/>
      <w:r w:rsidRPr="00464B32">
        <w:rPr>
          <w:b/>
          <w:bCs/>
          <w:sz w:val="16"/>
          <w:szCs w:val="16"/>
        </w:rPr>
        <w:t>Э АДМИНИСТРАЦЭ</w:t>
      </w:r>
    </w:p>
    <w:p w:rsidR="00517BEB" w:rsidRPr="00464B32" w:rsidRDefault="00517BEB" w:rsidP="00517BEB">
      <w:pPr>
        <w:pBdr>
          <w:bottom w:val="single" w:sz="12" w:space="1" w:color="auto"/>
        </w:pBdr>
        <w:jc w:val="center"/>
        <w:rPr>
          <w:b/>
          <w:bCs/>
          <w:sz w:val="16"/>
          <w:szCs w:val="16"/>
        </w:rPr>
      </w:pPr>
    </w:p>
    <w:p w:rsidR="00517BEB" w:rsidRPr="00464B32" w:rsidRDefault="00517BEB" w:rsidP="00517BEB">
      <w:pPr>
        <w:pBdr>
          <w:bottom w:val="single" w:sz="12" w:space="1" w:color="auto"/>
        </w:pBdr>
        <w:jc w:val="center"/>
        <w:rPr>
          <w:b/>
          <w:bCs/>
          <w:sz w:val="16"/>
          <w:szCs w:val="16"/>
        </w:rPr>
      </w:pPr>
      <w:r w:rsidRPr="00464B32">
        <w:rPr>
          <w:b/>
          <w:bCs/>
          <w:sz w:val="16"/>
          <w:szCs w:val="16"/>
        </w:rPr>
        <w:t>КЪАБАРТЫ-МАЛКЪАР РЕСПУБЛИКА ПРОХЛАДНА МУНИЦИПАЛЬНА РАЙОНУНУ</w:t>
      </w:r>
    </w:p>
    <w:p w:rsidR="00517BEB" w:rsidRPr="00464B32" w:rsidRDefault="00517BEB" w:rsidP="00517BEB">
      <w:pPr>
        <w:pBdr>
          <w:bottom w:val="single" w:sz="12" w:space="1" w:color="auto"/>
        </w:pBdr>
        <w:jc w:val="center"/>
        <w:rPr>
          <w:b/>
          <w:bCs/>
          <w:sz w:val="16"/>
          <w:szCs w:val="16"/>
        </w:rPr>
      </w:pPr>
      <w:proofErr w:type="gramStart"/>
      <w:r w:rsidRPr="00464B32">
        <w:rPr>
          <w:b/>
          <w:bCs/>
          <w:sz w:val="16"/>
          <w:szCs w:val="16"/>
        </w:rPr>
        <w:t>ЯНТАРНОЕ</w:t>
      </w:r>
      <w:proofErr w:type="gramEnd"/>
      <w:r w:rsidRPr="00464B32">
        <w:rPr>
          <w:b/>
          <w:bCs/>
          <w:sz w:val="16"/>
          <w:szCs w:val="16"/>
        </w:rPr>
        <w:t xml:space="preserve">   ЭЛ ПОСЕЛЕНИЯСЫНЫ ЖЕРЖЕРЛИ АДМИНИСТРАЦИЯСЫ</w:t>
      </w:r>
    </w:p>
    <w:p w:rsidR="00517BEB" w:rsidRDefault="00517BEB" w:rsidP="00517BEB">
      <w:pPr>
        <w:pBdr>
          <w:bottom w:val="single" w:sz="12" w:space="1" w:color="auto"/>
        </w:pBdr>
        <w:jc w:val="center"/>
        <w:rPr>
          <w:b/>
          <w:bCs/>
          <w:sz w:val="18"/>
        </w:rPr>
      </w:pPr>
    </w:p>
    <w:p w:rsidR="00517BEB" w:rsidRDefault="00517BEB" w:rsidP="00517BEB">
      <w:pPr>
        <w:spacing w:line="240" w:lineRule="atLeast"/>
        <w:jc w:val="center"/>
        <w:rPr>
          <w:color w:val="000000"/>
        </w:rPr>
      </w:pPr>
      <w:r>
        <w:rPr>
          <w:color w:val="000000"/>
        </w:rPr>
        <w:t xml:space="preserve">361020 ,  КБР,  </w:t>
      </w:r>
      <w:proofErr w:type="spellStart"/>
      <w:r>
        <w:rPr>
          <w:color w:val="000000"/>
        </w:rPr>
        <w:t>Прохладненский</w:t>
      </w:r>
      <w:proofErr w:type="spellEnd"/>
      <w:r>
        <w:rPr>
          <w:color w:val="000000"/>
        </w:rPr>
        <w:t xml:space="preserve"> район,  с</w:t>
      </w:r>
      <w:proofErr w:type="gramStart"/>
      <w:r>
        <w:rPr>
          <w:color w:val="000000"/>
        </w:rPr>
        <w:t>.Я</w:t>
      </w:r>
      <w:proofErr w:type="gramEnd"/>
      <w:r>
        <w:rPr>
          <w:color w:val="000000"/>
        </w:rPr>
        <w:t>нтарное,  ул. Ленина 21,</w:t>
      </w:r>
    </w:p>
    <w:p w:rsidR="00517BEB" w:rsidRDefault="00517BEB" w:rsidP="00517BEB">
      <w:pPr>
        <w:spacing w:line="240" w:lineRule="atLeast"/>
        <w:jc w:val="center"/>
        <w:rPr>
          <w:color w:val="000000"/>
        </w:rPr>
      </w:pPr>
      <w:r>
        <w:rPr>
          <w:rFonts w:ascii="Algerian" w:hAnsi="Algerian"/>
          <w:color w:val="000000"/>
        </w:rPr>
        <w:sym w:font="Wingdings 2" w:char="0027"/>
      </w:r>
      <w:r>
        <w:rPr>
          <w:color w:val="000000"/>
        </w:rPr>
        <w:t xml:space="preserve"> (886631) 52-3-66; Тел/факс: (886631) 52-3-66; </w:t>
      </w:r>
      <w:r>
        <w:rPr>
          <w:rFonts w:ascii="Algerian" w:hAnsi="Algerian"/>
          <w:color w:val="000000"/>
          <w:lang w:val="en-US"/>
        </w:rPr>
        <w:t>e</w:t>
      </w:r>
      <w:r>
        <w:rPr>
          <w:color w:val="000000"/>
        </w:rPr>
        <w:t>-</w:t>
      </w:r>
      <w:r>
        <w:rPr>
          <w:color w:val="000000"/>
          <w:lang w:val="en-US"/>
        </w:rPr>
        <w:t>mail</w:t>
      </w:r>
      <w:r>
        <w:rPr>
          <w:color w:val="000000"/>
        </w:rPr>
        <w:t xml:space="preserve">: </w:t>
      </w:r>
      <w:proofErr w:type="spellStart"/>
      <w:r>
        <w:rPr>
          <w:b/>
          <w:color w:val="000000"/>
          <w:lang w:val="en-US"/>
        </w:rPr>
        <w:t>adm</w:t>
      </w:r>
      <w:proofErr w:type="spellEnd"/>
      <w:r w:rsidR="006A6F98">
        <w:rPr>
          <w:b/>
          <w:color w:val="000000"/>
        </w:rPr>
        <w:t>.</w:t>
      </w:r>
      <w:proofErr w:type="spellStart"/>
      <w:r>
        <w:rPr>
          <w:b/>
          <w:color w:val="000000"/>
          <w:lang w:val="en-US"/>
        </w:rPr>
        <w:t>jantarnoe</w:t>
      </w:r>
      <w:proofErr w:type="spellEnd"/>
      <w:r>
        <w:rPr>
          <w:b/>
          <w:color w:val="000000"/>
        </w:rPr>
        <w:t>@</w:t>
      </w:r>
      <w:proofErr w:type="spellStart"/>
      <w:r>
        <w:rPr>
          <w:b/>
          <w:color w:val="000000"/>
          <w:lang w:val="en-US"/>
        </w:rPr>
        <w:t>yandex</w:t>
      </w:r>
      <w:proofErr w:type="spellEnd"/>
      <w:r>
        <w:rPr>
          <w:b/>
          <w:color w:val="000000"/>
        </w:rPr>
        <w:t>.</w:t>
      </w:r>
      <w:proofErr w:type="spellStart"/>
      <w:r>
        <w:rPr>
          <w:b/>
          <w:color w:val="000000"/>
          <w:lang w:val="en-US"/>
        </w:rPr>
        <w:t>ru</w:t>
      </w:r>
      <w:proofErr w:type="spellEnd"/>
    </w:p>
    <w:p w:rsidR="00517BEB" w:rsidRDefault="00517BEB" w:rsidP="00517BEB">
      <w:pPr>
        <w:pBdr>
          <w:bottom w:val="single" w:sz="12" w:space="1" w:color="auto"/>
        </w:pBdr>
        <w:rPr>
          <w:b/>
          <w:bCs/>
          <w:sz w:val="18"/>
        </w:rPr>
      </w:pPr>
    </w:p>
    <w:p w:rsidR="00517BEB" w:rsidRPr="00361D61" w:rsidRDefault="00517BEB" w:rsidP="00517BEB">
      <w:pPr>
        <w:rPr>
          <w:b/>
          <w:sz w:val="26"/>
          <w:szCs w:val="26"/>
        </w:rPr>
      </w:pPr>
      <w:r w:rsidRPr="00361D61">
        <w:rPr>
          <w:b/>
          <w:sz w:val="26"/>
          <w:szCs w:val="26"/>
        </w:rPr>
        <w:t xml:space="preserve"> «</w:t>
      </w:r>
      <w:r w:rsidR="00431350" w:rsidRPr="00361D61">
        <w:rPr>
          <w:b/>
          <w:sz w:val="26"/>
          <w:szCs w:val="26"/>
        </w:rPr>
        <w:t>14</w:t>
      </w:r>
      <w:r w:rsidRPr="00361D61">
        <w:rPr>
          <w:b/>
          <w:sz w:val="26"/>
          <w:szCs w:val="26"/>
        </w:rPr>
        <w:t xml:space="preserve">» </w:t>
      </w:r>
      <w:r w:rsidR="00431350" w:rsidRPr="00361D61">
        <w:rPr>
          <w:b/>
          <w:sz w:val="26"/>
          <w:szCs w:val="26"/>
        </w:rPr>
        <w:t>марта</w:t>
      </w:r>
      <w:r w:rsidRPr="00361D61">
        <w:rPr>
          <w:b/>
          <w:sz w:val="26"/>
          <w:szCs w:val="26"/>
        </w:rPr>
        <w:t xml:space="preserve"> 20</w:t>
      </w:r>
      <w:r w:rsidR="006A6F98" w:rsidRPr="00361D61">
        <w:rPr>
          <w:b/>
          <w:sz w:val="26"/>
          <w:szCs w:val="26"/>
        </w:rPr>
        <w:t>2</w:t>
      </w:r>
      <w:r w:rsidR="0066161A" w:rsidRPr="00361D61">
        <w:rPr>
          <w:b/>
          <w:sz w:val="26"/>
          <w:szCs w:val="26"/>
        </w:rPr>
        <w:t>3</w:t>
      </w:r>
      <w:r w:rsidRPr="00361D61">
        <w:rPr>
          <w:b/>
          <w:sz w:val="26"/>
          <w:szCs w:val="26"/>
        </w:rPr>
        <w:t xml:space="preserve"> г.                                                                                                                                                              </w:t>
      </w:r>
    </w:p>
    <w:p w:rsidR="00517BEB" w:rsidRPr="00361D61" w:rsidRDefault="00517BEB" w:rsidP="00517BEB">
      <w:pPr>
        <w:jc w:val="right"/>
        <w:rPr>
          <w:b/>
          <w:sz w:val="26"/>
          <w:szCs w:val="26"/>
          <w:u w:val="single"/>
        </w:rPr>
      </w:pPr>
      <w:r w:rsidRPr="00361D61">
        <w:rPr>
          <w:b/>
          <w:sz w:val="26"/>
          <w:szCs w:val="26"/>
        </w:rPr>
        <w:t xml:space="preserve">ПОСТАНОВЛЕНИЕ№ </w:t>
      </w:r>
      <w:r w:rsidR="0066161A" w:rsidRPr="00361D61">
        <w:rPr>
          <w:b/>
          <w:sz w:val="26"/>
          <w:szCs w:val="26"/>
        </w:rPr>
        <w:t>1</w:t>
      </w:r>
      <w:r w:rsidR="00431350" w:rsidRPr="00361D61">
        <w:rPr>
          <w:b/>
          <w:sz w:val="26"/>
          <w:szCs w:val="26"/>
        </w:rPr>
        <w:t>8</w:t>
      </w:r>
    </w:p>
    <w:p w:rsidR="00517BEB" w:rsidRPr="00361D61" w:rsidRDefault="00517BEB" w:rsidP="00517BEB">
      <w:pPr>
        <w:jc w:val="right"/>
        <w:rPr>
          <w:b/>
          <w:sz w:val="26"/>
          <w:szCs w:val="26"/>
        </w:rPr>
      </w:pPr>
      <w:r w:rsidRPr="00361D61">
        <w:rPr>
          <w:b/>
          <w:sz w:val="26"/>
          <w:szCs w:val="26"/>
        </w:rPr>
        <w:t xml:space="preserve">                                                                     </w:t>
      </w:r>
      <w:r w:rsidR="00AA7064">
        <w:rPr>
          <w:b/>
          <w:sz w:val="26"/>
          <w:szCs w:val="26"/>
        </w:rPr>
        <w:t xml:space="preserve">                     </w:t>
      </w:r>
      <w:r w:rsidRPr="00361D61">
        <w:rPr>
          <w:b/>
          <w:sz w:val="26"/>
          <w:szCs w:val="26"/>
        </w:rPr>
        <w:t xml:space="preserve"> ПОСТАНОВЛЕНЭ № </w:t>
      </w:r>
      <w:r w:rsidR="0066161A" w:rsidRPr="00361D61">
        <w:rPr>
          <w:b/>
          <w:sz w:val="26"/>
          <w:szCs w:val="26"/>
        </w:rPr>
        <w:t>1</w:t>
      </w:r>
      <w:r w:rsidR="00431350" w:rsidRPr="00361D61">
        <w:rPr>
          <w:b/>
          <w:sz w:val="26"/>
          <w:szCs w:val="26"/>
        </w:rPr>
        <w:t>8</w:t>
      </w:r>
    </w:p>
    <w:p w:rsidR="00517BEB" w:rsidRPr="00361D61" w:rsidRDefault="00517BEB" w:rsidP="00517BEB">
      <w:pPr>
        <w:jc w:val="right"/>
        <w:rPr>
          <w:b/>
          <w:sz w:val="26"/>
          <w:szCs w:val="26"/>
        </w:rPr>
      </w:pPr>
      <w:r w:rsidRPr="00361D61">
        <w:rPr>
          <w:b/>
          <w:sz w:val="26"/>
          <w:szCs w:val="26"/>
        </w:rPr>
        <w:t xml:space="preserve">                                                                                        </w:t>
      </w:r>
      <w:r w:rsidR="00AA7064">
        <w:rPr>
          <w:b/>
          <w:sz w:val="26"/>
          <w:szCs w:val="26"/>
        </w:rPr>
        <w:t xml:space="preserve">                      </w:t>
      </w:r>
      <w:r w:rsidRPr="00361D61">
        <w:rPr>
          <w:b/>
          <w:sz w:val="26"/>
          <w:szCs w:val="26"/>
        </w:rPr>
        <w:t xml:space="preserve">  БЕГИМ №</w:t>
      </w:r>
      <w:r w:rsidR="008534FF" w:rsidRPr="00361D61">
        <w:rPr>
          <w:b/>
          <w:sz w:val="26"/>
          <w:szCs w:val="26"/>
        </w:rPr>
        <w:t xml:space="preserve"> </w:t>
      </w:r>
      <w:r w:rsidR="0066161A" w:rsidRPr="00361D61">
        <w:rPr>
          <w:b/>
          <w:sz w:val="26"/>
          <w:szCs w:val="26"/>
        </w:rPr>
        <w:t>1</w:t>
      </w:r>
      <w:r w:rsidR="00431350" w:rsidRPr="00361D61">
        <w:rPr>
          <w:b/>
          <w:sz w:val="26"/>
          <w:szCs w:val="26"/>
        </w:rPr>
        <w:t>8</w:t>
      </w:r>
    </w:p>
    <w:p w:rsidR="00517BEB" w:rsidRDefault="00517BEB" w:rsidP="00517BEB">
      <w:pPr>
        <w:shd w:val="clear" w:color="auto" w:fill="FFFFFF"/>
        <w:spacing w:line="322" w:lineRule="exact"/>
        <w:ind w:left="58" w:right="-39"/>
        <w:jc w:val="right"/>
        <w:rPr>
          <w:sz w:val="24"/>
          <w:szCs w:val="24"/>
        </w:rPr>
      </w:pPr>
    </w:p>
    <w:p w:rsidR="00AA7064" w:rsidRPr="00CD4EC4" w:rsidRDefault="00AA7064" w:rsidP="00517BEB">
      <w:pPr>
        <w:shd w:val="clear" w:color="auto" w:fill="FFFFFF"/>
        <w:spacing w:line="322" w:lineRule="exact"/>
        <w:ind w:left="58" w:right="-39"/>
        <w:jc w:val="right"/>
        <w:rPr>
          <w:sz w:val="24"/>
          <w:szCs w:val="24"/>
        </w:rPr>
      </w:pPr>
    </w:p>
    <w:p w:rsidR="00C12DE7" w:rsidRPr="00361D61" w:rsidRDefault="0066161A" w:rsidP="00431350">
      <w:pPr>
        <w:ind w:firstLine="567"/>
        <w:jc w:val="center"/>
        <w:rPr>
          <w:b/>
          <w:spacing w:val="-11"/>
          <w:sz w:val="26"/>
          <w:szCs w:val="26"/>
        </w:rPr>
      </w:pPr>
      <w:r w:rsidRPr="00361D61">
        <w:rPr>
          <w:b/>
          <w:sz w:val="26"/>
          <w:szCs w:val="26"/>
        </w:rPr>
        <w:t>О</w:t>
      </w:r>
      <w:r w:rsidR="00431350" w:rsidRPr="00361D61">
        <w:rPr>
          <w:b/>
          <w:sz w:val="26"/>
          <w:szCs w:val="26"/>
        </w:rPr>
        <w:t>б</w:t>
      </w:r>
      <w:r w:rsidRPr="00361D61">
        <w:rPr>
          <w:b/>
          <w:sz w:val="26"/>
          <w:szCs w:val="26"/>
        </w:rPr>
        <w:t xml:space="preserve"> </w:t>
      </w:r>
      <w:r w:rsidR="00C12DE7" w:rsidRPr="00361D61">
        <w:rPr>
          <w:b/>
          <w:sz w:val="26"/>
          <w:szCs w:val="26"/>
        </w:rPr>
        <w:t>утверждени</w:t>
      </w:r>
      <w:r w:rsidR="00431350" w:rsidRPr="00361D61">
        <w:rPr>
          <w:b/>
          <w:sz w:val="26"/>
          <w:szCs w:val="26"/>
        </w:rPr>
        <w:t>и</w:t>
      </w:r>
      <w:r w:rsidRPr="00361D61">
        <w:rPr>
          <w:b/>
          <w:sz w:val="26"/>
          <w:szCs w:val="26"/>
        </w:rPr>
        <w:t xml:space="preserve"> схемы теплоснабжения сельского поселения </w:t>
      </w:r>
      <w:proofErr w:type="gramStart"/>
      <w:r w:rsidRPr="00361D61">
        <w:rPr>
          <w:b/>
          <w:sz w:val="26"/>
          <w:szCs w:val="26"/>
        </w:rPr>
        <w:t>Янтарное</w:t>
      </w:r>
      <w:proofErr w:type="gramEnd"/>
      <w:r w:rsidRPr="00361D61">
        <w:rPr>
          <w:b/>
          <w:sz w:val="26"/>
          <w:szCs w:val="26"/>
        </w:rPr>
        <w:t xml:space="preserve"> </w:t>
      </w:r>
      <w:proofErr w:type="spellStart"/>
      <w:r w:rsidRPr="00361D61">
        <w:rPr>
          <w:b/>
          <w:sz w:val="26"/>
          <w:szCs w:val="26"/>
        </w:rPr>
        <w:t>Прохладненского</w:t>
      </w:r>
      <w:proofErr w:type="spellEnd"/>
      <w:r w:rsidRPr="00361D61">
        <w:rPr>
          <w:b/>
          <w:sz w:val="26"/>
          <w:szCs w:val="26"/>
        </w:rPr>
        <w:t xml:space="preserve"> муниципального района</w:t>
      </w:r>
    </w:p>
    <w:p w:rsidR="00C12DE7" w:rsidRPr="00361D61" w:rsidRDefault="0066161A" w:rsidP="00C12DE7">
      <w:pPr>
        <w:shd w:val="clear" w:color="auto" w:fill="FFFFFF"/>
        <w:jc w:val="center"/>
        <w:rPr>
          <w:b/>
          <w:bCs/>
          <w:sz w:val="26"/>
          <w:szCs w:val="26"/>
        </w:rPr>
      </w:pPr>
      <w:r w:rsidRPr="00361D61">
        <w:rPr>
          <w:b/>
          <w:sz w:val="26"/>
          <w:szCs w:val="26"/>
        </w:rPr>
        <w:t xml:space="preserve"> </w:t>
      </w:r>
      <w:r w:rsidR="00C12DE7" w:rsidRPr="00361D61">
        <w:rPr>
          <w:b/>
          <w:spacing w:val="-12"/>
          <w:sz w:val="26"/>
          <w:szCs w:val="26"/>
        </w:rPr>
        <w:t>Кабардино-Балкарской Республики на период с 2023 по 2038 годы</w:t>
      </w:r>
    </w:p>
    <w:p w:rsidR="008534FF" w:rsidRDefault="008534FF" w:rsidP="00C12DE7">
      <w:pPr>
        <w:shd w:val="clear" w:color="auto" w:fill="FFFFFF"/>
        <w:rPr>
          <w:sz w:val="28"/>
          <w:szCs w:val="28"/>
        </w:rPr>
      </w:pPr>
    </w:p>
    <w:p w:rsidR="00AA7064" w:rsidRDefault="00AA7064" w:rsidP="00C12DE7">
      <w:pPr>
        <w:shd w:val="clear" w:color="auto" w:fill="FFFFFF"/>
        <w:rPr>
          <w:sz w:val="28"/>
          <w:szCs w:val="28"/>
        </w:rPr>
      </w:pPr>
    </w:p>
    <w:p w:rsidR="008534FF" w:rsidRDefault="008534FF" w:rsidP="00E10FB1">
      <w:pPr>
        <w:shd w:val="clear" w:color="auto" w:fill="FFFFFF"/>
        <w:jc w:val="both"/>
        <w:rPr>
          <w:b/>
          <w:color w:val="000000" w:themeColor="text1"/>
          <w:spacing w:val="-12"/>
          <w:sz w:val="26"/>
          <w:szCs w:val="26"/>
        </w:rPr>
      </w:pPr>
      <w:r>
        <w:rPr>
          <w:sz w:val="28"/>
          <w:szCs w:val="28"/>
        </w:rPr>
        <w:tab/>
      </w:r>
      <w:r w:rsidR="00431350" w:rsidRPr="00796144">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Янтарное </w:t>
      </w:r>
      <w:proofErr w:type="spellStart"/>
      <w:r w:rsidR="00431350" w:rsidRPr="00796144">
        <w:rPr>
          <w:sz w:val="26"/>
          <w:szCs w:val="26"/>
        </w:rPr>
        <w:t>Прохладненского</w:t>
      </w:r>
      <w:proofErr w:type="spellEnd"/>
      <w:r w:rsidR="00431350" w:rsidRPr="00796144">
        <w:rPr>
          <w:sz w:val="26"/>
          <w:szCs w:val="26"/>
        </w:rPr>
        <w:t xml:space="preserve"> муниципального района КБР, </w:t>
      </w:r>
      <w:r w:rsidR="00796144">
        <w:rPr>
          <w:sz w:val="26"/>
          <w:szCs w:val="26"/>
        </w:rPr>
        <w:t xml:space="preserve">протокола и </w:t>
      </w:r>
      <w:r w:rsidR="00431350" w:rsidRPr="00796144">
        <w:rPr>
          <w:sz w:val="26"/>
          <w:szCs w:val="26"/>
        </w:rPr>
        <w:t xml:space="preserve">заключения о результатах публичных слушаний от 13.03.2023г., местная администрация сельского поселения Янтарное </w:t>
      </w:r>
      <w:proofErr w:type="spellStart"/>
      <w:r w:rsidR="00431350" w:rsidRPr="00796144">
        <w:rPr>
          <w:sz w:val="26"/>
          <w:szCs w:val="26"/>
        </w:rPr>
        <w:t>Прохладненского</w:t>
      </w:r>
      <w:proofErr w:type="spellEnd"/>
      <w:r w:rsidR="00431350" w:rsidRPr="00796144">
        <w:rPr>
          <w:sz w:val="26"/>
          <w:szCs w:val="26"/>
        </w:rPr>
        <w:t xml:space="preserve"> муниципального района КБР   </w:t>
      </w:r>
      <w:r w:rsidRPr="00796144">
        <w:rPr>
          <w:b/>
          <w:color w:val="000000" w:themeColor="text1"/>
          <w:spacing w:val="-12"/>
          <w:sz w:val="26"/>
          <w:szCs w:val="26"/>
        </w:rPr>
        <w:t>ПОСТАНОВЛЯЕТ:</w:t>
      </w:r>
    </w:p>
    <w:p w:rsidR="00796144" w:rsidRPr="00796144" w:rsidRDefault="00796144" w:rsidP="00E10FB1">
      <w:pPr>
        <w:shd w:val="clear" w:color="auto" w:fill="FFFFFF"/>
        <w:jc w:val="both"/>
        <w:rPr>
          <w:bCs/>
          <w:sz w:val="26"/>
          <w:szCs w:val="26"/>
        </w:rPr>
      </w:pPr>
    </w:p>
    <w:p w:rsidR="008534FF" w:rsidRPr="00796144" w:rsidRDefault="00431350" w:rsidP="00431350">
      <w:pPr>
        <w:shd w:val="clear" w:color="auto" w:fill="FFFFFF"/>
        <w:spacing w:line="322" w:lineRule="exact"/>
        <w:ind w:left="58" w:right="-39" w:firstLine="650"/>
        <w:jc w:val="both"/>
        <w:rPr>
          <w:spacing w:val="-12"/>
          <w:sz w:val="26"/>
          <w:szCs w:val="26"/>
        </w:rPr>
      </w:pPr>
      <w:r w:rsidRPr="00796144">
        <w:rPr>
          <w:color w:val="000000" w:themeColor="text1"/>
          <w:sz w:val="26"/>
          <w:szCs w:val="26"/>
        </w:rPr>
        <w:t>1.Утвердить</w:t>
      </w:r>
      <w:r w:rsidRPr="00796144">
        <w:rPr>
          <w:b/>
          <w:color w:val="000000" w:themeColor="text1"/>
          <w:sz w:val="26"/>
          <w:szCs w:val="26"/>
        </w:rPr>
        <w:t xml:space="preserve"> </w:t>
      </w:r>
      <w:r w:rsidRPr="00796144">
        <w:rPr>
          <w:sz w:val="26"/>
          <w:szCs w:val="26"/>
        </w:rPr>
        <w:t xml:space="preserve">схемы теплоснабжения сельского поселения Янтарное </w:t>
      </w:r>
      <w:proofErr w:type="spellStart"/>
      <w:r w:rsidRPr="00796144">
        <w:rPr>
          <w:sz w:val="26"/>
          <w:szCs w:val="26"/>
        </w:rPr>
        <w:t>Прохладненского</w:t>
      </w:r>
      <w:proofErr w:type="spellEnd"/>
      <w:r w:rsidRPr="00796144">
        <w:rPr>
          <w:sz w:val="26"/>
          <w:szCs w:val="26"/>
        </w:rPr>
        <w:t xml:space="preserve"> муниципального района </w:t>
      </w:r>
      <w:r w:rsidRPr="00796144">
        <w:rPr>
          <w:spacing w:val="-12"/>
          <w:sz w:val="26"/>
          <w:szCs w:val="26"/>
        </w:rPr>
        <w:t>Кабардино-Балкарской Республики на период с 2023 по 2038 годы</w:t>
      </w:r>
      <w:r w:rsidR="00361D61" w:rsidRPr="00796144">
        <w:rPr>
          <w:spacing w:val="-12"/>
          <w:sz w:val="26"/>
          <w:szCs w:val="26"/>
        </w:rPr>
        <w:t xml:space="preserve"> (приложение)</w:t>
      </w:r>
      <w:r w:rsidRPr="00796144">
        <w:rPr>
          <w:spacing w:val="-12"/>
          <w:sz w:val="26"/>
          <w:szCs w:val="26"/>
        </w:rPr>
        <w:t>.</w:t>
      </w:r>
    </w:p>
    <w:p w:rsidR="00796144" w:rsidRPr="00796144" w:rsidRDefault="00796144" w:rsidP="00796144">
      <w:pPr>
        <w:ind w:firstLine="709"/>
        <w:jc w:val="both"/>
        <w:rPr>
          <w:sz w:val="26"/>
          <w:szCs w:val="26"/>
        </w:rPr>
      </w:pPr>
      <w:r w:rsidRPr="00796144">
        <w:rPr>
          <w:color w:val="000000" w:themeColor="text1"/>
          <w:sz w:val="26"/>
          <w:szCs w:val="26"/>
        </w:rPr>
        <w:t>2.</w:t>
      </w:r>
      <w:r w:rsidRPr="00796144">
        <w:rPr>
          <w:sz w:val="26"/>
          <w:szCs w:val="26"/>
        </w:rPr>
        <w:t xml:space="preserve"> </w:t>
      </w:r>
      <w:proofErr w:type="gramStart"/>
      <w:r w:rsidRPr="00796144">
        <w:rPr>
          <w:sz w:val="26"/>
          <w:szCs w:val="26"/>
        </w:rPr>
        <w:t xml:space="preserve">Считать утратившим силу постановление местной администрации сельского поселения Янтарное  </w:t>
      </w:r>
      <w:proofErr w:type="spellStart"/>
      <w:r w:rsidRPr="00796144">
        <w:rPr>
          <w:sz w:val="26"/>
          <w:szCs w:val="26"/>
        </w:rPr>
        <w:t>Прохладненского</w:t>
      </w:r>
      <w:proofErr w:type="spellEnd"/>
      <w:r w:rsidRPr="00796144">
        <w:rPr>
          <w:sz w:val="26"/>
          <w:szCs w:val="26"/>
        </w:rPr>
        <w:t xml:space="preserve"> муниципального района КБР от 27.04.2018</w:t>
      </w:r>
      <w:r>
        <w:rPr>
          <w:sz w:val="26"/>
          <w:szCs w:val="26"/>
        </w:rPr>
        <w:t xml:space="preserve"> г. №</w:t>
      </w:r>
      <w:r w:rsidRPr="00796144">
        <w:rPr>
          <w:sz w:val="26"/>
          <w:szCs w:val="26"/>
        </w:rPr>
        <w:t xml:space="preserve">15 «Об утверждении схем водоснабжения, водоотведения и теплоснабжения сельского поселения Янтарное </w:t>
      </w:r>
      <w:proofErr w:type="spellStart"/>
      <w:r w:rsidRPr="00796144">
        <w:rPr>
          <w:sz w:val="26"/>
          <w:szCs w:val="26"/>
        </w:rPr>
        <w:t>Прохладненского</w:t>
      </w:r>
      <w:proofErr w:type="spellEnd"/>
      <w:r w:rsidRPr="00796144">
        <w:rPr>
          <w:sz w:val="26"/>
          <w:szCs w:val="26"/>
        </w:rPr>
        <w:t xml:space="preserve"> муниципального района КБР».</w:t>
      </w:r>
      <w:proofErr w:type="gramEnd"/>
    </w:p>
    <w:p w:rsidR="00431350" w:rsidRPr="00796144" w:rsidRDefault="00796144" w:rsidP="00431350">
      <w:pPr>
        <w:shd w:val="clear" w:color="auto" w:fill="FFFFFF"/>
        <w:ind w:firstLine="708"/>
        <w:jc w:val="both"/>
        <w:rPr>
          <w:sz w:val="26"/>
          <w:szCs w:val="26"/>
        </w:rPr>
      </w:pPr>
      <w:r w:rsidRPr="00796144">
        <w:rPr>
          <w:sz w:val="26"/>
          <w:szCs w:val="26"/>
        </w:rPr>
        <w:t>3</w:t>
      </w:r>
      <w:r w:rsidR="00431350" w:rsidRPr="00796144">
        <w:rPr>
          <w:sz w:val="26"/>
          <w:szCs w:val="26"/>
        </w:rPr>
        <w:t xml:space="preserve">. Обнародовать настоящее постановление на информационных стендах в здании местной администрации с.п. Янтарное </w:t>
      </w:r>
      <w:proofErr w:type="spellStart"/>
      <w:r w:rsidR="00431350" w:rsidRPr="00796144">
        <w:rPr>
          <w:color w:val="000000"/>
          <w:spacing w:val="1"/>
          <w:sz w:val="26"/>
          <w:szCs w:val="26"/>
        </w:rPr>
        <w:t>Прохладненского</w:t>
      </w:r>
      <w:proofErr w:type="spellEnd"/>
      <w:r w:rsidR="00431350" w:rsidRPr="00796144">
        <w:rPr>
          <w:color w:val="000000"/>
          <w:spacing w:val="1"/>
          <w:sz w:val="26"/>
          <w:szCs w:val="26"/>
        </w:rPr>
        <w:t xml:space="preserve"> муниципального района КБР</w:t>
      </w:r>
      <w:r w:rsidR="00431350" w:rsidRPr="00796144">
        <w:rPr>
          <w:sz w:val="26"/>
          <w:szCs w:val="26"/>
        </w:rPr>
        <w:t>, МКУК «КДЦ с.п</w:t>
      </w:r>
      <w:proofErr w:type="gramStart"/>
      <w:r w:rsidR="00431350" w:rsidRPr="00796144">
        <w:rPr>
          <w:sz w:val="26"/>
          <w:szCs w:val="26"/>
        </w:rPr>
        <w:t>.Я</w:t>
      </w:r>
      <w:proofErr w:type="gramEnd"/>
      <w:r w:rsidR="00431350" w:rsidRPr="00796144">
        <w:rPr>
          <w:sz w:val="26"/>
          <w:szCs w:val="26"/>
        </w:rPr>
        <w:t xml:space="preserve">нтарное», МКОУ «СОШ с.Янтарное», </w:t>
      </w:r>
      <w:r w:rsidR="00431350" w:rsidRPr="00796144">
        <w:rPr>
          <w:color w:val="000000"/>
          <w:spacing w:val="1"/>
          <w:sz w:val="26"/>
          <w:szCs w:val="26"/>
        </w:rPr>
        <w:t xml:space="preserve">ГБУЗ «ЦРБ» г.о. Прохладный и </w:t>
      </w:r>
      <w:proofErr w:type="spellStart"/>
      <w:r w:rsidR="00431350" w:rsidRPr="00796144">
        <w:rPr>
          <w:color w:val="000000"/>
          <w:spacing w:val="1"/>
          <w:sz w:val="26"/>
          <w:szCs w:val="26"/>
        </w:rPr>
        <w:t>Прохладненского</w:t>
      </w:r>
      <w:proofErr w:type="spellEnd"/>
      <w:r w:rsidR="00431350" w:rsidRPr="00796144">
        <w:rPr>
          <w:color w:val="000000"/>
          <w:spacing w:val="1"/>
          <w:sz w:val="26"/>
          <w:szCs w:val="26"/>
        </w:rPr>
        <w:t xml:space="preserve"> муниципального района Амбулатория </w:t>
      </w:r>
      <w:r w:rsidR="00431350" w:rsidRPr="00796144">
        <w:rPr>
          <w:rStyle w:val="10"/>
          <w:sz w:val="26"/>
          <w:szCs w:val="26"/>
        </w:rPr>
        <w:t>с.Янтарное,</w:t>
      </w:r>
      <w:r w:rsidR="00431350" w:rsidRPr="00796144">
        <w:rPr>
          <w:sz w:val="26"/>
          <w:szCs w:val="26"/>
        </w:rPr>
        <w:t xml:space="preserve"> на официальном сайте с.п.Янтарное </w:t>
      </w:r>
      <w:proofErr w:type="spellStart"/>
      <w:r w:rsidR="00431350" w:rsidRPr="00796144">
        <w:rPr>
          <w:sz w:val="26"/>
          <w:szCs w:val="26"/>
        </w:rPr>
        <w:t>Прохладеннского</w:t>
      </w:r>
      <w:proofErr w:type="spellEnd"/>
      <w:r w:rsidR="00431350" w:rsidRPr="00796144">
        <w:rPr>
          <w:sz w:val="26"/>
          <w:szCs w:val="26"/>
        </w:rPr>
        <w:t xml:space="preserve"> муниципального района </w:t>
      </w:r>
      <w:r w:rsidR="00431350" w:rsidRPr="00796144">
        <w:rPr>
          <w:rFonts w:eastAsia="Calibri"/>
          <w:sz w:val="26"/>
          <w:szCs w:val="26"/>
        </w:rPr>
        <w:t>http://</w:t>
      </w:r>
      <w:r w:rsidR="00431350" w:rsidRPr="00796144">
        <w:rPr>
          <w:sz w:val="26"/>
          <w:szCs w:val="26"/>
        </w:rPr>
        <w:t xml:space="preserve"> </w:t>
      </w:r>
      <w:proofErr w:type="spellStart"/>
      <w:r w:rsidR="00431350" w:rsidRPr="00796144">
        <w:rPr>
          <w:sz w:val="26"/>
          <w:szCs w:val="26"/>
          <w:lang w:val="en-US"/>
        </w:rPr>
        <w:t>adm</w:t>
      </w:r>
      <w:proofErr w:type="spellEnd"/>
      <w:r w:rsidR="00431350" w:rsidRPr="00796144">
        <w:rPr>
          <w:sz w:val="26"/>
          <w:szCs w:val="26"/>
        </w:rPr>
        <w:t>-</w:t>
      </w:r>
      <w:proofErr w:type="spellStart"/>
      <w:r w:rsidR="00431350" w:rsidRPr="00796144">
        <w:rPr>
          <w:sz w:val="26"/>
          <w:szCs w:val="26"/>
          <w:lang w:val="en-US"/>
        </w:rPr>
        <w:t>yantarnoe</w:t>
      </w:r>
      <w:proofErr w:type="spellEnd"/>
      <w:r w:rsidR="00431350" w:rsidRPr="00796144">
        <w:rPr>
          <w:rFonts w:eastAsia="Calibri"/>
          <w:sz w:val="26"/>
          <w:szCs w:val="26"/>
        </w:rPr>
        <w:t>.</w:t>
      </w:r>
      <w:proofErr w:type="spellStart"/>
      <w:r w:rsidR="00431350" w:rsidRPr="00796144">
        <w:rPr>
          <w:rFonts w:eastAsia="Calibri"/>
          <w:sz w:val="26"/>
          <w:szCs w:val="26"/>
        </w:rPr>
        <w:t>ru</w:t>
      </w:r>
      <w:proofErr w:type="spellEnd"/>
      <w:r w:rsidR="00431350" w:rsidRPr="00796144">
        <w:rPr>
          <w:rFonts w:eastAsia="Calibri"/>
          <w:sz w:val="26"/>
          <w:szCs w:val="26"/>
        </w:rPr>
        <w:t>/</w:t>
      </w:r>
      <w:r w:rsidR="00431350" w:rsidRPr="00796144">
        <w:rPr>
          <w:rStyle w:val="10"/>
          <w:sz w:val="26"/>
          <w:szCs w:val="26"/>
        </w:rPr>
        <w:t>.</w:t>
      </w:r>
      <w:r w:rsidR="00431350" w:rsidRPr="00796144">
        <w:rPr>
          <w:sz w:val="26"/>
          <w:szCs w:val="26"/>
        </w:rPr>
        <w:t xml:space="preserve"> </w:t>
      </w:r>
    </w:p>
    <w:p w:rsidR="00431350" w:rsidRPr="00796144" w:rsidRDefault="00796144" w:rsidP="00431350">
      <w:pPr>
        <w:ind w:firstLine="709"/>
        <w:jc w:val="both"/>
        <w:rPr>
          <w:sz w:val="26"/>
          <w:szCs w:val="26"/>
        </w:rPr>
      </w:pPr>
      <w:r>
        <w:rPr>
          <w:sz w:val="26"/>
          <w:szCs w:val="26"/>
        </w:rPr>
        <w:t>4</w:t>
      </w:r>
      <w:r w:rsidR="00431350" w:rsidRPr="00796144">
        <w:rPr>
          <w:sz w:val="26"/>
          <w:szCs w:val="26"/>
        </w:rPr>
        <w:t>. Контроль за выполнением настоящего постановления возложить на главного специалиста местной администрации с.п</w:t>
      </w:r>
      <w:proofErr w:type="gramStart"/>
      <w:r w:rsidR="00431350" w:rsidRPr="00796144">
        <w:rPr>
          <w:sz w:val="26"/>
          <w:szCs w:val="26"/>
        </w:rPr>
        <w:t>.Я</w:t>
      </w:r>
      <w:proofErr w:type="gramEnd"/>
      <w:r w:rsidR="00431350" w:rsidRPr="00796144">
        <w:rPr>
          <w:sz w:val="26"/>
          <w:szCs w:val="26"/>
        </w:rPr>
        <w:t xml:space="preserve">нтарное </w:t>
      </w:r>
      <w:proofErr w:type="spellStart"/>
      <w:r w:rsidR="00431350" w:rsidRPr="00796144">
        <w:rPr>
          <w:sz w:val="26"/>
          <w:szCs w:val="26"/>
        </w:rPr>
        <w:t>Прохладненского</w:t>
      </w:r>
      <w:proofErr w:type="spellEnd"/>
      <w:r w:rsidR="00431350" w:rsidRPr="00796144">
        <w:rPr>
          <w:sz w:val="26"/>
          <w:szCs w:val="26"/>
        </w:rPr>
        <w:t xml:space="preserve"> муниципального района КБР  (</w:t>
      </w:r>
      <w:proofErr w:type="spellStart"/>
      <w:r w:rsidR="00431350" w:rsidRPr="00796144">
        <w:rPr>
          <w:sz w:val="26"/>
          <w:szCs w:val="26"/>
        </w:rPr>
        <w:t>Семендеева</w:t>
      </w:r>
      <w:proofErr w:type="spellEnd"/>
      <w:r w:rsidR="00431350" w:rsidRPr="00796144">
        <w:rPr>
          <w:sz w:val="26"/>
          <w:szCs w:val="26"/>
        </w:rPr>
        <w:t xml:space="preserve"> И.В.)</w:t>
      </w:r>
    </w:p>
    <w:p w:rsidR="00796144" w:rsidRPr="00796144" w:rsidRDefault="00796144" w:rsidP="00796144">
      <w:pPr>
        <w:ind w:left="-567" w:firstLine="1275"/>
        <w:jc w:val="both"/>
        <w:rPr>
          <w:sz w:val="26"/>
          <w:szCs w:val="26"/>
        </w:rPr>
      </w:pPr>
      <w:r>
        <w:rPr>
          <w:sz w:val="26"/>
          <w:szCs w:val="26"/>
        </w:rPr>
        <w:lastRenderedPageBreak/>
        <w:t>5</w:t>
      </w:r>
      <w:r w:rsidR="00431350" w:rsidRPr="00796144">
        <w:rPr>
          <w:sz w:val="26"/>
          <w:szCs w:val="26"/>
        </w:rPr>
        <w:t xml:space="preserve">. </w:t>
      </w:r>
      <w:r w:rsidRPr="00796144">
        <w:rPr>
          <w:sz w:val="26"/>
          <w:szCs w:val="26"/>
        </w:rPr>
        <w:t>Настоящее постановление вступает в силу с момента его обнародования.</w:t>
      </w:r>
    </w:p>
    <w:p w:rsidR="00431350" w:rsidRPr="00796144" w:rsidRDefault="00431350" w:rsidP="008534FF">
      <w:pPr>
        <w:jc w:val="both"/>
        <w:rPr>
          <w:bCs/>
          <w:sz w:val="26"/>
          <w:szCs w:val="26"/>
        </w:rPr>
      </w:pPr>
    </w:p>
    <w:p w:rsidR="008534FF" w:rsidRPr="00796144" w:rsidRDefault="008534FF" w:rsidP="008534FF">
      <w:pPr>
        <w:jc w:val="both"/>
        <w:rPr>
          <w:sz w:val="26"/>
          <w:szCs w:val="26"/>
        </w:rPr>
      </w:pPr>
      <w:r w:rsidRPr="00796144">
        <w:rPr>
          <w:bCs/>
          <w:sz w:val="26"/>
          <w:szCs w:val="26"/>
        </w:rPr>
        <w:t>Глава</w:t>
      </w:r>
      <w:r w:rsidRPr="00796144">
        <w:rPr>
          <w:sz w:val="26"/>
          <w:szCs w:val="26"/>
        </w:rPr>
        <w:t xml:space="preserve"> сельского поселения </w:t>
      </w:r>
      <w:proofErr w:type="gramStart"/>
      <w:r w:rsidRPr="00796144">
        <w:rPr>
          <w:sz w:val="26"/>
          <w:szCs w:val="26"/>
        </w:rPr>
        <w:t>Янтарное</w:t>
      </w:r>
      <w:proofErr w:type="gramEnd"/>
    </w:p>
    <w:p w:rsidR="00431350" w:rsidRPr="00796144" w:rsidRDefault="008534FF" w:rsidP="00431350">
      <w:pPr>
        <w:jc w:val="both"/>
        <w:rPr>
          <w:sz w:val="26"/>
          <w:szCs w:val="26"/>
        </w:rPr>
      </w:pPr>
      <w:proofErr w:type="spellStart"/>
      <w:r w:rsidRPr="00796144">
        <w:rPr>
          <w:sz w:val="26"/>
          <w:szCs w:val="26"/>
        </w:rPr>
        <w:t>Прохладненского</w:t>
      </w:r>
      <w:proofErr w:type="spellEnd"/>
      <w:r w:rsidRPr="00796144">
        <w:rPr>
          <w:sz w:val="26"/>
          <w:szCs w:val="26"/>
        </w:rPr>
        <w:t xml:space="preserve"> муниципального</w:t>
      </w:r>
      <w:r w:rsidR="00431350" w:rsidRPr="00796144">
        <w:rPr>
          <w:sz w:val="26"/>
          <w:szCs w:val="26"/>
        </w:rPr>
        <w:t xml:space="preserve"> р</w:t>
      </w:r>
      <w:r w:rsidRPr="00796144">
        <w:rPr>
          <w:sz w:val="26"/>
          <w:szCs w:val="26"/>
        </w:rPr>
        <w:t>айона</w:t>
      </w:r>
    </w:p>
    <w:p w:rsidR="008534FF" w:rsidRPr="00796144" w:rsidRDefault="008534FF" w:rsidP="00431350">
      <w:pPr>
        <w:jc w:val="both"/>
        <w:rPr>
          <w:sz w:val="26"/>
          <w:szCs w:val="26"/>
        </w:rPr>
      </w:pPr>
      <w:r w:rsidRPr="00796144">
        <w:rPr>
          <w:sz w:val="26"/>
          <w:szCs w:val="26"/>
        </w:rPr>
        <w:t>Кабардино-Балкарской Республи</w:t>
      </w:r>
      <w:r w:rsidR="00431350" w:rsidRPr="00796144">
        <w:rPr>
          <w:sz w:val="26"/>
          <w:szCs w:val="26"/>
        </w:rPr>
        <w:t xml:space="preserve">ки                                </w:t>
      </w:r>
      <w:r w:rsidR="00AA7064">
        <w:rPr>
          <w:sz w:val="26"/>
          <w:szCs w:val="26"/>
        </w:rPr>
        <w:t xml:space="preserve">               </w:t>
      </w:r>
      <w:proofErr w:type="spellStart"/>
      <w:r w:rsidRPr="00796144">
        <w:rPr>
          <w:sz w:val="26"/>
          <w:szCs w:val="26"/>
        </w:rPr>
        <w:t>А.П.Малаховский</w:t>
      </w:r>
      <w:proofErr w:type="spellEnd"/>
    </w:p>
    <w:p w:rsidR="008534FF" w:rsidRPr="00796144" w:rsidRDefault="008534FF" w:rsidP="008534FF">
      <w:pPr>
        <w:rPr>
          <w:sz w:val="26"/>
          <w:szCs w:val="26"/>
        </w:rPr>
      </w:pPr>
      <w:r w:rsidRPr="00796144">
        <w:rPr>
          <w:sz w:val="26"/>
          <w:szCs w:val="26"/>
        </w:rPr>
        <w:t xml:space="preserve">  </w:t>
      </w:r>
    </w:p>
    <w:p w:rsidR="00AA7064" w:rsidRDefault="00AA7064" w:rsidP="00AA7064">
      <w:pPr>
        <w:contextualSpacing/>
        <w:rPr>
          <w:b/>
          <w:bCs/>
          <w:sz w:val="24"/>
          <w:szCs w:val="24"/>
        </w:rPr>
      </w:pPr>
      <w:r w:rsidRPr="00E45074">
        <w:rPr>
          <w:b/>
          <w:bCs/>
          <w:sz w:val="24"/>
          <w:szCs w:val="24"/>
        </w:rPr>
        <w:t xml:space="preserve">                                   </w:t>
      </w: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Default="00AA7064" w:rsidP="00AA7064">
      <w:pPr>
        <w:contextualSpacing/>
        <w:rPr>
          <w:b/>
          <w:bCs/>
          <w:sz w:val="24"/>
          <w:szCs w:val="24"/>
        </w:rPr>
      </w:pPr>
    </w:p>
    <w:p w:rsidR="00AA7064" w:rsidRPr="00E45074" w:rsidRDefault="00AA7064" w:rsidP="00AA7064">
      <w:pPr>
        <w:contextualSpacing/>
        <w:rPr>
          <w:b/>
          <w:bCs/>
          <w:sz w:val="24"/>
          <w:szCs w:val="24"/>
        </w:rPr>
      </w:pPr>
      <w:r w:rsidRPr="00E45074">
        <w:rPr>
          <w:b/>
          <w:bCs/>
          <w:sz w:val="24"/>
          <w:szCs w:val="24"/>
        </w:rPr>
        <w:lastRenderedPageBreak/>
        <w:t xml:space="preserve">    Разработано: ООО «Фортуна Проект»</w:t>
      </w:r>
    </w:p>
    <w:p w:rsidR="00AA7064" w:rsidRPr="00AB1524" w:rsidRDefault="00AA7064" w:rsidP="00AA7064">
      <w:pPr>
        <w:ind w:left="4962"/>
        <w:contextualSpacing/>
        <w:jc w:val="right"/>
        <w:rPr>
          <w:bCs/>
          <w:sz w:val="24"/>
          <w:szCs w:val="24"/>
        </w:rPr>
      </w:pPr>
      <w:r>
        <w:rPr>
          <w:bCs/>
          <w:sz w:val="24"/>
          <w:szCs w:val="24"/>
        </w:rPr>
        <w:t xml:space="preserve">                                                                                  </w:t>
      </w:r>
      <w:r w:rsidRPr="00AB1524">
        <w:rPr>
          <w:bCs/>
          <w:sz w:val="24"/>
          <w:szCs w:val="24"/>
        </w:rPr>
        <w:t xml:space="preserve">Приложение </w:t>
      </w:r>
    </w:p>
    <w:p w:rsidR="00AA7064" w:rsidRPr="00AB1524" w:rsidRDefault="00AA7064" w:rsidP="00AA7064">
      <w:pPr>
        <w:jc w:val="right"/>
        <w:rPr>
          <w:sz w:val="24"/>
          <w:szCs w:val="24"/>
        </w:rPr>
      </w:pPr>
      <w:r w:rsidRPr="00AB1524">
        <w:rPr>
          <w:sz w:val="24"/>
          <w:szCs w:val="24"/>
        </w:rPr>
        <w:t>к Постановлению администрации</w:t>
      </w:r>
    </w:p>
    <w:p w:rsidR="00AA7064" w:rsidRDefault="00AA7064" w:rsidP="00AA7064">
      <w:pPr>
        <w:jc w:val="right"/>
        <w:rPr>
          <w:sz w:val="24"/>
          <w:szCs w:val="24"/>
        </w:rPr>
      </w:pPr>
      <w:r>
        <w:rPr>
          <w:sz w:val="24"/>
          <w:szCs w:val="24"/>
        </w:rPr>
        <w:t xml:space="preserve">сельского поселения </w:t>
      </w:r>
      <w:proofErr w:type="gramStart"/>
      <w:r>
        <w:rPr>
          <w:sz w:val="24"/>
          <w:szCs w:val="24"/>
        </w:rPr>
        <w:t>Янтарное</w:t>
      </w:r>
      <w:proofErr w:type="gramEnd"/>
    </w:p>
    <w:p w:rsidR="00AA7064" w:rsidRDefault="00AA7064" w:rsidP="00AA7064">
      <w:pPr>
        <w:jc w:val="right"/>
        <w:rPr>
          <w:sz w:val="24"/>
          <w:szCs w:val="24"/>
        </w:rPr>
      </w:pPr>
      <w:proofErr w:type="spellStart"/>
      <w:r>
        <w:rPr>
          <w:sz w:val="24"/>
          <w:szCs w:val="24"/>
        </w:rPr>
        <w:t>Прохладненского</w:t>
      </w:r>
      <w:proofErr w:type="spellEnd"/>
      <w:r>
        <w:rPr>
          <w:sz w:val="24"/>
          <w:szCs w:val="24"/>
        </w:rPr>
        <w:t xml:space="preserve"> муниципального района</w:t>
      </w:r>
    </w:p>
    <w:p w:rsidR="00AA7064" w:rsidRPr="00AB1524" w:rsidRDefault="00AA7064" w:rsidP="00AA7064">
      <w:pPr>
        <w:jc w:val="right"/>
        <w:rPr>
          <w:sz w:val="24"/>
          <w:szCs w:val="24"/>
        </w:rPr>
      </w:pPr>
      <w:r>
        <w:rPr>
          <w:sz w:val="24"/>
          <w:szCs w:val="24"/>
        </w:rPr>
        <w:t>Кабардино-Балкарской Республики</w:t>
      </w:r>
    </w:p>
    <w:p w:rsidR="00AA7064" w:rsidRPr="00AB1524" w:rsidRDefault="00AA7064" w:rsidP="00AA7064">
      <w:pPr>
        <w:keepNext/>
        <w:keepLines/>
        <w:contextualSpacing/>
        <w:jc w:val="right"/>
        <w:textAlignment w:val="baseline"/>
        <w:rPr>
          <w:rFonts w:eastAsia="Microsoft YaHei"/>
          <w:b/>
          <w:i/>
          <w:caps/>
          <w:kern w:val="28"/>
          <w:sz w:val="28"/>
          <w:szCs w:val="28"/>
        </w:rPr>
      </w:pPr>
      <w:r w:rsidRPr="00AB1524">
        <w:rPr>
          <w:sz w:val="24"/>
          <w:szCs w:val="24"/>
        </w:rPr>
        <w:t xml:space="preserve">от </w:t>
      </w:r>
      <w:r>
        <w:rPr>
          <w:sz w:val="24"/>
          <w:szCs w:val="24"/>
        </w:rPr>
        <w:t>14.03.2023</w:t>
      </w:r>
      <w:r w:rsidRPr="00AB1524">
        <w:rPr>
          <w:sz w:val="24"/>
          <w:szCs w:val="24"/>
        </w:rPr>
        <w:t>№</w:t>
      </w:r>
      <w:r>
        <w:rPr>
          <w:sz w:val="24"/>
          <w:szCs w:val="24"/>
        </w:rPr>
        <w:t>18</w:t>
      </w:r>
    </w:p>
    <w:p w:rsidR="00AA7064" w:rsidRDefault="00AA7064" w:rsidP="00AA7064">
      <w:pPr>
        <w:contextualSpacing/>
        <w:jc w:val="center"/>
        <w:rPr>
          <w:b/>
          <w:i/>
          <w:sz w:val="28"/>
          <w:szCs w:val="28"/>
        </w:rPr>
      </w:pPr>
    </w:p>
    <w:p w:rsidR="00AA7064" w:rsidRPr="001F167D" w:rsidRDefault="00AA7064" w:rsidP="00AA7064">
      <w:pPr>
        <w:keepNext/>
        <w:keepLines/>
        <w:contextualSpacing/>
        <w:jc w:val="center"/>
        <w:textAlignment w:val="baseline"/>
        <w:rPr>
          <w:rFonts w:eastAsia="Microsoft YaHei"/>
          <w:b/>
          <w:i/>
          <w:caps/>
          <w:kern w:val="28"/>
          <w:sz w:val="28"/>
          <w:szCs w:val="28"/>
        </w:rPr>
      </w:pPr>
    </w:p>
    <w:p w:rsidR="00AA7064" w:rsidRPr="001F167D" w:rsidRDefault="00AA7064" w:rsidP="00AA7064">
      <w:pPr>
        <w:keepNext/>
        <w:keepLines/>
        <w:contextualSpacing/>
        <w:jc w:val="center"/>
        <w:textAlignment w:val="baseline"/>
        <w:rPr>
          <w:rFonts w:eastAsia="Microsoft YaHei"/>
          <w:b/>
          <w:i/>
          <w:caps/>
          <w:kern w:val="28"/>
          <w:sz w:val="28"/>
          <w:szCs w:val="28"/>
        </w:rPr>
      </w:pPr>
    </w:p>
    <w:p w:rsidR="00AA7064" w:rsidRPr="008A344C" w:rsidRDefault="00AA7064" w:rsidP="00AA7064">
      <w:pPr>
        <w:keepNext/>
        <w:keepLines/>
        <w:contextualSpacing/>
        <w:jc w:val="center"/>
        <w:textAlignment w:val="baseline"/>
        <w:rPr>
          <w:rFonts w:eastAsia="Microsoft YaHei"/>
          <w:b/>
          <w:i/>
          <w:caps/>
          <w:kern w:val="28"/>
          <w:sz w:val="28"/>
          <w:szCs w:val="28"/>
        </w:rPr>
      </w:pPr>
    </w:p>
    <w:p w:rsidR="00AA7064" w:rsidRDefault="00AA7064" w:rsidP="00AA7064">
      <w:pPr>
        <w:keepNext/>
        <w:keepLines/>
        <w:contextualSpacing/>
        <w:jc w:val="center"/>
        <w:textAlignment w:val="baseline"/>
        <w:rPr>
          <w:rFonts w:eastAsia="Microsoft YaHei"/>
          <w:b/>
          <w:i/>
          <w:caps/>
          <w:kern w:val="28"/>
          <w:sz w:val="28"/>
          <w:szCs w:val="28"/>
        </w:rPr>
      </w:pPr>
    </w:p>
    <w:p w:rsidR="00AA7064" w:rsidRDefault="00AA7064" w:rsidP="00AA7064">
      <w:pPr>
        <w:keepNext/>
        <w:keepLines/>
        <w:contextualSpacing/>
        <w:jc w:val="center"/>
        <w:textAlignment w:val="baseline"/>
        <w:rPr>
          <w:rFonts w:eastAsia="Microsoft YaHei"/>
          <w:b/>
          <w:i/>
          <w:caps/>
          <w:kern w:val="28"/>
          <w:sz w:val="28"/>
          <w:szCs w:val="28"/>
        </w:rPr>
      </w:pPr>
    </w:p>
    <w:p w:rsidR="00AA7064" w:rsidRDefault="00AA7064" w:rsidP="00AA7064">
      <w:pPr>
        <w:keepNext/>
        <w:keepLines/>
        <w:contextualSpacing/>
        <w:jc w:val="center"/>
        <w:textAlignment w:val="baseline"/>
        <w:rPr>
          <w:rFonts w:eastAsia="Microsoft YaHei"/>
          <w:b/>
          <w:i/>
          <w:caps/>
          <w:kern w:val="28"/>
          <w:sz w:val="28"/>
          <w:szCs w:val="28"/>
        </w:rPr>
      </w:pPr>
    </w:p>
    <w:p w:rsidR="00AA7064" w:rsidRDefault="00AA7064" w:rsidP="00AA7064">
      <w:pPr>
        <w:keepNext/>
        <w:keepLines/>
        <w:contextualSpacing/>
        <w:jc w:val="center"/>
        <w:textAlignment w:val="baseline"/>
        <w:rPr>
          <w:rFonts w:eastAsia="Microsoft YaHei"/>
          <w:b/>
          <w:i/>
          <w:caps/>
          <w:kern w:val="28"/>
          <w:sz w:val="28"/>
          <w:szCs w:val="28"/>
        </w:rPr>
      </w:pPr>
    </w:p>
    <w:p w:rsidR="00AA7064" w:rsidRDefault="00AA7064" w:rsidP="00AA7064">
      <w:pPr>
        <w:keepNext/>
        <w:keepLines/>
        <w:contextualSpacing/>
        <w:jc w:val="center"/>
        <w:textAlignment w:val="baseline"/>
        <w:rPr>
          <w:rFonts w:eastAsia="Microsoft YaHei"/>
          <w:b/>
          <w:i/>
          <w:caps/>
          <w:kern w:val="28"/>
          <w:sz w:val="28"/>
          <w:szCs w:val="28"/>
        </w:rPr>
      </w:pPr>
    </w:p>
    <w:p w:rsidR="00AA7064" w:rsidRDefault="00AA7064" w:rsidP="00AA7064">
      <w:pPr>
        <w:keepNext/>
        <w:keepLines/>
        <w:contextualSpacing/>
        <w:jc w:val="center"/>
        <w:textAlignment w:val="baseline"/>
        <w:rPr>
          <w:rFonts w:eastAsia="Microsoft YaHei"/>
          <w:b/>
          <w:i/>
          <w:caps/>
          <w:kern w:val="28"/>
          <w:sz w:val="28"/>
          <w:szCs w:val="28"/>
        </w:rPr>
      </w:pPr>
    </w:p>
    <w:p w:rsidR="00AA7064" w:rsidRDefault="00AA7064" w:rsidP="00AA7064">
      <w:pPr>
        <w:keepNext/>
        <w:keepLines/>
        <w:contextualSpacing/>
        <w:jc w:val="center"/>
        <w:textAlignment w:val="baseline"/>
        <w:rPr>
          <w:rFonts w:eastAsia="Microsoft YaHei"/>
          <w:b/>
          <w:i/>
          <w:caps/>
          <w:kern w:val="28"/>
          <w:sz w:val="28"/>
          <w:szCs w:val="28"/>
        </w:rPr>
      </w:pPr>
    </w:p>
    <w:p w:rsidR="00AA7064" w:rsidRDefault="00AA7064" w:rsidP="00AA7064">
      <w:pPr>
        <w:keepNext/>
        <w:keepLines/>
        <w:contextualSpacing/>
        <w:jc w:val="center"/>
        <w:textAlignment w:val="baseline"/>
        <w:rPr>
          <w:rFonts w:eastAsia="Microsoft YaHei"/>
          <w:b/>
          <w:i/>
          <w:caps/>
          <w:kern w:val="28"/>
          <w:sz w:val="28"/>
          <w:szCs w:val="28"/>
        </w:rPr>
      </w:pPr>
    </w:p>
    <w:p w:rsidR="00AA7064" w:rsidRPr="002A2531" w:rsidRDefault="00AA7064" w:rsidP="00AA7064">
      <w:pPr>
        <w:keepNext/>
        <w:keepLines/>
        <w:spacing w:line="360" w:lineRule="auto"/>
        <w:contextualSpacing/>
        <w:jc w:val="center"/>
        <w:textAlignment w:val="baseline"/>
        <w:rPr>
          <w:rFonts w:eastAsia="Microsoft YaHei"/>
          <w:b/>
          <w:caps/>
          <w:kern w:val="28"/>
          <w:sz w:val="36"/>
          <w:szCs w:val="36"/>
        </w:rPr>
      </w:pPr>
      <w:r w:rsidRPr="002A2531">
        <w:rPr>
          <w:rFonts w:eastAsia="Microsoft YaHei"/>
          <w:b/>
          <w:caps/>
          <w:kern w:val="28"/>
          <w:sz w:val="36"/>
          <w:szCs w:val="36"/>
        </w:rPr>
        <w:t>схема теплоснабжения</w:t>
      </w:r>
    </w:p>
    <w:p w:rsidR="00AA7064" w:rsidRPr="002A2531" w:rsidRDefault="00AA7064" w:rsidP="00AA7064">
      <w:pPr>
        <w:keepNext/>
        <w:keepLines/>
        <w:spacing w:line="360" w:lineRule="auto"/>
        <w:contextualSpacing/>
        <w:jc w:val="center"/>
        <w:textAlignment w:val="baseline"/>
        <w:rPr>
          <w:rFonts w:eastAsia="Microsoft YaHei"/>
          <w:b/>
          <w:caps/>
          <w:kern w:val="28"/>
          <w:sz w:val="36"/>
          <w:szCs w:val="36"/>
        </w:rPr>
      </w:pPr>
      <w:r>
        <w:rPr>
          <w:rFonts w:eastAsia="Microsoft YaHei"/>
          <w:b/>
          <w:caps/>
          <w:kern w:val="28"/>
          <w:sz w:val="36"/>
          <w:szCs w:val="36"/>
        </w:rPr>
        <w:t xml:space="preserve">Сельского поселения </w:t>
      </w:r>
      <w:proofErr w:type="gramStart"/>
      <w:r>
        <w:rPr>
          <w:rFonts w:eastAsia="Microsoft YaHei"/>
          <w:b/>
          <w:caps/>
          <w:kern w:val="28"/>
          <w:sz w:val="36"/>
          <w:szCs w:val="36"/>
        </w:rPr>
        <w:t>Янтарное</w:t>
      </w:r>
      <w:proofErr w:type="gramEnd"/>
    </w:p>
    <w:p w:rsidR="00AA7064" w:rsidRPr="002A2531" w:rsidRDefault="00AA7064" w:rsidP="00AA7064">
      <w:pPr>
        <w:keepNext/>
        <w:keepLines/>
        <w:spacing w:line="360" w:lineRule="auto"/>
        <w:contextualSpacing/>
        <w:jc w:val="center"/>
        <w:textAlignment w:val="baseline"/>
        <w:rPr>
          <w:rFonts w:eastAsia="Microsoft YaHei"/>
          <w:b/>
          <w:caps/>
          <w:kern w:val="28"/>
          <w:sz w:val="36"/>
          <w:szCs w:val="36"/>
        </w:rPr>
      </w:pPr>
      <w:r>
        <w:rPr>
          <w:rFonts w:eastAsia="Microsoft YaHei"/>
          <w:b/>
          <w:caps/>
          <w:kern w:val="28"/>
          <w:sz w:val="36"/>
          <w:szCs w:val="36"/>
        </w:rPr>
        <w:t>Прохладненского муниципального района</w:t>
      </w:r>
    </w:p>
    <w:p w:rsidR="00AA7064" w:rsidRPr="002A2531" w:rsidRDefault="00AA7064" w:rsidP="00AA7064">
      <w:pPr>
        <w:keepNext/>
        <w:keepLines/>
        <w:spacing w:line="360" w:lineRule="auto"/>
        <w:contextualSpacing/>
        <w:jc w:val="center"/>
        <w:textAlignment w:val="baseline"/>
        <w:rPr>
          <w:rFonts w:eastAsia="Microsoft YaHei"/>
          <w:b/>
          <w:caps/>
          <w:kern w:val="28"/>
          <w:sz w:val="36"/>
          <w:szCs w:val="36"/>
        </w:rPr>
      </w:pPr>
      <w:r>
        <w:rPr>
          <w:rFonts w:eastAsia="Microsoft YaHei"/>
          <w:b/>
          <w:caps/>
          <w:kern w:val="28"/>
          <w:sz w:val="36"/>
          <w:szCs w:val="36"/>
        </w:rPr>
        <w:t>Кабардино-Балкарской Республики</w:t>
      </w:r>
    </w:p>
    <w:p w:rsidR="00AA7064" w:rsidRPr="002A2531" w:rsidRDefault="00AA7064" w:rsidP="00AA7064">
      <w:pPr>
        <w:keepNext/>
        <w:keepLines/>
        <w:spacing w:line="360" w:lineRule="auto"/>
        <w:contextualSpacing/>
        <w:jc w:val="center"/>
        <w:textAlignment w:val="baseline"/>
        <w:rPr>
          <w:rFonts w:eastAsia="Microsoft YaHei"/>
          <w:b/>
          <w:caps/>
          <w:kern w:val="28"/>
          <w:sz w:val="36"/>
          <w:szCs w:val="36"/>
        </w:rPr>
      </w:pPr>
      <w:r w:rsidRPr="002A2531">
        <w:rPr>
          <w:rFonts w:eastAsia="Microsoft YaHei"/>
          <w:b/>
          <w:caps/>
          <w:kern w:val="28"/>
          <w:sz w:val="36"/>
          <w:szCs w:val="36"/>
        </w:rPr>
        <w:t>НА ПЕРИОД С 202</w:t>
      </w:r>
      <w:r>
        <w:rPr>
          <w:rFonts w:eastAsia="Microsoft YaHei"/>
          <w:b/>
          <w:caps/>
          <w:kern w:val="28"/>
          <w:sz w:val="36"/>
          <w:szCs w:val="36"/>
        </w:rPr>
        <w:t>3</w:t>
      </w:r>
      <w:r w:rsidRPr="002A2531">
        <w:rPr>
          <w:rFonts w:eastAsia="Microsoft YaHei"/>
          <w:b/>
          <w:caps/>
          <w:kern w:val="28"/>
          <w:sz w:val="36"/>
          <w:szCs w:val="36"/>
        </w:rPr>
        <w:t xml:space="preserve"> ПО </w:t>
      </w:r>
      <w:r>
        <w:rPr>
          <w:rFonts w:eastAsia="Microsoft YaHei"/>
          <w:b/>
          <w:caps/>
          <w:kern w:val="28"/>
          <w:sz w:val="36"/>
          <w:szCs w:val="36"/>
        </w:rPr>
        <w:t>2038</w:t>
      </w:r>
      <w:r w:rsidRPr="002A2531">
        <w:rPr>
          <w:rFonts w:eastAsia="Microsoft YaHei"/>
          <w:b/>
          <w:caps/>
          <w:kern w:val="28"/>
          <w:sz w:val="36"/>
          <w:szCs w:val="36"/>
        </w:rPr>
        <w:t xml:space="preserve"> годы</w:t>
      </w:r>
    </w:p>
    <w:p w:rsidR="00AA7064" w:rsidRPr="00944E7C" w:rsidRDefault="00AA7064" w:rsidP="00AA7064">
      <w:pPr>
        <w:keepNext/>
        <w:keepLines/>
        <w:spacing w:line="360" w:lineRule="auto"/>
        <w:contextualSpacing/>
        <w:jc w:val="center"/>
        <w:textAlignment w:val="baseline"/>
        <w:rPr>
          <w:rFonts w:eastAsia="Microsoft YaHei"/>
          <w:b/>
          <w:i/>
          <w:caps/>
          <w:kern w:val="28"/>
          <w:sz w:val="32"/>
          <w:szCs w:val="32"/>
        </w:rPr>
      </w:pPr>
    </w:p>
    <w:p w:rsidR="00AA7064" w:rsidRDefault="00AA7064" w:rsidP="00AA7064">
      <w:pPr>
        <w:spacing w:line="360" w:lineRule="auto"/>
        <w:contextualSpacing/>
        <w:jc w:val="center"/>
        <w:rPr>
          <w:b/>
          <w:i/>
          <w:sz w:val="28"/>
          <w:szCs w:val="28"/>
        </w:rPr>
      </w:pPr>
    </w:p>
    <w:p w:rsidR="00AA7064" w:rsidRDefault="00AA7064" w:rsidP="00AA7064">
      <w:pPr>
        <w:spacing w:line="360" w:lineRule="auto"/>
        <w:contextualSpacing/>
        <w:jc w:val="center"/>
        <w:rPr>
          <w:b/>
          <w:i/>
          <w:sz w:val="28"/>
          <w:szCs w:val="28"/>
        </w:rPr>
      </w:pPr>
    </w:p>
    <w:p w:rsidR="00AA7064" w:rsidRDefault="00AA7064" w:rsidP="00AA7064">
      <w:pPr>
        <w:spacing w:line="360" w:lineRule="auto"/>
        <w:contextualSpacing/>
        <w:jc w:val="center"/>
        <w:rPr>
          <w:b/>
          <w:i/>
          <w:sz w:val="28"/>
          <w:szCs w:val="28"/>
        </w:rPr>
      </w:pPr>
    </w:p>
    <w:p w:rsidR="00AA7064" w:rsidRDefault="00AA7064" w:rsidP="00AA7064">
      <w:pPr>
        <w:spacing w:line="360" w:lineRule="auto"/>
        <w:contextualSpacing/>
        <w:jc w:val="center"/>
        <w:rPr>
          <w:b/>
          <w:i/>
          <w:sz w:val="28"/>
          <w:szCs w:val="28"/>
        </w:rPr>
      </w:pPr>
    </w:p>
    <w:p w:rsidR="00AA7064" w:rsidRDefault="00AA7064" w:rsidP="00AA7064">
      <w:pPr>
        <w:contextualSpacing/>
        <w:jc w:val="center"/>
        <w:rPr>
          <w:b/>
          <w:i/>
          <w:sz w:val="28"/>
          <w:szCs w:val="28"/>
        </w:rPr>
      </w:pPr>
    </w:p>
    <w:p w:rsidR="00AA7064" w:rsidRDefault="00AA7064" w:rsidP="00AA7064">
      <w:pPr>
        <w:contextualSpacing/>
        <w:jc w:val="center"/>
        <w:rPr>
          <w:b/>
          <w:i/>
          <w:sz w:val="28"/>
          <w:szCs w:val="28"/>
        </w:rPr>
      </w:pPr>
    </w:p>
    <w:p w:rsidR="00AA7064" w:rsidRDefault="00AA7064" w:rsidP="00AA7064">
      <w:pPr>
        <w:contextualSpacing/>
        <w:jc w:val="center"/>
        <w:rPr>
          <w:b/>
          <w:i/>
          <w:sz w:val="28"/>
          <w:szCs w:val="28"/>
        </w:rPr>
      </w:pPr>
    </w:p>
    <w:p w:rsidR="00AA7064" w:rsidRDefault="00AA7064" w:rsidP="00AA7064">
      <w:pPr>
        <w:contextualSpacing/>
        <w:jc w:val="center"/>
        <w:rPr>
          <w:b/>
          <w:i/>
          <w:sz w:val="28"/>
          <w:szCs w:val="28"/>
        </w:rPr>
      </w:pPr>
    </w:p>
    <w:p w:rsidR="00AA7064" w:rsidRDefault="00AA7064" w:rsidP="00AA7064">
      <w:pPr>
        <w:contextualSpacing/>
        <w:jc w:val="center"/>
        <w:rPr>
          <w:b/>
          <w:i/>
          <w:sz w:val="28"/>
          <w:szCs w:val="28"/>
        </w:rPr>
      </w:pPr>
    </w:p>
    <w:p w:rsidR="00AA7064" w:rsidRDefault="00AA7064" w:rsidP="00AA7064">
      <w:pPr>
        <w:contextualSpacing/>
        <w:jc w:val="center"/>
        <w:rPr>
          <w:b/>
          <w:i/>
          <w:sz w:val="28"/>
          <w:szCs w:val="28"/>
        </w:rPr>
      </w:pPr>
      <w:r>
        <w:rPr>
          <w:b/>
          <w:i/>
          <w:sz w:val="28"/>
          <w:szCs w:val="28"/>
        </w:rPr>
        <w:t>2022год</w:t>
      </w:r>
    </w:p>
    <w:p w:rsidR="00AA7064" w:rsidRDefault="00AA7064" w:rsidP="00AA7064">
      <w:pPr>
        <w:contextualSpacing/>
        <w:rPr>
          <w:b/>
          <w:i/>
          <w:sz w:val="28"/>
          <w:szCs w:val="28"/>
        </w:rPr>
      </w:pPr>
    </w:p>
    <w:p w:rsidR="00AA7064" w:rsidRDefault="00AA7064" w:rsidP="00AA7064">
      <w:pPr>
        <w:contextualSpacing/>
        <w:rPr>
          <w:b/>
          <w:sz w:val="28"/>
          <w:szCs w:val="28"/>
        </w:rPr>
      </w:pPr>
    </w:p>
    <w:p w:rsidR="00AA7064" w:rsidRPr="00261170" w:rsidRDefault="00AA7064" w:rsidP="00AA7064">
      <w:pPr>
        <w:contextualSpacing/>
        <w:jc w:val="center"/>
        <w:rPr>
          <w:b/>
          <w:sz w:val="28"/>
          <w:szCs w:val="28"/>
          <w:lang w:val="en-US"/>
        </w:rPr>
      </w:pPr>
      <w:r w:rsidRPr="00261170">
        <w:rPr>
          <w:b/>
          <w:sz w:val="28"/>
          <w:szCs w:val="28"/>
        </w:rPr>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8897"/>
        <w:gridCol w:w="709"/>
      </w:tblGrid>
      <w:tr w:rsidR="00AA7064" w:rsidRPr="00261170" w:rsidTr="007E11A4">
        <w:trPr>
          <w:trHeight w:val="237"/>
        </w:trPr>
        <w:tc>
          <w:tcPr>
            <w:tcW w:w="8897" w:type="dxa"/>
            <w:shd w:val="clear" w:color="auto" w:fill="FFFFFF"/>
          </w:tcPr>
          <w:p w:rsidR="00AA7064" w:rsidRPr="00430AC7" w:rsidRDefault="00AA7064" w:rsidP="007E11A4">
            <w:pPr>
              <w:contextualSpacing/>
              <w:jc w:val="both"/>
              <w:rPr>
                <w:color w:val="000000"/>
                <w:sz w:val="24"/>
                <w:szCs w:val="24"/>
              </w:rPr>
            </w:pPr>
            <w:r w:rsidRPr="00430AC7">
              <w:rPr>
                <w:color w:val="000000"/>
                <w:sz w:val="24"/>
                <w:szCs w:val="24"/>
              </w:rPr>
              <w:t>Паспорт схемы</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6</w:t>
            </w:r>
          </w:p>
        </w:tc>
      </w:tr>
      <w:tr w:rsidR="00AA7064" w:rsidRPr="00261170" w:rsidTr="007E11A4">
        <w:trPr>
          <w:trHeight w:val="237"/>
        </w:trPr>
        <w:tc>
          <w:tcPr>
            <w:tcW w:w="8897" w:type="dxa"/>
            <w:shd w:val="clear" w:color="auto" w:fill="FFFFFF"/>
          </w:tcPr>
          <w:p w:rsidR="00AA7064" w:rsidRPr="00430AC7" w:rsidRDefault="00AA7064" w:rsidP="007E11A4">
            <w:pPr>
              <w:contextualSpacing/>
              <w:jc w:val="both"/>
              <w:rPr>
                <w:bCs/>
                <w:color w:val="000000"/>
                <w:sz w:val="24"/>
                <w:szCs w:val="24"/>
                <w:lang w:val="en-US"/>
              </w:rPr>
            </w:pPr>
            <w:r w:rsidRPr="00430AC7">
              <w:rPr>
                <w:color w:val="000000"/>
                <w:sz w:val="24"/>
                <w:szCs w:val="24"/>
              </w:rPr>
              <w:t>Основные термины и понятия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7</w:t>
            </w:r>
          </w:p>
        </w:tc>
      </w:tr>
      <w:tr w:rsidR="00AA7064" w:rsidRPr="00261170" w:rsidTr="007E11A4">
        <w:tc>
          <w:tcPr>
            <w:tcW w:w="8897" w:type="dxa"/>
            <w:shd w:val="clear" w:color="auto" w:fill="FFFFFF"/>
          </w:tcPr>
          <w:p w:rsidR="00AA7064" w:rsidRPr="00430AC7" w:rsidRDefault="00AA7064" w:rsidP="007E11A4">
            <w:pPr>
              <w:contextualSpacing/>
              <w:jc w:val="both"/>
              <w:rPr>
                <w:color w:val="000000"/>
                <w:sz w:val="24"/>
                <w:szCs w:val="24"/>
              </w:rPr>
            </w:pPr>
            <w:r w:rsidRPr="00430AC7">
              <w:rPr>
                <w:color w:val="000000"/>
                <w:sz w:val="24"/>
                <w:szCs w:val="24"/>
              </w:rPr>
              <w:t>Введение</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9</w:t>
            </w:r>
          </w:p>
        </w:tc>
      </w:tr>
      <w:tr w:rsidR="00AA7064" w:rsidRPr="00261170" w:rsidTr="007E11A4">
        <w:tc>
          <w:tcPr>
            <w:tcW w:w="8897" w:type="dxa"/>
            <w:shd w:val="clear" w:color="auto" w:fill="FFFFFF"/>
          </w:tcPr>
          <w:p w:rsidR="00AA7064" w:rsidRPr="00430AC7" w:rsidRDefault="00AA7064" w:rsidP="007E11A4">
            <w:pPr>
              <w:contextualSpacing/>
              <w:jc w:val="both"/>
              <w:rPr>
                <w:color w:val="000000"/>
                <w:sz w:val="24"/>
                <w:szCs w:val="24"/>
              </w:rPr>
            </w:pPr>
            <w:r w:rsidRPr="00430AC7">
              <w:rPr>
                <w:color w:val="000000"/>
                <w:sz w:val="24"/>
                <w:szCs w:val="24"/>
              </w:rPr>
              <w:t>Общая часть</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10</w:t>
            </w:r>
          </w:p>
        </w:tc>
      </w:tr>
      <w:tr w:rsidR="00AA7064" w:rsidRPr="00261170" w:rsidTr="007E11A4">
        <w:tc>
          <w:tcPr>
            <w:tcW w:w="8897" w:type="dxa"/>
            <w:shd w:val="clear" w:color="auto" w:fill="FFFFFF"/>
          </w:tcPr>
          <w:p w:rsidR="00AA7064" w:rsidRPr="00430AC7" w:rsidRDefault="00AA7064" w:rsidP="007E11A4">
            <w:pPr>
              <w:contextualSpacing/>
              <w:jc w:val="both"/>
              <w:rPr>
                <w:color w:val="000000"/>
                <w:sz w:val="24"/>
                <w:szCs w:val="24"/>
              </w:rPr>
            </w:pPr>
            <w:r>
              <w:rPr>
                <w:color w:val="000000"/>
                <w:sz w:val="24"/>
                <w:szCs w:val="24"/>
              </w:rPr>
              <w:t xml:space="preserve">Раздел 1. </w:t>
            </w:r>
            <w:r w:rsidRPr="00430AC7">
              <w:rPr>
                <w:sz w:val="24"/>
                <w:szCs w:val="24"/>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11</w:t>
            </w:r>
          </w:p>
        </w:tc>
      </w:tr>
      <w:tr w:rsidR="00AA7064" w:rsidRPr="00261170" w:rsidTr="007E11A4">
        <w:tc>
          <w:tcPr>
            <w:tcW w:w="8897" w:type="dxa"/>
            <w:shd w:val="clear" w:color="auto" w:fill="FFFFFF"/>
          </w:tcPr>
          <w:p w:rsidR="00AA7064" w:rsidRDefault="00AA7064" w:rsidP="007E11A4">
            <w:pPr>
              <w:contextualSpacing/>
              <w:jc w:val="both"/>
              <w:rPr>
                <w:color w:val="000000"/>
                <w:sz w:val="24"/>
                <w:szCs w:val="24"/>
              </w:rPr>
            </w:pPr>
            <w:r>
              <w:rPr>
                <w:color w:val="000000"/>
                <w:sz w:val="24"/>
                <w:szCs w:val="24"/>
              </w:rPr>
              <w:t xml:space="preserve">1.1 </w:t>
            </w:r>
            <w:r w:rsidRPr="00430AC7">
              <w:rPr>
                <w:bCs/>
                <w:iCs/>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11</w:t>
            </w:r>
          </w:p>
        </w:tc>
      </w:tr>
      <w:tr w:rsidR="00AA7064" w:rsidRPr="00261170" w:rsidTr="007E11A4">
        <w:tc>
          <w:tcPr>
            <w:tcW w:w="8897" w:type="dxa"/>
            <w:shd w:val="clear" w:color="auto" w:fill="FFFFFF"/>
          </w:tcPr>
          <w:p w:rsidR="00AA7064" w:rsidRDefault="00AA7064" w:rsidP="007E11A4">
            <w:pPr>
              <w:contextualSpacing/>
              <w:jc w:val="both"/>
              <w:rPr>
                <w:color w:val="000000"/>
                <w:sz w:val="24"/>
                <w:szCs w:val="24"/>
              </w:rPr>
            </w:pPr>
            <w:r>
              <w:rPr>
                <w:color w:val="000000"/>
                <w:sz w:val="24"/>
                <w:szCs w:val="24"/>
              </w:rPr>
              <w:t xml:space="preserve">1.2 </w:t>
            </w:r>
            <w:r w:rsidRPr="00430AC7">
              <w:rPr>
                <w:bCs/>
                <w:iCs/>
                <w:sz w:val="24"/>
                <w:szCs w:val="24"/>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13</w:t>
            </w:r>
          </w:p>
        </w:tc>
      </w:tr>
      <w:tr w:rsidR="00AA7064" w:rsidRPr="00261170" w:rsidTr="007E11A4">
        <w:tc>
          <w:tcPr>
            <w:tcW w:w="8897" w:type="dxa"/>
            <w:shd w:val="clear" w:color="auto" w:fill="FFFFFF"/>
          </w:tcPr>
          <w:p w:rsidR="00AA7064" w:rsidRDefault="00AA7064" w:rsidP="007E11A4">
            <w:pPr>
              <w:contextualSpacing/>
              <w:jc w:val="both"/>
              <w:rPr>
                <w:color w:val="000000"/>
                <w:sz w:val="24"/>
                <w:szCs w:val="24"/>
              </w:rPr>
            </w:pPr>
            <w:r>
              <w:rPr>
                <w:color w:val="000000"/>
                <w:sz w:val="24"/>
                <w:szCs w:val="24"/>
              </w:rPr>
              <w:t xml:space="preserve">1.3 </w:t>
            </w:r>
            <w:r w:rsidRPr="00430AC7">
              <w:rPr>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15</w:t>
            </w:r>
          </w:p>
        </w:tc>
      </w:tr>
      <w:tr w:rsidR="00AA7064" w:rsidRPr="008F5167" w:rsidTr="007E11A4">
        <w:tc>
          <w:tcPr>
            <w:tcW w:w="8897" w:type="dxa"/>
            <w:shd w:val="clear" w:color="auto" w:fill="FFFFFF"/>
          </w:tcPr>
          <w:p w:rsidR="00AA7064" w:rsidRPr="008F5167" w:rsidRDefault="00AA7064" w:rsidP="007E11A4">
            <w:pPr>
              <w:jc w:val="both"/>
              <w:rPr>
                <w:color w:val="000000"/>
                <w:sz w:val="24"/>
                <w:szCs w:val="24"/>
              </w:rPr>
            </w:pPr>
            <w:r w:rsidRPr="008F5167">
              <w:rPr>
                <w:color w:val="000000"/>
                <w:sz w:val="24"/>
                <w:szCs w:val="24"/>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Pr>
                <w:color w:val="000000"/>
                <w:sz w:val="24"/>
                <w:szCs w:val="24"/>
              </w:rPr>
              <w:t xml:space="preserve">сельскому поселению </w:t>
            </w:r>
            <w:proofErr w:type="gramStart"/>
            <w:r>
              <w:rPr>
                <w:color w:val="000000"/>
                <w:sz w:val="24"/>
                <w:szCs w:val="24"/>
              </w:rPr>
              <w:t>Янтарное</w:t>
            </w:r>
            <w:proofErr w:type="gramEnd"/>
            <w:r>
              <w:rPr>
                <w:color w:val="000000"/>
                <w:sz w:val="24"/>
                <w:szCs w:val="24"/>
              </w:rPr>
              <w:t xml:space="preserve"> </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15</w:t>
            </w:r>
          </w:p>
        </w:tc>
      </w:tr>
      <w:tr w:rsidR="00AA7064" w:rsidRPr="008F5167" w:rsidTr="007E11A4">
        <w:tc>
          <w:tcPr>
            <w:tcW w:w="8897" w:type="dxa"/>
            <w:shd w:val="clear" w:color="auto" w:fill="FFFFFF"/>
          </w:tcPr>
          <w:p w:rsidR="00AA7064" w:rsidRPr="008F5167" w:rsidRDefault="00AA7064" w:rsidP="007E11A4">
            <w:pPr>
              <w:contextualSpacing/>
              <w:jc w:val="both"/>
              <w:rPr>
                <w:color w:val="000000"/>
                <w:sz w:val="24"/>
                <w:szCs w:val="24"/>
              </w:rPr>
            </w:pPr>
            <w:r w:rsidRPr="008F5167">
              <w:rPr>
                <w:color w:val="000000"/>
                <w:sz w:val="24"/>
                <w:szCs w:val="24"/>
              </w:rPr>
              <w:t>Раздел 2. Существующие и перспективные балансы тепловой мощности источников тепловой энергии и тепловой нагрузки потребителей</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16</w:t>
            </w:r>
          </w:p>
        </w:tc>
      </w:tr>
      <w:tr w:rsidR="00AA7064" w:rsidRPr="008F5167" w:rsidTr="007E11A4">
        <w:tc>
          <w:tcPr>
            <w:tcW w:w="8897" w:type="dxa"/>
            <w:shd w:val="clear" w:color="auto" w:fill="FFFFFF"/>
          </w:tcPr>
          <w:p w:rsidR="00AA7064" w:rsidRPr="008F5167" w:rsidRDefault="00AA7064" w:rsidP="007E11A4">
            <w:pPr>
              <w:jc w:val="both"/>
              <w:rPr>
                <w:color w:val="000000"/>
                <w:sz w:val="24"/>
                <w:szCs w:val="24"/>
              </w:rPr>
            </w:pPr>
            <w:r w:rsidRPr="008F5167">
              <w:rPr>
                <w:color w:val="000000"/>
                <w:sz w:val="24"/>
                <w:szCs w:val="24"/>
              </w:rPr>
              <w:t>2.1. Описание существующих и перспективных зон действия систем теплоснабжения и источников тепловой энергии</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16</w:t>
            </w:r>
          </w:p>
        </w:tc>
      </w:tr>
      <w:tr w:rsidR="00AA7064" w:rsidRPr="008F5167" w:rsidTr="007E11A4">
        <w:tc>
          <w:tcPr>
            <w:tcW w:w="8897" w:type="dxa"/>
            <w:shd w:val="clear" w:color="auto" w:fill="FFFFFF"/>
          </w:tcPr>
          <w:p w:rsidR="00AA7064" w:rsidRPr="008F5167" w:rsidRDefault="00AA7064" w:rsidP="007E11A4">
            <w:pPr>
              <w:jc w:val="both"/>
              <w:rPr>
                <w:color w:val="000000"/>
                <w:sz w:val="24"/>
                <w:szCs w:val="24"/>
              </w:rPr>
            </w:pPr>
            <w:r w:rsidRPr="008F5167">
              <w:rPr>
                <w:color w:val="000000"/>
                <w:sz w:val="24"/>
                <w:szCs w:val="24"/>
              </w:rPr>
              <w:t xml:space="preserve">2.2 </w:t>
            </w:r>
            <w:r w:rsidRPr="008F5167">
              <w:rPr>
                <w:bCs/>
                <w:iCs/>
                <w:color w:val="000000"/>
                <w:sz w:val="24"/>
                <w:szCs w:val="24"/>
              </w:rPr>
              <w:t>Описание существующих и перспективных зон  действия индивидуальных источников тепловой энергии</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16</w:t>
            </w:r>
          </w:p>
        </w:tc>
      </w:tr>
      <w:tr w:rsidR="00AA7064" w:rsidRPr="008F5167" w:rsidTr="007E11A4">
        <w:tc>
          <w:tcPr>
            <w:tcW w:w="8897" w:type="dxa"/>
            <w:shd w:val="clear" w:color="auto" w:fill="FFFFFF"/>
          </w:tcPr>
          <w:p w:rsidR="00AA7064" w:rsidRPr="008F5167" w:rsidRDefault="00AA7064" w:rsidP="007E11A4">
            <w:pPr>
              <w:jc w:val="both"/>
              <w:rPr>
                <w:color w:val="000000"/>
                <w:sz w:val="24"/>
                <w:szCs w:val="24"/>
              </w:rPr>
            </w:pPr>
            <w:r w:rsidRPr="008F5167">
              <w:rPr>
                <w:color w:val="000000"/>
                <w:sz w:val="24"/>
                <w:szCs w:val="24"/>
              </w:rPr>
              <w:t xml:space="preserve">2.3 </w:t>
            </w:r>
            <w:r w:rsidRPr="008F5167">
              <w:rPr>
                <w:bCs/>
                <w:iCs/>
                <w:color w:val="000000"/>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17</w:t>
            </w:r>
          </w:p>
        </w:tc>
      </w:tr>
      <w:tr w:rsidR="00AA7064" w:rsidRPr="008F5167" w:rsidTr="007E11A4">
        <w:tc>
          <w:tcPr>
            <w:tcW w:w="8897" w:type="dxa"/>
            <w:shd w:val="clear" w:color="auto" w:fill="FFFFFF"/>
          </w:tcPr>
          <w:p w:rsidR="00AA7064" w:rsidRPr="008F5167" w:rsidRDefault="00AA7064" w:rsidP="007E11A4">
            <w:pPr>
              <w:jc w:val="both"/>
              <w:rPr>
                <w:color w:val="000000"/>
                <w:sz w:val="24"/>
                <w:szCs w:val="24"/>
              </w:rPr>
            </w:pPr>
            <w:r w:rsidRPr="008F5167">
              <w:rPr>
                <w:color w:val="000000"/>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17</w:t>
            </w:r>
          </w:p>
        </w:tc>
      </w:tr>
      <w:tr w:rsidR="00AA7064" w:rsidRPr="008F5167" w:rsidTr="007E11A4">
        <w:tc>
          <w:tcPr>
            <w:tcW w:w="8897" w:type="dxa"/>
            <w:shd w:val="clear" w:color="auto" w:fill="FFFFFF"/>
          </w:tcPr>
          <w:p w:rsidR="00AA7064" w:rsidRPr="008F5167" w:rsidRDefault="00AA7064" w:rsidP="007E11A4">
            <w:pPr>
              <w:jc w:val="both"/>
              <w:rPr>
                <w:color w:val="000000"/>
                <w:sz w:val="24"/>
                <w:szCs w:val="24"/>
              </w:rPr>
            </w:pPr>
            <w:r w:rsidRPr="008F5167">
              <w:rPr>
                <w:color w:val="000000"/>
                <w:sz w:val="24"/>
                <w:szCs w:val="24"/>
              </w:rPr>
              <w:t xml:space="preserve"> 2.5. Радиус  эффективного теплоснабжения </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18</w:t>
            </w:r>
          </w:p>
        </w:tc>
      </w:tr>
      <w:tr w:rsidR="00AA7064" w:rsidRPr="008F5167" w:rsidTr="007E11A4">
        <w:tc>
          <w:tcPr>
            <w:tcW w:w="8897" w:type="dxa"/>
            <w:shd w:val="clear" w:color="auto" w:fill="FFFFFF"/>
          </w:tcPr>
          <w:p w:rsidR="00AA7064" w:rsidRPr="008F5167" w:rsidRDefault="00AA7064" w:rsidP="007E11A4">
            <w:pPr>
              <w:jc w:val="both"/>
              <w:rPr>
                <w:color w:val="000000"/>
                <w:sz w:val="24"/>
                <w:szCs w:val="24"/>
              </w:rPr>
            </w:pPr>
            <w:r w:rsidRPr="008F5167">
              <w:rPr>
                <w:color w:val="000000"/>
                <w:sz w:val="24"/>
                <w:szCs w:val="24"/>
              </w:rPr>
              <w:t>Раздел 3.  Существующие и перспективные балансы теплоносителя</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20</w:t>
            </w:r>
          </w:p>
        </w:tc>
      </w:tr>
      <w:tr w:rsidR="00AA7064" w:rsidRPr="008F5167" w:rsidTr="007E11A4">
        <w:tc>
          <w:tcPr>
            <w:tcW w:w="8897" w:type="dxa"/>
            <w:shd w:val="clear" w:color="auto" w:fill="FFFFFF"/>
          </w:tcPr>
          <w:p w:rsidR="00AA7064" w:rsidRPr="008F5167" w:rsidRDefault="00AA7064" w:rsidP="007E11A4">
            <w:pPr>
              <w:jc w:val="both"/>
              <w:rPr>
                <w:color w:val="000000"/>
                <w:sz w:val="24"/>
                <w:szCs w:val="24"/>
              </w:rPr>
            </w:pPr>
            <w:r w:rsidRPr="008F5167">
              <w:rPr>
                <w:color w:val="000000"/>
                <w:sz w:val="24"/>
                <w:szCs w:val="24"/>
              </w:rPr>
              <w:t xml:space="preserve">3.1 </w:t>
            </w:r>
            <w:r w:rsidRPr="008F5167">
              <w:rPr>
                <w:bCs/>
                <w:iCs/>
                <w:color w:val="000000"/>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F5167">
              <w:rPr>
                <w:bCs/>
                <w:iCs/>
                <w:color w:val="000000"/>
                <w:sz w:val="24"/>
                <w:szCs w:val="24"/>
              </w:rPr>
              <w:t>теплопотребляющими</w:t>
            </w:r>
            <w:proofErr w:type="spellEnd"/>
            <w:r w:rsidRPr="008F5167">
              <w:rPr>
                <w:bCs/>
                <w:iCs/>
                <w:color w:val="000000"/>
                <w:sz w:val="24"/>
                <w:szCs w:val="24"/>
              </w:rPr>
              <w:t xml:space="preserve"> установками потребителей</w:t>
            </w:r>
          </w:p>
        </w:tc>
        <w:tc>
          <w:tcPr>
            <w:tcW w:w="709" w:type="dxa"/>
            <w:shd w:val="clear" w:color="auto" w:fill="FFFFFF"/>
            <w:vAlign w:val="center"/>
          </w:tcPr>
          <w:p w:rsidR="00AA7064" w:rsidRPr="008F5167" w:rsidRDefault="00AA7064" w:rsidP="007E11A4">
            <w:pPr>
              <w:contextualSpacing/>
              <w:jc w:val="center"/>
              <w:rPr>
                <w:bCs/>
                <w:color w:val="000000"/>
                <w:sz w:val="24"/>
                <w:szCs w:val="24"/>
              </w:rPr>
            </w:pPr>
            <w:r>
              <w:rPr>
                <w:bCs/>
                <w:color w:val="000000"/>
                <w:sz w:val="24"/>
                <w:szCs w:val="24"/>
              </w:rPr>
              <w:t>20</w:t>
            </w:r>
          </w:p>
        </w:tc>
      </w:tr>
      <w:tr w:rsidR="00AA7064" w:rsidRPr="004D6891" w:rsidTr="007E11A4">
        <w:tc>
          <w:tcPr>
            <w:tcW w:w="8897" w:type="dxa"/>
            <w:shd w:val="clear" w:color="auto" w:fill="FFFFFF"/>
          </w:tcPr>
          <w:p w:rsidR="00AA7064" w:rsidRPr="00430AC7" w:rsidRDefault="00AA7064" w:rsidP="007E11A4">
            <w:pPr>
              <w:jc w:val="both"/>
              <w:rPr>
                <w:sz w:val="24"/>
                <w:szCs w:val="24"/>
              </w:rPr>
            </w:pPr>
            <w:r>
              <w:rPr>
                <w:sz w:val="24"/>
                <w:szCs w:val="24"/>
              </w:rPr>
              <w:t xml:space="preserve">3.2 </w:t>
            </w:r>
            <w:r w:rsidRPr="00430AC7">
              <w:rPr>
                <w:bCs/>
                <w:iCs/>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21</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 xml:space="preserve">Раздел 4. Основные положения </w:t>
            </w:r>
            <w:proofErr w:type="spellStart"/>
            <w:proofErr w:type="gramStart"/>
            <w:r w:rsidRPr="00430AC7">
              <w:rPr>
                <w:sz w:val="24"/>
                <w:szCs w:val="24"/>
              </w:rPr>
              <w:t>мастер-плана</w:t>
            </w:r>
            <w:proofErr w:type="spellEnd"/>
            <w:proofErr w:type="gramEnd"/>
            <w:r w:rsidRPr="00430AC7">
              <w:rPr>
                <w:sz w:val="24"/>
                <w:szCs w:val="24"/>
              </w:rPr>
              <w:t xml:space="preserve"> развития систем теплоснабжения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23</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4.1. Описание сценариев развития теплоснабжения поселения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23</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 xml:space="preserve">4.2. Обоснование </w:t>
            </w:r>
            <w:proofErr w:type="gramStart"/>
            <w:r w:rsidRPr="00430AC7">
              <w:rPr>
                <w:sz w:val="24"/>
                <w:szCs w:val="24"/>
              </w:rPr>
              <w:t>выбора приоритетного сценария развития теплоснабжения поселения</w:t>
            </w:r>
            <w:proofErr w:type="gramEnd"/>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23</w:t>
            </w:r>
          </w:p>
        </w:tc>
      </w:tr>
      <w:tr w:rsidR="00AA7064" w:rsidRPr="004D6891" w:rsidTr="007E11A4">
        <w:trPr>
          <w:trHeight w:val="437"/>
        </w:trPr>
        <w:tc>
          <w:tcPr>
            <w:tcW w:w="8897" w:type="dxa"/>
            <w:shd w:val="clear" w:color="auto" w:fill="FFFFFF"/>
          </w:tcPr>
          <w:p w:rsidR="00AA7064" w:rsidRPr="00430AC7" w:rsidRDefault="00AA7064" w:rsidP="007E11A4">
            <w:pPr>
              <w:jc w:val="both"/>
              <w:rPr>
                <w:sz w:val="24"/>
                <w:szCs w:val="24"/>
              </w:rPr>
            </w:pPr>
            <w:r w:rsidRPr="00430AC7">
              <w:rPr>
                <w:sz w:val="24"/>
                <w:szCs w:val="24"/>
              </w:rPr>
              <w:t>Раздел 5. Предложения по строительству, реконструкции, техническому перевооружению и модернизации источников тепловой энергии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23</w:t>
            </w:r>
          </w:p>
        </w:tc>
      </w:tr>
      <w:tr w:rsidR="00AA7064" w:rsidRPr="004D6891" w:rsidTr="007E11A4">
        <w:tc>
          <w:tcPr>
            <w:tcW w:w="8897" w:type="dxa"/>
            <w:shd w:val="clear" w:color="auto" w:fill="FFFFFF"/>
          </w:tcPr>
          <w:p w:rsidR="00AA7064" w:rsidRPr="00430AC7" w:rsidRDefault="00AA7064" w:rsidP="007E11A4">
            <w:pPr>
              <w:jc w:val="both"/>
              <w:rPr>
                <w:sz w:val="24"/>
                <w:szCs w:val="24"/>
              </w:rPr>
            </w:pPr>
            <w:r>
              <w:rPr>
                <w:sz w:val="24"/>
                <w:szCs w:val="24"/>
              </w:rPr>
              <w:t xml:space="preserve">5.1 </w:t>
            </w:r>
            <w:r w:rsidRPr="00430AC7">
              <w:rPr>
                <w:bCs/>
                <w:iCs/>
                <w:sz w:val="24"/>
                <w:szCs w:val="24"/>
              </w:rPr>
              <w:t xml:space="preserve">Предложения по строительству источников тепловой энергии, обеспечивающих </w:t>
            </w:r>
            <w:r w:rsidRPr="00430AC7">
              <w:rPr>
                <w:bCs/>
                <w:iCs/>
                <w:sz w:val="24"/>
                <w:szCs w:val="24"/>
              </w:rPr>
              <w:lastRenderedPageBreak/>
              <w:t xml:space="preserve">перспективную тепловую нагрузку на осваиваемых территориях </w:t>
            </w:r>
            <w:r>
              <w:rPr>
                <w:bCs/>
                <w:iCs/>
                <w:sz w:val="24"/>
                <w:szCs w:val="24"/>
              </w:rPr>
              <w:t>сельского</w:t>
            </w:r>
            <w:r w:rsidRPr="00430AC7">
              <w:rPr>
                <w:bCs/>
                <w:iCs/>
                <w:sz w:val="24"/>
                <w:szCs w:val="24"/>
              </w:rPr>
              <w:t xml:space="preserve">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lastRenderedPageBreak/>
              <w:t>23</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lastRenderedPageBreak/>
              <w:t xml:space="preserve">5.2 </w:t>
            </w:r>
            <w:r w:rsidRPr="00430AC7">
              <w:rPr>
                <w:bCs/>
                <w:iCs/>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23</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5.3  </w:t>
            </w:r>
            <w:r w:rsidRPr="00430AC7">
              <w:rPr>
                <w:bCs/>
                <w:iCs/>
                <w:sz w:val="24"/>
                <w:szCs w:val="24"/>
              </w:rPr>
              <w:t xml:space="preserve">Предложения по техническому перевооружению и (или) модернизации источников тепловой энергии с целью </w:t>
            </w:r>
            <w:proofErr w:type="gramStart"/>
            <w:r w:rsidRPr="00430AC7">
              <w:rPr>
                <w:bCs/>
                <w:iCs/>
                <w:sz w:val="24"/>
                <w:szCs w:val="24"/>
              </w:rPr>
              <w:t>повышения эффективности работы систем теплоснабжения</w:t>
            </w:r>
            <w:proofErr w:type="gramEnd"/>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23</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5.4  </w:t>
            </w:r>
            <w:r w:rsidRPr="00430AC7">
              <w:rPr>
                <w:bCs/>
                <w:iCs/>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24</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5.5  </w:t>
            </w:r>
            <w:r w:rsidRPr="00430AC7">
              <w:rPr>
                <w:bCs/>
                <w:iCs/>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24</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5.6  </w:t>
            </w:r>
            <w:r w:rsidRPr="00430AC7">
              <w:rPr>
                <w:bCs/>
                <w:iCs/>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24</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5.7  </w:t>
            </w:r>
            <w:r w:rsidRPr="00430AC7">
              <w:rPr>
                <w:bCs/>
                <w:iCs/>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25</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5.8  </w:t>
            </w:r>
            <w:r w:rsidRPr="00430AC7">
              <w:rPr>
                <w:bCs/>
                <w:iCs/>
                <w:sz w:val="24"/>
                <w:szCs w:val="24"/>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25</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5.9  </w:t>
            </w:r>
            <w:r w:rsidRPr="00430AC7">
              <w:rPr>
                <w:bCs/>
                <w:iCs/>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26</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5.10 </w:t>
            </w:r>
            <w:r w:rsidRPr="00430AC7">
              <w:rPr>
                <w:bCs/>
                <w:iCs/>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26</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Раздел 6. Предложения по строительству,  реконструкции и (или) модернизации  тепловых сетей</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27</w:t>
            </w:r>
          </w:p>
        </w:tc>
      </w:tr>
      <w:tr w:rsidR="00AA7064" w:rsidRPr="004D6891" w:rsidTr="007E11A4">
        <w:tc>
          <w:tcPr>
            <w:tcW w:w="8897" w:type="dxa"/>
            <w:shd w:val="clear" w:color="auto" w:fill="FFFFFF"/>
          </w:tcPr>
          <w:p w:rsidR="00AA7064" w:rsidRPr="00430AC7" w:rsidRDefault="00AA7064" w:rsidP="007E11A4">
            <w:pPr>
              <w:jc w:val="both"/>
              <w:rPr>
                <w:sz w:val="24"/>
                <w:szCs w:val="24"/>
              </w:rPr>
            </w:pPr>
            <w:r>
              <w:rPr>
                <w:sz w:val="24"/>
                <w:szCs w:val="24"/>
              </w:rPr>
              <w:t xml:space="preserve">6.1  </w:t>
            </w:r>
            <w:r w:rsidRPr="00430AC7">
              <w:rPr>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27</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27</w:t>
            </w:r>
          </w:p>
        </w:tc>
      </w:tr>
      <w:tr w:rsidR="00AA7064" w:rsidRPr="004D6891" w:rsidTr="007E11A4">
        <w:tc>
          <w:tcPr>
            <w:tcW w:w="8897" w:type="dxa"/>
            <w:shd w:val="clear" w:color="auto" w:fill="FFFFFF"/>
          </w:tcPr>
          <w:p w:rsidR="00AA7064" w:rsidRPr="00430AC7" w:rsidRDefault="00AA7064" w:rsidP="007E11A4">
            <w:pPr>
              <w:jc w:val="both"/>
              <w:rPr>
                <w:sz w:val="24"/>
                <w:szCs w:val="24"/>
              </w:rPr>
            </w:pPr>
            <w:r>
              <w:rPr>
                <w:sz w:val="24"/>
                <w:szCs w:val="24"/>
              </w:rPr>
              <w:t xml:space="preserve">6.3 </w:t>
            </w:r>
            <w:r w:rsidRPr="00430AC7">
              <w:rPr>
                <w:sz w:val="24"/>
                <w:szCs w:val="24"/>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27</w:t>
            </w:r>
          </w:p>
        </w:tc>
      </w:tr>
      <w:tr w:rsidR="00AA7064" w:rsidRPr="004D6891" w:rsidTr="007E11A4">
        <w:tc>
          <w:tcPr>
            <w:tcW w:w="8897" w:type="dxa"/>
            <w:shd w:val="clear" w:color="auto" w:fill="FFFFFF"/>
          </w:tcPr>
          <w:p w:rsidR="00AA7064" w:rsidRPr="00430AC7" w:rsidRDefault="00AA7064" w:rsidP="007E11A4">
            <w:pPr>
              <w:jc w:val="both"/>
              <w:rPr>
                <w:sz w:val="24"/>
                <w:szCs w:val="24"/>
              </w:rPr>
            </w:pPr>
            <w:r>
              <w:rPr>
                <w:sz w:val="24"/>
                <w:szCs w:val="24"/>
              </w:rPr>
              <w:t xml:space="preserve">6.4 </w:t>
            </w:r>
            <w:r w:rsidRPr="00430AC7">
              <w:rPr>
                <w:sz w:val="24"/>
                <w:szCs w:val="24"/>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27</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lastRenderedPageBreak/>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28</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28</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28</w:t>
            </w:r>
          </w:p>
        </w:tc>
      </w:tr>
      <w:tr w:rsidR="00AA7064" w:rsidRPr="004D6891" w:rsidTr="007E11A4">
        <w:tc>
          <w:tcPr>
            <w:tcW w:w="8897" w:type="dxa"/>
            <w:shd w:val="clear" w:color="auto" w:fill="FFFFFF"/>
          </w:tcPr>
          <w:p w:rsidR="00AA7064" w:rsidRPr="008F5167" w:rsidRDefault="00AA7064" w:rsidP="007E11A4">
            <w:pPr>
              <w:jc w:val="both"/>
              <w:rPr>
                <w:sz w:val="24"/>
                <w:szCs w:val="24"/>
              </w:rPr>
            </w:pPr>
            <w:r w:rsidRPr="008F5167">
              <w:rPr>
                <w:sz w:val="24"/>
                <w:szCs w:val="24"/>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28</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Раздел 8. Перспективные топливные балансы</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29</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8.1. Перспективные топливные балансы для каждого источника тепловой энергии по видам основного, резервного и аварийного топлива</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29</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30</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30</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30</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8.5. Приоритетное направление развития топливного баланса поселения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30</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Р</w:t>
            </w:r>
            <w:r w:rsidRPr="00CC4965">
              <w:rPr>
                <w:sz w:val="24"/>
                <w:szCs w:val="24"/>
              </w:rPr>
              <w:t>аздел</w:t>
            </w:r>
            <w:r w:rsidRPr="00430AC7">
              <w:rPr>
                <w:sz w:val="24"/>
                <w:szCs w:val="24"/>
              </w:rPr>
              <w:t xml:space="preserve"> 9. Инвестиции в строительство, реконструкцию,  техническое перевооружение и (или) модернизацию</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32</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32</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32</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33</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34</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9.5. Оценка эффективности инвестиций по отдельным предложениям</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34</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34</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 xml:space="preserve">Раздел 10. Решение о присвоении статуса единой теплоснабжающей организации </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34</w:t>
            </w:r>
          </w:p>
        </w:tc>
      </w:tr>
      <w:tr w:rsidR="00AA7064" w:rsidRPr="004D6891" w:rsidTr="007E11A4">
        <w:tc>
          <w:tcPr>
            <w:tcW w:w="8897" w:type="dxa"/>
            <w:shd w:val="clear" w:color="auto" w:fill="FFFFFF"/>
          </w:tcPr>
          <w:p w:rsidR="00AA7064" w:rsidRPr="00430AC7" w:rsidRDefault="00AA7064" w:rsidP="007E11A4">
            <w:pPr>
              <w:jc w:val="both"/>
              <w:rPr>
                <w:sz w:val="24"/>
                <w:szCs w:val="24"/>
              </w:rPr>
            </w:pPr>
            <w:r>
              <w:rPr>
                <w:sz w:val="24"/>
                <w:szCs w:val="24"/>
              </w:rPr>
              <w:t xml:space="preserve">10.1  </w:t>
            </w:r>
            <w:r w:rsidRPr="00430AC7">
              <w:rPr>
                <w:sz w:val="24"/>
                <w:szCs w:val="24"/>
              </w:rPr>
              <w:t>Решение о присвоении  статуса единой теплоснабжающей организации (организациям)</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34</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10.2. Реестр зон действия единой теплоснабжающей организации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34</w:t>
            </w:r>
          </w:p>
        </w:tc>
      </w:tr>
      <w:tr w:rsidR="00AA7064" w:rsidRPr="004D6891" w:rsidTr="007E11A4">
        <w:tc>
          <w:tcPr>
            <w:tcW w:w="8897" w:type="dxa"/>
            <w:shd w:val="clear" w:color="auto" w:fill="FFFFFF"/>
          </w:tcPr>
          <w:p w:rsidR="00AA7064" w:rsidRPr="00430AC7" w:rsidRDefault="00AA7064" w:rsidP="007E11A4">
            <w:pPr>
              <w:jc w:val="both"/>
              <w:rPr>
                <w:sz w:val="24"/>
                <w:szCs w:val="24"/>
              </w:rPr>
            </w:pPr>
            <w:r>
              <w:rPr>
                <w:sz w:val="24"/>
                <w:szCs w:val="24"/>
              </w:rPr>
              <w:t xml:space="preserve">10.3  </w:t>
            </w:r>
            <w:r w:rsidRPr="00430AC7">
              <w:rPr>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34</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 xml:space="preserve">10.4. Информация о поданных теплоснабжающими организациями заявках на </w:t>
            </w:r>
            <w:r w:rsidRPr="00430AC7">
              <w:rPr>
                <w:sz w:val="24"/>
                <w:szCs w:val="24"/>
              </w:rPr>
              <w:lastRenderedPageBreak/>
              <w:t>присвоение  статуса единой теплоснабжающей организации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lastRenderedPageBreak/>
              <w:t>38</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lastRenderedPageBreak/>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38</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Раздел 11. Решения о распределении тепловой нагрузки между источниками тепловой энергии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38</w:t>
            </w:r>
          </w:p>
        </w:tc>
      </w:tr>
      <w:tr w:rsidR="00AA7064" w:rsidRPr="004D6891" w:rsidTr="007E11A4">
        <w:tc>
          <w:tcPr>
            <w:tcW w:w="8897" w:type="dxa"/>
            <w:shd w:val="clear" w:color="auto" w:fill="FFFFFF"/>
          </w:tcPr>
          <w:p w:rsidR="00AA7064" w:rsidRPr="00430AC7" w:rsidRDefault="00AA7064" w:rsidP="007E11A4">
            <w:pPr>
              <w:jc w:val="both"/>
              <w:rPr>
                <w:sz w:val="24"/>
                <w:szCs w:val="24"/>
              </w:rPr>
            </w:pPr>
            <w:r w:rsidRPr="00430AC7">
              <w:rPr>
                <w:sz w:val="24"/>
                <w:szCs w:val="24"/>
              </w:rPr>
              <w:t>Раздел 12. Решения по бесхозяйным тепловым сетям</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39</w:t>
            </w:r>
          </w:p>
        </w:tc>
      </w:tr>
      <w:tr w:rsidR="00AA7064" w:rsidRPr="004D6891" w:rsidTr="007E11A4">
        <w:tc>
          <w:tcPr>
            <w:tcW w:w="8897" w:type="dxa"/>
            <w:shd w:val="clear" w:color="auto" w:fill="FFFFFF"/>
          </w:tcPr>
          <w:p w:rsidR="00AA7064" w:rsidRPr="00430AC7" w:rsidRDefault="00AA7064" w:rsidP="007E11A4">
            <w:pPr>
              <w:jc w:val="both"/>
              <w:rPr>
                <w:sz w:val="24"/>
                <w:szCs w:val="24"/>
              </w:rPr>
            </w:pPr>
            <w:r>
              <w:rPr>
                <w:sz w:val="24"/>
                <w:szCs w:val="24"/>
              </w:rPr>
              <w:t xml:space="preserve">Раздел 13. </w:t>
            </w:r>
            <w:r w:rsidRPr="00430AC7">
              <w:rPr>
                <w:sz w:val="24"/>
                <w:szCs w:val="24"/>
              </w:rPr>
              <w:t xml:space="preserve">Синхронизация  схемы теплоснабжения  со схемой газоснабжения и газификации  </w:t>
            </w:r>
            <w:r>
              <w:rPr>
                <w:sz w:val="24"/>
                <w:szCs w:val="24"/>
              </w:rPr>
              <w:t xml:space="preserve">Сельского поселения </w:t>
            </w:r>
            <w:proofErr w:type="gramStart"/>
            <w:r>
              <w:rPr>
                <w:sz w:val="24"/>
                <w:szCs w:val="24"/>
              </w:rPr>
              <w:t>Янтарное</w:t>
            </w:r>
            <w:proofErr w:type="gramEnd"/>
            <w:r w:rsidRPr="00430AC7">
              <w:rPr>
                <w:sz w:val="24"/>
                <w:szCs w:val="24"/>
              </w:rPr>
              <w:t xml:space="preserve">, схемой и программой развития </w:t>
            </w:r>
            <w:r w:rsidRPr="008F7B47">
              <w:rPr>
                <w:sz w:val="24"/>
                <w:szCs w:val="24"/>
              </w:rPr>
              <w:t>электроэнергетики, а</w:t>
            </w:r>
            <w:r w:rsidRPr="00430AC7">
              <w:rPr>
                <w:sz w:val="24"/>
                <w:szCs w:val="24"/>
              </w:rPr>
              <w:t xml:space="preserve"> также со схемой водоснабжения и водоотведения поселения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39</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13.1 </w:t>
            </w:r>
            <w:r w:rsidRPr="00430AC7">
              <w:rPr>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39</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13.2 </w:t>
            </w:r>
            <w:r w:rsidRPr="00430AC7">
              <w:rPr>
                <w:sz w:val="24"/>
                <w:szCs w:val="24"/>
              </w:rPr>
              <w:t xml:space="preserve">Описание </w:t>
            </w:r>
            <w:proofErr w:type="gramStart"/>
            <w:r w:rsidRPr="00430AC7">
              <w:rPr>
                <w:sz w:val="24"/>
                <w:szCs w:val="24"/>
              </w:rPr>
              <w:t>проблем организации газоснабжения источников тепловой энергии</w:t>
            </w:r>
            <w:proofErr w:type="gramEnd"/>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39</w:t>
            </w:r>
          </w:p>
        </w:tc>
      </w:tr>
      <w:tr w:rsidR="00AA7064" w:rsidRPr="004D6891" w:rsidTr="007E11A4">
        <w:tc>
          <w:tcPr>
            <w:tcW w:w="8897" w:type="dxa"/>
            <w:shd w:val="clear" w:color="auto" w:fill="FFFFFF"/>
          </w:tcPr>
          <w:p w:rsidR="00AA7064" w:rsidRDefault="00AA7064" w:rsidP="007E11A4">
            <w:pPr>
              <w:jc w:val="both"/>
              <w:rPr>
                <w:sz w:val="24"/>
                <w:szCs w:val="24"/>
              </w:rPr>
            </w:pPr>
            <w:proofErr w:type="gramStart"/>
            <w:r>
              <w:rPr>
                <w:sz w:val="24"/>
                <w:szCs w:val="24"/>
              </w:rPr>
              <w:t xml:space="preserve">13.3 </w:t>
            </w:r>
            <w:r w:rsidRPr="00430AC7">
              <w:rPr>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39</w:t>
            </w:r>
          </w:p>
        </w:tc>
      </w:tr>
      <w:tr w:rsidR="00AA7064" w:rsidRPr="004D6891" w:rsidTr="007E11A4">
        <w:tc>
          <w:tcPr>
            <w:tcW w:w="8897" w:type="dxa"/>
            <w:shd w:val="clear" w:color="auto" w:fill="FFFFFF"/>
          </w:tcPr>
          <w:p w:rsidR="00AA7064" w:rsidRDefault="00AA7064" w:rsidP="007E11A4">
            <w:pPr>
              <w:jc w:val="both"/>
              <w:rPr>
                <w:sz w:val="24"/>
                <w:szCs w:val="24"/>
              </w:rPr>
            </w:pPr>
            <w:proofErr w:type="gramStart"/>
            <w:r>
              <w:rPr>
                <w:sz w:val="24"/>
                <w:szCs w:val="24"/>
              </w:rPr>
              <w:t xml:space="preserve">13.4 </w:t>
            </w:r>
            <w:r w:rsidRPr="00430AC7">
              <w:rPr>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40</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13.5 </w:t>
            </w:r>
            <w:r w:rsidRPr="00430AC7">
              <w:rPr>
                <w:sz w:val="24"/>
                <w:szCs w:val="24"/>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430AC7">
              <w:rPr>
                <w:sz w:val="24"/>
                <w:szCs w:val="24"/>
              </w:rPr>
              <w:t>содержащие</w:t>
            </w:r>
            <w:proofErr w:type="gramEnd"/>
            <w:r w:rsidRPr="00430AC7">
              <w:rPr>
                <w:sz w:val="24"/>
                <w:szCs w:val="24"/>
              </w:rPr>
              <w:t xml:space="preserve"> в том числе описание участия указанных объектов в перспективных балансах тепловой мощности и энергии</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40</w:t>
            </w:r>
          </w:p>
        </w:tc>
      </w:tr>
      <w:tr w:rsidR="00AA7064" w:rsidRPr="004D6891" w:rsidTr="007E11A4">
        <w:tc>
          <w:tcPr>
            <w:tcW w:w="8897" w:type="dxa"/>
            <w:shd w:val="clear" w:color="auto" w:fill="FFFFFF"/>
          </w:tcPr>
          <w:p w:rsidR="00AA7064" w:rsidRDefault="00AA7064" w:rsidP="007E11A4">
            <w:pPr>
              <w:jc w:val="both"/>
              <w:rPr>
                <w:sz w:val="24"/>
                <w:szCs w:val="24"/>
              </w:rPr>
            </w:pPr>
            <w:r w:rsidRPr="008F5167">
              <w:rPr>
                <w:sz w:val="24"/>
                <w:szCs w:val="24"/>
              </w:rPr>
              <w:t xml:space="preserve">13.6. Описание решений </w:t>
            </w:r>
            <w:r w:rsidRPr="008F5167">
              <w:rPr>
                <w:sz w:val="24"/>
                <w:szCs w:val="24"/>
                <w:shd w:val="clear" w:color="auto" w:fill="FFFFFF"/>
              </w:rPr>
              <w:t xml:space="preserve">(вырабатываемых с учетом положений утвержденной схемы водоснабжения </w:t>
            </w:r>
            <w:r>
              <w:rPr>
                <w:sz w:val="24"/>
                <w:szCs w:val="24"/>
                <w:shd w:val="clear" w:color="auto" w:fill="FFFFFF"/>
              </w:rPr>
              <w:t>сельского поселения Янтарное</w:t>
            </w:r>
            <w:r w:rsidRPr="008F5167">
              <w:rPr>
                <w:sz w:val="24"/>
                <w:szCs w:val="24"/>
                <w:shd w:val="clear" w:color="auto" w:fill="FFFFFF"/>
              </w:rPr>
              <w:t>)  о развитии соответствующей системы водоснабжения в части, относящейся к системам теплоснабжения</w:t>
            </w:r>
          </w:p>
        </w:tc>
        <w:tc>
          <w:tcPr>
            <w:tcW w:w="709" w:type="dxa"/>
            <w:shd w:val="clear" w:color="auto" w:fill="FFFFFF"/>
            <w:vAlign w:val="center"/>
          </w:tcPr>
          <w:p w:rsidR="00AA7064" w:rsidRDefault="00AA7064" w:rsidP="007E11A4">
            <w:pPr>
              <w:contextualSpacing/>
              <w:jc w:val="center"/>
              <w:rPr>
                <w:bCs/>
                <w:color w:val="000000"/>
                <w:sz w:val="24"/>
                <w:szCs w:val="24"/>
              </w:rPr>
            </w:pPr>
            <w:r>
              <w:rPr>
                <w:bCs/>
                <w:color w:val="000000"/>
                <w:sz w:val="24"/>
                <w:szCs w:val="24"/>
              </w:rPr>
              <w:t>40</w:t>
            </w:r>
          </w:p>
        </w:tc>
      </w:tr>
      <w:tr w:rsidR="00AA7064" w:rsidRPr="004D6891" w:rsidTr="007E11A4">
        <w:tc>
          <w:tcPr>
            <w:tcW w:w="8897" w:type="dxa"/>
            <w:shd w:val="clear" w:color="auto" w:fill="FFFFFF"/>
          </w:tcPr>
          <w:p w:rsidR="00AA7064" w:rsidRDefault="00AA7064" w:rsidP="007E11A4">
            <w:pPr>
              <w:jc w:val="both"/>
              <w:rPr>
                <w:sz w:val="24"/>
                <w:szCs w:val="24"/>
              </w:rPr>
            </w:pPr>
            <w:r>
              <w:rPr>
                <w:sz w:val="24"/>
                <w:szCs w:val="24"/>
              </w:rPr>
              <w:t xml:space="preserve">Раздел 14. </w:t>
            </w:r>
            <w:r w:rsidRPr="00430AC7">
              <w:rPr>
                <w:sz w:val="24"/>
                <w:szCs w:val="24"/>
              </w:rPr>
              <w:t xml:space="preserve">Индикаторы развития систем теплоснабжения </w:t>
            </w:r>
            <w:r>
              <w:rPr>
                <w:sz w:val="24"/>
                <w:szCs w:val="24"/>
              </w:rPr>
              <w:t xml:space="preserve">сельского поселения </w:t>
            </w:r>
            <w:proofErr w:type="gramStart"/>
            <w:r>
              <w:rPr>
                <w:sz w:val="24"/>
                <w:szCs w:val="24"/>
              </w:rPr>
              <w:t>Янтарное</w:t>
            </w:r>
            <w:proofErr w:type="gramEnd"/>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41</w:t>
            </w:r>
          </w:p>
        </w:tc>
      </w:tr>
      <w:tr w:rsidR="00AA7064" w:rsidRPr="004D6891" w:rsidTr="007E11A4">
        <w:tc>
          <w:tcPr>
            <w:tcW w:w="8897" w:type="dxa"/>
            <w:shd w:val="clear" w:color="auto" w:fill="FFFFFF"/>
          </w:tcPr>
          <w:p w:rsidR="00AA7064" w:rsidRDefault="00AA7064" w:rsidP="007E11A4">
            <w:pPr>
              <w:jc w:val="both"/>
              <w:rPr>
                <w:sz w:val="24"/>
                <w:szCs w:val="24"/>
              </w:rPr>
            </w:pPr>
            <w:r w:rsidRPr="00430AC7">
              <w:rPr>
                <w:sz w:val="24"/>
                <w:szCs w:val="24"/>
              </w:rPr>
              <w:t>Раздел 15. Ценовые (тарифные) последствия</w:t>
            </w:r>
          </w:p>
        </w:tc>
        <w:tc>
          <w:tcPr>
            <w:tcW w:w="709" w:type="dxa"/>
            <w:shd w:val="clear" w:color="auto" w:fill="FFFFFF"/>
            <w:vAlign w:val="center"/>
          </w:tcPr>
          <w:p w:rsidR="00AA7064" w:rsidRPr="007258A3" w:rsidRDefault="00AA7064" w:rsidP="007E11A4">
            <w:pPr>
              <w:contextualSpacing/>
              <w:jc w:val="center"/>
              <w:rPr>
                <w:bCs/>
                <w:color w:val="000000"/>
                <w:sz w:val="24"/>
                <w:szCs w:val="24"/>
              </w:rPr>
            </w:pPr>
            <w:r>
              <w:rPr>
                <w:bCs/>
                <w:color w:val="000000"/>
                <w:sz w:val="24"/>
                <w:szCs w:val="24"/>
              </w:rPr>
              <w:t>44</w:t>
            </w:r>
          </w:p>
        </w:tc>
      </w:tr>
    </w:tbl>
    <w:p w:rsidR="00AA7064" w:rsidRPr="0008274C" w:rsidRDefault="00AA7064" w:rsidP="00AA7064">
      <w:pPr>
        <w:contextualSpacing/>
        <w:jc w:val="center"/>
        <w:rPr>
          <w:b/>
          <w:sz w:val="28"/>
          <w:szCs w:val="28"/>
        </w:rPr>
      </w:pPr>
    </w:p>
    <w:p w:rsidR="00AA7064" w:rsidRDefault="00AA7064" w:rsidP="00AA7064">
      <w:pPr>
        <w:jc w:val="center"/>
        <w:rPr>
          <w:b/>
          <w:sz w:val="28"/>
          <w:szCs w:val="28"/>
        </w:rPr>
      </w:pPr>
    </w:p>
    <w:p w:rsidR="00AA7064" w:rsidRDefault="00AA7064" w:rsidP="00AA7064">
      <w:pPr>
        <w:shd w:val="clear" w:color="auto" w:fill="FFFFFF"/>
        <w:spacing w:before="144" w:after="288"/>
        <w:jc w:val="center"/>
        <w:rPr>
          <w:b/>
          <w:bCs/>
          <w:color w:val="222222"/>
          <w:sz w:val="28"/>
          <w:szCs w:val="28"/>
        </w:rPr>
      </w:pPr>
    </w:p>
    <w:p w:rsidR="00AA7064" w:rsidRDefault="00AA7064" w:rsidP="00AA7064">
      <w:pPr>
        <w:shd w:val="clear" w:color="auto" w:fill="FFFFFF"/>
        <w:jc w:val="center"/>
        <w:rPr>
          <w:b/>
          <w:bCs/>
          <w:color w:val="000000"/>
          <w:sz w:val="28"/>
          <w:szCs w:val="28"/>
        </w:rPr>
      </w:pPr>
    </w:p>
    <w:p w:rsidR="00AA7064" w:rsidRDefault="00AA7064" w:rsidP="00AA7064">
      <w:pPr>
        <w:shd w:val="clear" w:color="auto" w:fill="FFFFFF"/>
        <w:jc w:val="center"/>
        <w:rPr>
          <w:b/>
          <w:bCs/>
          <w:color w:val="000000"/>
          <w:sz w:val="28"/>
          <w:szCs w:val="28"/>
        </w:rPr>
      </w:pPr>
    </w:p>
    <w:p w:rsidR="00AA7064" w:rsidRDefault="00AA7064" w:rsidP="00AA7064">
      <w:pPr>
        <w:shd w:val="clear" w:color="auto" w:fill="FFFFFF"/>
        <w:jc w:val="center"/>
        <w:rPr>
          <w:b/>
          <w:bCs/>
          <w:color w:val="000000"/>
          <w:sz w:val="28"/>
          <w:szCs w:val="28"/>
        </w:rPr>
      </w:pPr>
    </w:p>
    <w:p w:rsidR="00AA7064" w:rsidRDefault="00AA7064" w:rsidP="00AA7064">
      <w:pPr>
        <w:shd w:val="clear" w:color="auto" w:fill="FFFFFF"/>
        <w:jc w:val="center"/>
        <w:rPr>
          <w:b/>
          <w:bCs/>
          <w:color w:val="000000"/>
          <w:sz w:val="28"/>
          <w:szCs w:val="28"/>
        </w:rPr>
      </w:pPr>
    </w:p>
    <w:p w:rsidR="00AA7064" w:rsidRPr="00663C4D" w:rsidRDefault="00AA7064" w:rsidP="00AA7064">
      <w:pPr>
        <w:shd w:val="clear" w:color="auto" w:fill="FFFFFF"/>
        <w:jc w:val="center"/>
        <w:rPr>
          <w:b/>
          <w:bCs/>
          <w:color w:val="222222"/>
          <w:sz w:val="28"/>
          <w:szCs w:val="28"/>
        </w:rPr>
      </w:pPr>
      <w:r w:rsidRPr="004D3653">
        <w:rPr>
          <w:b/>
          <w:bCs/>
          <w:color w:val="000000"/>
          <w:sz w:val="28"/>
          <w:szCs w:val="28"/>
        </w:rPr>
        <w:t>ПАСПОРТ СХЕМЫ</w:t>
      </w:r>
    </w:p>
    <w:p w:rsidR="00AA7064" w:rsidRPr="00CB1219" w:rsidRDefault="00AA7064" w:rsidP="00AA7064">
      <w:pPr>
        <w:shd w:val="clear" w:color="auto" w:fill="FFFFFF"/>
        <w:ind w:firstLine="708"/>
        <w:jc w:val="both"/>
        <w:rPr>
          <w:color w:val="000000"/>
          <w:sz w:val="28"/>
          <w:szCs w:val="28"/>
        </w:rPr>
      </w:pPr>
      <w:r w:rsidRPr="00CB1219">
        <w:rPr>
          <w:color w:val="000000"/>
          <w:sz w:val="28"/>
          <w:szCs w:val="28"/>
        </w:rPr>
        <w:lastRenderedPageBreak/>
        <w:t xml:space="preserve">Основанием для разработки схемы теплоснабжения </w:t>
      </w:r>
      <w:r>
        <w:rPr>
          <w:color w:val="000000"/>
          <w:sz w:val="28"/>
          <w:szCs w:val="28"/>
        </w:rPr>
        <w:t xml:space="preserve">сельского поселения </w:t>
      </w:r>
      <w:proofErr w:type="gramStart"/>
      <w:r>
        <w:rPr>
          <w:color w:val="000000"/>
          <w:sz w:val="28"/>
          <w:szCs w:val="28"/>
        </w:rPr>
        <w:t>Янтарное</w:t>
      </w:r>
      <w:proofErr w:type="gramEnd"/>
      <w:r w:rsidRPr="00CB1219">
        <w:rPr>
          <w:color w:val="000000"/>
          <w:sz w:val="28"/>
          <w:szCs w:val="28"/>
        </w:rPr>
        <w:t xml:space="preserve"> </w:t>
      </w:r>
      <w:proofErr w:type="spellStart"/>
      <w:r>
        <w:rPr>
          <w:color w:val="000000"/>
          <w:sz w:val="28"/>
          <w:szCs w:val="28"/>
        </w:rPr>
        <w:t>Прохладненского</w:t>
      </w:r>
      <w:proofErr w:type="spellEnd"/>
      <w:r>
        <w:rPr>
          <w:color w:val="000000"/>
          <w:sz w:val="28"/>
          <w:szCs w:val="28"/>
        </w:rPr>
        <w:t xml:space="preserve"> муниципального района Кабардино-Балкарской Республики </w:t>
      </w:r>
      <w:r w:rsidRPr="00CB1219">
        <w:rPr>
          <w:color w:val="000000"/>
          <w:sz w:val="28"/>
          <w:szCs w:val="28"/>
        </w:rPr>
        <w:t>является:</w:t>
      </w:r>
    </w:p>
    <w:p w:rsidR="00AA7064" w:rsidRPr="00CB1219" w:rsidRDefault="00AA7064" w:rsidP="00AA7064">
      <w:pPr>
        <w:shd w:val="clear" w:color="auto" w:fill="FFFFFF"/>
        <w:jc w:val="both"/>
        <w:rPr>
          <w:color w:val="000000"/>
          <w:sz w:val="28"/>
          <w:szCs w:val="28"/>
        </w:rPr>
      </w:pPr>
      <w:r w:rsidRPr="00CB1219">
        <w:rPr>
          <w:color w:val="000000"/>
          <w:sz w:val="28"/>
          <w:szCs w:val="28"/>
        </w:rPr>
        <w:t>- Федеральный закон от 27.07.2010 года № 190 -ФЗ «О теплоснабжении»;</w:t>
      </w:r>
    </w:p>
    <w:p w:rsidR="00AA7064" w:rsidRPr="00CB1219" w:rsidRDefault="00AA7064" w:rsidP="00AA7064">
      <w:pPr>
        <w:shd w:val="clear" w:color="auto" w:fill="FFFFFF"/>
        <w:jc w:val="both"/>
        <w:rPr>
          <w:color w:val="000000"/>
          <w:sz w:val="28"/>
          <w:szCs w:val="28"/>
        </w:rPr>
      </w:pPr>
      <w:r w:rsidRPr="00CB1219">
        <w:rPr>
          <w:color w:val="000000"/>
          <w:sz w:val="28"/>
          <w:szCs w:val="28"/>
        </w:rPr>
        <w:t>- Федеральный закон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AA7064" w:rsidRPr="00CB1219" w:rsidRDefault="00AA7064" w:rsidP="00AA7064">
      <w:pPr>
        <w:shd w:val="clear" w:color="auto" w:fill="FFFFFF"/>
        <w:jc w:val="both"/>
        <w:rPr>
          <w:color w:val="000000"/>
          <w:sz w:val="28"/>
          <w:szCs w:val="28"/>
        </w:rPr>
      </w:pPr>
      <w:r w:rsidRPr="00CB1219">
        <w:rPr>
          <w:color w:val="000000"/>
          <w:sz w:val="28"/>
          <w:szCs w:val="28"/>
        </w:rPr>
        <w:t>- Федеральный закон от 30.12.2004г. № 210-ФЗ «Об основах регулирования тарифов организаций коммунального комплекса (с изменениями);</w:t>
      </w:r>
    </w:p>
    <w:p w:rsidR="00AA7064" w:rsidRPr="00CB1219" w:rsidRDefault="00AA7064" w:rsidP="00AA7064">
      <w:pPr>
        <w:shd w:val="clear" w:color="auto" w:fill="FFFFFF"/>
        <w:jc w:val="both"/>
        <w:rPr>
          <w:color w:val="000000"/>
          <w:sz w:val="28"/>
          <w:szCs w:val="28"/>
        </w:rPr>
      </w:pPr>
      <w:r w:rsidRPr="00CB1219">
        <w:rPr>
          <w:color w:val="000000"/>
          <w:sz w:val="28"/>
          <w:szCs w:val="28"/>
        </w:rPr>
        <w:t>- Постановление Правительства РФ от 22 Февраля 2012 г. N 154 "О требованиях к схемам теплоснабжения, порядку их разработки и утверждения"</w:t>
      </w:r>
      <w:r>
        <w:rPr>
          <w:color w:val="000000"/>
          <w:sz w:val="28"/>
          <w:szCs w:val="28"/>
        </w:rPr>
        <w:t xml:space="preserve"> (с изменениями)</w:t>
      </w:r>
      <w:r w:rsidRPr="00CB1219">
        <w:rPr>
          <w:color w:val="000000"/>
          <w:sz w:val="28"/>
          <w:szCs w:val="28"/>
        </w:rPr>
        <w:t>;</w:t>
      </w:r>
    </w:p>
    <w:p w:rsidR="00AA7064" w:rsidRPr="00CB1219" w:rsidRDefault="00AA7064" w:rsidP="00AA7064">
      <w:pPr>
        <w:shd w:val="clear" w:color="auto" w:fill="FFFFFF"/>
        <w:jc w:val="both"/>
        <w:rPr>
          <w:color w:val="000000"/>
          <w:sz w:val="28"/>
          <w:szCs w:val="28"/>
        </w:rPr>
      </w:pPr>
      <w:r w:rsidRPr="00CB1219">
        <w:rPr>
          <w:color w:val="000000"/>
          <w:sz w:val="28"/>
          <w:szCs w:val="28"/>
        </w:rPr>
        <w:t xml:space="preserve">- Приказ Минэнерго России №565, </w:t>
      </w:r>
      <w:proofErr w:type="spellStart"/>
      <w:r w:rsidRPr="00CB1219">
        <w:rPr>
          <w:color w:val="000000"/>
          <w:sz w:val="28"/>
          <w:szCs w:val="28"/>
        </w:rPr>
        <w:t>Минрегиона</w:t>
      </w:r>
      <w:proofErr w:type="spellEnd"/>
      <w:r w:rsidRPr="00CB1219">
        <w:rPr>
          <w:color w:val="000000"/>
          <w:sz w:val="28"/>
          <w:szCs w:val="28"/>
        </w:rPr>
        <w:t xml:space="preserve"> России №667 от 29.12.2012; </w:t>
      </w:r>
    </w:p>
    <w:p w:rsidR="00AA7064" w:rsidRPr="00CB1219" w:rsidRDefault="00AA7064" w:rsidP="00AA7064">
      <w:pPr>
        <w:shd w:val="clear" w:color="auto" w:fill="FFFFFF"/>
        <w:jc w:val="both"/>
        <w:rPr>
          <w:color w:val="000000"/>
          <w:sz w:val="28"/>
          <w:szCs w:val="28"/>
        </w:rPr>
      </w:pPr>
      <w:r w:rsidRPr="00CB1219">
        <w:rPr>
          <w:color w:val="000000"/>
          <w:sz w:val="28"/>
          <w:szCs w:val="28"/>
        </w:rPr>
        <w:t xml:space="preserve">- Генеральный план </w:t>
      </w:r>
      <w:r>
        <w:rPr>
          <w:color w:val="000000"/>
          <w:sz w:val="28"/>
          <w:szCs w:val="28"/>
        </w:rPr>
        <w:t xml:space="preserve">сельского поселения </w:t>
      </w:r>
      <w:proofErr w:type="gramStart"/>
      <w:r>
        <w:rPr>
          <w:color w:val="000000"/>
          <w:sz w:val="28"/>
          <w:szCs w:val="28"/>
        </w:rPr>
        <w:t>Янтарное</w:t>
      </w:r>
      <w:proofErr w:type="gramEnd"/>
      <w:r>
        <w:rPr>
          <w:color w:val="000000"/>
          <w:sz w:val="28"/>
          <w:szCs w:val="28"/>
        </w:rPr>
        <w:t xml:space="preserve"> </w:t>
      </w:r>
      <w:proofErr w:type="spellStart"/>
      <w:r>
        <w:rPr>
          <w:color w:val="000000"/>
          <w:sz w:val="28"/>
          <w:szCs w:val="28"/>
        </w:rPr>
        <w:t>Прохладненского</w:t>
      </w:r>
      <w:proofErr w:type="spellEnd"/>
      <w:r>
        <w:rPr>
          <w:color w:val="000000"/>
          <w:sz w:val="28"/>
          <w:szCs w:val="28"/>
        </w:rPr>
        <w:t xml:space="preserve"> муниципального района Кабардино-Балкарской Республики на 2023-2038 годы</w:t>
      </w:r>
      <w:r w:rsidRPr="00CB1219">
        <w:rPr>
          <w:color w:val="000000"/>
          <w:sz w:val="28"/>
          <w:szCs w:val="28"/>
        </w:rPr>
        <w:t xml:space="preserve">. </w:t>
      </w:r>
    </w:p>
    <w:p w:rsidR="00AA7064" w:rsidRPr="00CB1219" w:rsidRDefault="00AA7064" w:rsidP="00AA7064">
      <w:pPr>
        <w:shd w:val="clear" w:color="auto" w:fill="FFFFFF"/>
        <w:ind w:firstLine="708"/>
        <w:jc w:val="both"/>
        <w:rPr>
          <w:color w:val="000000"/>
          <w:sz w:val="28"/>
          <w:szCs w:val="28"/>
        </w:rPr>
      </w:pPr>
      <w:r w:rsidRPr="004D3653">
        <w:rPr>
          <w:b/>
          <w:bCs/>
          <w:color w:val="000000"/>
          <w:sz w:val="28"/>
          <w:szCs w:val="28"/>
        </w:rPr>
        <w:t xml:space="preserve">Схема теплоснабжения </w:t>
      </w:r>
      <w:hyperlink r:id="rId10" w:tooltip="Поселение" w:history="1">
        <w:r w:rsidRPr="004D3653">
          <w:rPr>
            <w:b/>
            <w:bCs/>
            <w:color w:val="000000"/>
            <w:sz w:val="28"/>
            <w:szCs w:val="28"/>
          </w:rPr>
          <w:t>поселения</w:t>
        </w:r>
      </w:hyperlink>
      <w:r w:rsidRPr="004D3653">
        <w:rPr>
          <w:color w:val="000000"/>
          <w:sz w:val="28"/>
          <w:szCs w:val="28"/>
        </w:rPr>
        <w:t xml:space="preserve"> — документ, содержащий материалы по обоснованию эффективного и безопасного функционирования системы </w:t>
      </w:r>
      <w:hyperlink r:id="rId11" w:tooltip="Теплоснабжение" w:history="1">
        <w:r w:rsidRPr="004D3653">
          <w:rPr>
            <w:color w:val="000000"/>
            <w:sz w:val="28"/>
            <w:szCs w:val="28"/>
          </w:rPr>
          <w:t>теплоснабжения</w:t>
        </w:r>
      </w:hyperlink>
      <w:r w:rsidRPr="004D3653">
        <w:rPr>
          <w:color w:val="000000"/>
          <w:sz w:val="28"/>
          <w:szCs w:val="28"/>
        </w:rPr>
        <w:t>, ее развития с учетом правового регулирования в области </w:t>
      </w:r>
      <w:hyperlink r:id="rId12" w:tooltip="Энергосбережение" w:history="1">
        <w:r w:rsidRPr="004D3653">
          <w:rPr>
            <w:color w:val="000000"/>
            <w:sz w:val="28"/>
            <w:szCs w:val="28"/>
          </w:rPr>
          <w:t>энергосбережения и повышения энергетической эффективности</w:t>
        </w:r>
      </w:hyperlink>
      <w:r w:rsidRPr="004D3653">
        <w:rPr>
          <w:color w:val="000000"/>
          <w:sz w:val="28"/>
          <w:szCs w:val="28"/>
        </w:rPr>
        <w:t>.</w:t>
      </w:r>
      <w:r w:rsidRPr="00CB1219">
        <w:rPr>
          <w:color w:val="000000"/>
          <w:sz w:val="28"/>
          <w:szCs w:val="28"/>
        </w:rPr>
        <w:t xml:space="preserve"> </w:t>
      </w:r>
    </w:p>
    <w:p w:rsidR="00AA7064" w:rsidRPr="00CB1219" w:rsidRDefault="00AA7064" w:rsidP="00AA7064">
      <w:pPr>
        <w:shd w:val="clear" w:color="auto" w:fill="FFFFFF"/>
        <w:ind w:firstLine="708"/>
        <w:jc w:val="both"/>
        <w:rPr>
          <w:color w:val="000000"/>
          <w:sz w:val="28"/>
          <w:szCs w:val="28"/>
        </w:rPr>
      </w:pPr>
      <w:r w:rsidRPr="00CB1219">
        <w:rPr>
          <w:color w:val="000000"/>
          <w:sz w:val="28"/>
          <w:szCs w:val="28"/>
        </w:rPr>
        <w:t>Мероприятия по развитию системы теплоснабжения, предусмотренные настоящей схемой, включаются в  </w:t>
      </w:r>
      <w:hyperlink r:id="rId13" w:tooltip="Инвестиции" w:history="1">
        <w:r w:rsidRPr="00CB1219">
          <w:rPr>
            <w:color w:val="000000"/>
            <w:sz w:val="28"/>
            <w:szCs w:val="28"/>
          </w:rPr>
          <w:t>инвестиционную программу</w:t>
        </w:r>
      </w:hyperlink>
      <w:r w:rsidRPr="00CB1219">
        <w:rPr>
          <w:color w:val="000000"/>
          <w:sz w:val="28"/>
          <w:szCs w:val="28"/>
        </w:rPr>
        <w:t> теплоснабжающей организации и, как следствие, могут быть включены в соответствующий </w:t>
      </w:r>
      <w:hyperlink r:id="rId14" w:tooltip="Тариф" w:history="1">
        <w:r w:rsidRPr="00CB1219">
          <w:rPr>
            <w:color w:val="000000"/>
            <w:sz w:val="28"/>
            <w:szCs w:val="28"/>
          </w:rPr>
          <w:t>тариф</w:t>
        </w:r>
      </w:hyperlink>
      <w:r w:rsidRPr="00CB1219">
        <w:rPr>
          <w:color w:val="000000"/>
          <w:sz w:val="28"/>
          <w:szCs w:val="28"/>
        </w:rPr>
        <w:t> организации </w:t>
      </w:r>
      <w:hyperlink r:id="rId15" w:tooltip="Коммунальное хозяйство" w:history="1">
        <w:r w:rsidRPr="00CB1219">
          <w:rPr>
            <w:color w:val="000000"/>
            <w:sz w:val="28"/>
            <w:szCs w:val="28"/>
          </w:rPr>
          <w:t>коммунального комплекса</w:t>
        </w:r>
      </w:hyperlink>
      <w:r w:rsidRPr="00CB1219">
        <w:rPr>
          <w:color w:val="000000"/>
          <w:sz w:val="28"/>
          <w:szCs w:val="28"/>
        </w:rPr>
        <w:t>.</w:t>
      </w:r>
    </w:p>
    <w:p w:rsidR="00AA7064" w:rsidRPr="00CB1219" w:rsidRDefault="00AA7064" w:rsidP="00AA7064">
      <w:pPr>
        <w:shd w:val="clear" w:color="auto" w:fill="FFFFFF"/>
        <w:jc w:val="both"/>
        <w:rPr>
          <w:color w:val="000000"/>
          <w:sz w:val="28"/>
          <w:szCs w:val="28"/>
        </w:rPr>
      </w:pPr>
      <w:r>
        <w:rPr>
          <w:b/>
          <w:bCs/>
          <w:color w:val="000000"/>
          <w:sz w:val="28"/>
          <w:szCs w:val="28"/>
        </w:rPr>
        <w:tab/>
      </w:r>
      <w:r w:rsidRPr="00CB1219">
        <w:rPr>
          <w:b/>
          <w:bCs/>
          <w:color w:val="000000"/>
          <w:sz w:val="28"/>
          <w:szCs w:val="28"/>
        </w:rPr>
        <w:t>Основные цели и задачи схемы теплоснабжения:</w:t>
      </w:r>
    </w:p>
    <w:p w:rsidR="00AA7064" w:rsidRPr="00CB1219" w:rsidRDefault="00AA7064" w:rsidP="00AA7064">
      <w:pPr>
        <w:shd w:val="clear" w:color="auto" w:fill="FFFFFF"/>
        <w:jc w:val="both"/>
        <w:rPr>
          <w:color w:val="000000"/>
          <w:sz w:val="28"/>
          <w:szCs w:val="28"/>
        </w:rPr>
      </w:pPr>
      <w:r w:rsidRPr="00CB1219">
        <w:rPr>
          <w:color w:val="000000"/>
          <w:sz w:val="28"/>
          <w:szCs w:val="28"/>
        </w:rPr>
        <w:t xml:space="preserve">- повышение надежности работы систем теплоснабжения в соответствии с нормативными требованиями; </w:t>
      </w:r>
    </w:p>
    <w:p w:rsidR="00AA7064" w:rsidRPr="00CB1219" w:rsidRDefault="00AA7064" w:rsidP="00AA7064">
      <w:pPr>
        <w:shd w:val="clear" w:color="auto" w:fill="FFFFFF"/>
        <w:jc w:val="both"/>
        <w:rPr>
          <w:color w:val="000000"/>
          <w:sz w:val="28"/>
          <w:szCs w:val="28"/>
        </w:rPr>
      </w:pPr>
      <w:r w:rsidRPr="00CB1219">
        <w:rPr>
          <w:color w:val="000000"/>
          <w:sz w:val="28"/>
          <w:szCs w:val="28"/>
        </w:rPr>
        <w:t>- минимизация затрат на теплоснабжение в расчете на каждого потребителя в долгосрочной перспективе;</w:t>
      </w:r>
    </w:p>
    <w:p w:rsidR="00AA7064" w:rsidRPr="00CB1219" w:rsidRDefault="00AA7064" w:rsidP="00AA7064">
      <w:pPr>
        <w:shd w:val="clear" w:color="auto" w:fill="FFFFFF"/>
        <w:jc w:val="both"/>
        <w:rPr>
          <w:color w:val="000000"/>
          <w:sz w:val="28"/>
          <w:szCs w:val="28"/>
        </w:rPr>
      </w:pPr>
      <w:r w:rsidRPr="00CB1219">
        <w:rPr>
          <w:color w:val="000000"/>
          <w:sz w:val="28"/>
          <w:szCs w:val="28"/>
        </w:rPr>
        <w:t>- обеспечение жителей </w:t>
      </w:r>
      <w:r>
        <w:rPr>
          <w:color w:val="000000"/>
          <w:sz w:val="28"/>
          <w:szCs w:val="28"/>
        </w:rPr>
        <w:t>сельского поселения Янтарное</w:t>
      </w:r>
      <w:r w:rsidRPr="00CB1219">
        <w:rPr>
          <w:color w:val="000000"/>
          <w:sz w:val="28"/>
          <w:szCs w:val="28"/>
        </w:rPr>
        <w:t xml:space="preserve"> тепловой энергией;</w:t>
      </w:r>
    </w:p>
    <w:p w:rsidR="00AA7064" w:rsidRPr="00CB1219" w:rsidRDefault="00AA7064" w:rsidP="00AA7064">
      <w:pPr>
        <w:shd w:val="clear" w:color="auto" w:fill="FFFFFF"/>
        <w:jc w:val="both"/>
        <w:rPr>
          <w:color w:val="000000"/>
          <w:sz w:val="28"/>
          <w:szCs w:val="28"/>
        </w:rPr>
      </w:pPr>
      <w:r w:rsidRPr="00CB1219">
        <w:rPr>
          <w:color w:val="000000"/>
          <w:sz w:val="28"/>
          <w:szCs w:val="28"/>
        </w:rPr>
        <w:t>- соблюдение баланса экономических интересов теплоснабжающих организаций и интересов потребителей;</w:t>
      </w:r>
    </w:p>
    <w:p w:rsidR="00AA7064" w:rsidRPr="00CB1219" w:rsidRDefault="00AA7064" w:rsidP="00AA7064">
      <w:pPr>
        <w:shd w:val="clear" w:color="auto" w:fill="FFFFFF"/>
        <w:jc w:val="both"/>
        <w:rPr>
          <w:color w:val="000000"/>
          <w:sz w:val="28"/>
          <w:szCs w:val="28"/>
        </w:rPr>
      </w:pPr>
      <w:r w:rsidRPr="00CB1219">
        <w:rPr>
          <w:color w:val="000000"/>
          <w:sz w:val="28"/>
          <w:szCs w:val="28"/>
        </w:rPr>
        <w:t>- установление ответственности субъектов теплоснабжения за надежное и качественное теплоснабжение потребителей;</w:t>
      </w:r>
    </w:p>
    <w:p w:rsidR="00AA7064" w:rsidRPr="00CB1219" w:rsidRDefault="00AA7064" w:rsidP="00AA7064">
      <w:pPr>
        <w:shd w:val="clear" w:color="auto" w:fill="FFFFFF"/>
        <w:jc w:val="both"/>
        <w:rPr>
          <w:color w:val="000000"/>
          <w:sz w:val="28"/>
          <w:szCs w:val="28"/>
        </w:rPr>
      </w:pPr>
      <w:r w:rsidRPr="00CB1219">
        <w:rPr>
          <w:color w:val="000000"/>
          <w:sz w:val="28"/>
          <w:szCs w:val="28"/>
        </w:rPr>
        <w:t>- обеспечение безопасности системы теплоснабжения.</w:t>
      </w:r>
    </w:p>
    <w:p w:rsidR="00AA7064" w:rsidRPr="00F85018" w:rsidRDefault="00AA7064" w:rsidP="00AA7064">
      <w:pPr>
        <w:shd w:val="clear" w:color="auto" w:fill="FFFFFF"/>
        <w:jc w:val="center"/>
        <w:rPr>
          <w:color w:val="000000"/>
          <w:sz w:val="28"/>
          <w:szCs w:val="28"/>
        </w:rPr>
      </w:pPr>
      <w:r w:rsidRPr="00F85018">
        <w:rPr>
          <w:b/>
          <w:bCs/>
          <w:color w:val="000000"/>
          <w:sz w:val="28"/>
          <w:szCs w:val="28"/>
        </w:rPr>
        <w:t xml:space="preserve">Сроки и этапы реализации </w:t>
      </w:r>
      <w:r>
        <w:rPr>
          <w:b/>
          <w:bCs/>
          <w:color w:val="000000"/>
          <w:sz w:val="28"/>
          <w:szCs w:val="28"/>
        </w:rPr>
        <w:t>схемы</w:t>
      </w:r>
    </w:p>
    <w:p w:rsidR="00AA7064" w:rsidRPr="001A3138" w:rsidRDefault="00AA7064" w:rsidP="00AA7064">
      <w:pPr>
        <w:shd w:val="clear" w:color="auto" w:fill="FFFFFF"/>
        <w:ind w:firstLine="708"/>
        <w:jc w:val="both"/>
        <w:rPr>
          <w:color w:val="000000"/>
          <w:sz w:val="28"/>
          <w:szCs w:val="28"/>
        </w:rPr>
      </w:pPr>
      <w:r w:rsidRPr="001A3138">
        <w:rPr>
          <w:color w:val="000000"/>
          <w:sz w:val="28"/>
          <w:szCs w:val="28"/>
        </w:rPr>
        <w:t xml:space="preserve">Схема будет реализована в период с 2023 по </w:t>
      </w:r>
      <w:r>
        <w:rPr>
          <w:color w:val="000000"/>
          <w:sz w:val="28"/>
          <w:szCs w:val="28"/>
        </w:rPr>
        <w:t>2038 годы. </w:t>
      </w:r>
      <w:r w:rsidRPr="001A3138">
        <w:rPr>
          <w:color w:val="000000"/>
          <w:sz w:val="28"/>
          <w:szCs w:val="28"/>
        </w:rPr>
        <w:t>В проекте выделяются 2 этапа:</w:t>
      </w:r>
    </w:p>
    <w:p w:rsidR="00AA7064" w:rsidRPr="001A3138" w:rsidRDefault="00AA7064" w:rsidP="00AA7064">
      <w:pPr>
        <w:shd w:val="clear" w:color="auto" w:fill="FFFFFF"/>
        <w:jc w:val="both"/>
        <w:rPr>
          <w:color w:val="000000"/>
          <w:sz w:val="28"/>
          <w:szCs w:val="28"/>
        </w:rPr>
      </w:pPr>
      <w:r w:rsidRPr="001A3138">
        <w:rPr>
          <w:color w:val="000000"/>
          <w:sz w:val="28"/>
          <w:szCs w:val="28"/>
        </w:rPr>
        <w:t>Первый этап: 2023-202</w:t>
      </w:r>
      <w:r>
        <w:rPr>
          <w:color w:val="000000"/>
          <w:sz w:val="28"/>
          <w:szCs w:val="28"/>
        </w:rPr>
        <w:t>7</w:t>
      </w:r>
      <w:r w:rsidRPr="001A3138">
        <w:rPr>
          <w:color w:val="000000"/>
          <w:sz w:val="28"/>
          <w:szCs w:val="28"/>
        </w:rPr>
        <w:t xml:space="preserve"> годы (ежегодное планирование).</w:t>
      </w:r>
    </w:p>
    <w:p w:rsidR="00AA7064" w:rsidRPr="001A3138" w:rsidRDefault="00AA7064" w:rsidP="00AA7064">
      <w:pPr>
        <w:shd w:val="clear" w:color="auto" w:fill="FFFFFF"/>
        <w:jc w:val="both"/>
        <w:rPr>
          <w:color w:val="000000"/>
          <w:sz w:val="28"/>
          <w:szCs w:val="28"/>
        </w:rPr>
      </w:pPr>
      <w:r w:rsidRPr="001A3138">
        <w:rPr>
          <w:color w:val="000000"/>
          <w:sz w:val="28"/>
          <w:szCs w:val="28"/>
        </w:rPr>
        <w:t>Второй этап: 2028-</w:t>
      </w:r>
      <w:r>
        <w:rPr>
          <w:color w:val="000000"/>
          <w:sz w:val="28"/>
          <w:szCs w:val="28"/>
        </w:rPr>
        <w:t>2038</w:t>
      </w:r>
      <w:r w:rsidRPr="001A3138">
        <w:rPr>
          <w:color w:val="000000"/>
          <w:sz w:val="28"/>
          <w:szCs w:val="28"/>
        </w:rPr>
        <w:t xml:space="preserve"> годы</w:t>
      </w:r>
      <w:r>
        <w:rPr>
          <w:color w:val="000000"/>
          <w:sz w:val="28"/>
          <w:szCs w:val="28"/>
        </w:rPr>
        <w:t xml:space="preserve"> (каждые пять лет). </w:t>
      </w:r>
    </w:p>
    <w:p w:rsidR="00AA7064" w:rsidRPr="001A3138" w:rsidRDefault="00AA7064" w:rsidP="00AA7064">
      <w:pPr>
        <w:shd w:val="clear" w:color="auto" w:fill="FFFFFF"/>
        <w:jc w:val="center"/>
        <w:rPr>
          <w:color w:val="000000"/>
          <w:sz w:val="28"/>
          <w:szCs w:val="28"/>
        </w:rPr>
      </w:pPr>
      <w:r w:rsidRPr="001A3138">
        <w:rPr>
          <w:b/>
          <w:bCs/>
          <w:color w:val="000000"/>
          <w:sz w:val="28"/>
          <w:szCs w:val="28"/>
        </w:rPr>
        <w:t>Контроль исполнения схемы</w:t>
      </w:r>
    </w:p>
    <w:p w:rsidR="00AA7064" w:rsidRPr="001A5553" w:rsidRDefault="00AA7064" w:rsidP="00AA7064">
      <w:pPr>
        <w:shd w:val="clear" w:color="auto" w:fill="FFFFFF"/>
        <w:ind w:firstLine="708"/>
        <w:jc w:val="both"/>
        <w:rPr>
          <w:color w:val="000000"/>
          <w:sz w:val="28"/>
          <w:szCs w:val="28"/>
        </w:rPr>
      </w:pPr>
      <w:r w:rsidRPr="001A3138">
        <w:rPr>
          <w:color w:val="000000"/>
          <w:sz w:val="28"/>
          <w:szCs w:val="28"/>
        </w:rPr>
        <w:t xml:space="preserve">Оперативный контроль осуществляет глава </w:t>
      </w:r>
      <w:r>
        <w:rPr>
          <w:color w:val="000000"/>
          <w:sz w:val="28"/>
          <w:szCs w:val="28"/>
        </w:rPr>
        <w:t xml:space="preserve">сельского поселения </w:t>
      </w:r>
      <w:proofErr w:type="gramStart"/>
      <w:r>
        <w:rPr>
          <w:color w:val="000000"/>
          <w:sz w:val="28"/>
          <w:szCs w:val="28"/>
        </w:rPr>
        <w:t>Янтарное</w:t>
      </w:r>
      <w:proofErr w:type="gramEnd"/>
      <w:r w:rsidRPr="00CB1219">
        <w:rPr>
          <w:color w:val="000000"/>
          <w:sz w:val="28"/>
          <w:szCs w:val="28"/>
        </w:rPr>
        <w:t xml:space="preserve"> </w:t>
      </w:r>
      <w:proofErr w:type="spellStart"/>
      <w:r>
        <w:rPr>
          <w:color w:val="000000"/>
          <w:sz w:val="28"/>
          <w:szCs w:val="28"/>
        </w:rPr>
        <w:t>Прохладненского</w:t>
      </w:r>
      <w:proofErr w:type="spellEnd"/>
      <w:r>
        <w:rPr>
          <w:color w:val="000000"/>
          <w:sz w:val="28"/>
          <w:szCs w:val="28"/>
        </w:rPr>
        <w:t xml:space="preserve"> муниципального района Кабардино-Балкарской Республики</w:t>
      </w:r>
      <w:r w:rsidRPr="00CB1219">
        <w:rPr>
          <w:color w:val="000000"/>
          <w:sz w:val="28"/>
          <w:szCs w:val="28"/>
        </w:rPr>
        <w:t>.</w:t>
      </w:r>
    </w:p>
    <w:p w:rsidR="00AA7064" w:rsidRPr="00CB1219" w:rsidRDefault="00AA7064" w:rsidP="00AA7064">
      <w:pPr>
        <w:shd w:val="clear" w:color="auto" w:fill="FFFFFF"/>
        <w:jc w:val="center"/>
        <w:rPr>
          <w:color w:val="000000"/>
          <w:sz w:val="28"/>
          <w:szCs w:val="28"/>
        </w:rPr>
      </w:pPr>
      <w:r w:rsidRPr="00CB1219">
        <w:rPr>
          <w:b/>
          <w:bCs/>
          <w:color w:val="000000"/>
          <w:sz w:val="28"/>
          <w:szCs w:val="28"/>
        </w:rPr>
        <w:t>ОСНОВНЫЕ ТЕРМИНЫ И ПОНЯТИЯ</w:t>
      </w:r>
    </w:p>
    <w:p w:rsidR="00AA7064" w:rsidRPr="003F686C" w:rsidRDefault="00AA7064" w:rsidP="00AA7064">
      <w:pPr>
        <w:pStyle w:val="s1"/>
        <w:shd w:val="clear" w:color="auto" w:fill="FFFFFF"/>
        <w:spacing w:before="0" w:beforeAutospacing="0" w:after="0" w:afterAutospacing="0"/>
        <w:jc w:val="both"/>
        <w:rPr>
          <w:color w:val="000000"/>
          <w:sz w:val="28"/>
          <w:szCs w:val="28"/>
        </w:rPr>
      </w:pPr>
      <w:r w:rsidRPr="003F686C">
        <w:rPr>
          <w:rStyle w:val="s10"/>
          <w:b/>
          <w:bCs/>
          <w:color w:val="000000"/>
          <w:sz w:val="28"/>
          <w:szCs w:val="28"/>
        </w:rPr>
        <w:lastRenderedPageBreak/>
        <w:t>Зона действия системы теплоснабжения</w:t>
      </w:r>
      <w:r w:rsidRPr="003F686C">
        <w:rPr>
          <w:color w:val="000000"/>
          <w:sz w:val="28"/>
          <w:szCs w:val="28"/>
        </w:rPr>
        <w:t>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rStyle w:val="s10"/>
          <w:b/>
          <w:bCs/>
          <w:color w:val="000000"/>
          <w:sz w:val="28"/>
          <w:szCs w:val="28"/>
        </w:rPr>
        <w:t>Зона действия источника тепловой энергии</w:t>
      </w:r>
      <w:r w:rsidRPr="003F686C">
        <w:rPr>
          <w:color w:val="000000"/>
          <w:sz w:val="28"/>
          <w:szCs w:val="28"/>
        </w:rPr>
        <w:t>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rStyle w:val="s10"/>
          <w:b/>
          <w:bCs/>
          <w:color w:val="000000"/>
          <w:sz w:val="28"/>
          <w:szCs w:val="28"/>
        </w:rPr>
        <w:t>Установленная мощность источника тепловой энергии</w:t>
      </w:r>
      <w:r w:rsidRPr="003F686C">
        <w:rPr>
          <w:color w:val="000000"/>
          <w:sz w:val="28"/>
          <w:szCs w:val="28"/>
        </w:rPr>
        <w:t>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rStyle w:val="s10"/>
          <w:b/>
          <w:bCs/>
          <w:color w:val="000000"/>
          <w:sz w:val="28"/>
          <w:szCs w:val="28"/>
        </w:rPr>
        <w:t>Располагаемая мощность источника тепловой энергии</w:t>
      </w:r>
      <w:r w:rsidRPr="003F686C">
        <w:rPr>
          <w:color w:val="000000"/>
          <w:sz w:val="28"/>
          <w:szCs w:val="28"/>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3F686C">
        <w:rPr>
          <w:color w:val="000000"/>
          <w:sz w:val="28"/>
          <w:szCs w:val="28"/>
        </w:rPr>
        <w:t>в</w:t>
      </w:r>
      <w:proofErr w:type="gramEnd"/>
      <w:r w:rsidRPr="003F686C">
        <w:rPr>
          <w:color w:val="000000"/>
          <w:sz w:val="28"/>
          <w:szCs w:val="28"/>
        </w:rPr>
        <w:t xml:space="preserve"> пиковых водогрейных </w:t>
      </w:r>
      <w:proofErr w:type="spellStart"/>
      <w:r w:rsidRPr="003F686C">
        <w:rPr>
          <w:color w:val="000000"/>
          <w:sz w:val="28"/>
          <w:szCs w:val="28"/>
        </w:rPr>
        <w:t>котлоагрегатах</w:t>
      </w:r>
      <w:proofErr w:type="spellEnd"/>
      <w:r w:rsidRPr="003F686C">
        <w:rPr>
          <w:color w:val="000000"/>
          <w:sz w:val="28"/>
          <w:szCs w:val="28"/>
        </w:rPr>
        <w:t xml:space="preserve"> и др.);</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b/>
          <w:color w:val="000000"/>
          <w:sz w:val="28"/>
          <w:szCs w:val="28"/>
        </w:rPr>
        <w:t>М</w:t>
      </w:r>
      <w:r w:rsidRPr="003F686C">
        <w:rPr>
          <w:rStyle w:val="s10"/>
          <w:b/>
          <w:bCs/>
          <w:color w:val="000000"/>
          <w:sz w:val="28"/>
          <w:szCs w:val="28"/>
        </w:rPr>
        <w:t xml:space="preserve">ощность источника тепловой энергии нетто </w:t>
      </w:r>
      <w:r w:rsidRPr="003F686C">
        <w:rPr>
          <w:color w:val="000000"/>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proofErr w:type="spellStart"/>
      <w:r w:rsidRPr="003F686C">
        <w:rPr>
          <w:b/>
          <w:color w:val="000000"/>
          <w:sz w:val="28"/>
          <w:szCs w:val="28"/>
        </w:rPr>
        <w:t>Т</w:t>
      </w:r>
      <w:r w:rsidRPr="003F686C">
        <w:rPr>
          <w:rStyle w:val="s10"/>
          <w:b/>
          <w:bCs/>
          <w:color w:val="000000"/>
          <w:sz w:val="28"/>
          <w:szCs w:val="28"/>
        </w:rPr>
        <w:t>еплосетевые</w:t>
      </w:r>
      <w:proofErr w:type="spellEnd"/>
      <w:r w:rsidRPr="003F686C">
        <w:rPr>
          <w:rStyle w:val="s10"/>
          <w:b/>
          <w:bCs/>
          <w:color w:val="000000"/>
          <w:sz w:val="28"/>
          <w:szCs w:val="28"/>
        </w:rPr>
        <w:t xml:space="preserve"> объекты</w:t>
      </w:r>
      <w:r w:rsidRPr="003F686C">
        <w:rPr>
          <w:color w:val="000000"/>
          <w:sz w:val="28"/>
          <w:szCs w:val="28"/>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3F686C">
        <w:rPr>
          <w:color w:val="000000"/>
          <w:sz w:val="28"/>
          <w:szCs w:val="28"/>
        </w:rPr>
        <w:t>теплопотребляющих</w:t>
      </w:r>
      <w:proofErr w:type="spellEnd"/>
      <w:r w:rsidRPr="003F686C">
        <w:rPr>
          <w:color w:val="000000"/>
          <w:sz w:val="28"/>
          <w:szCs w:val="28"/>
        </w:rPr>
        <w:t xml:space="preserve"> установок потребителей тепловой энергии;</w:t>
      </w:r>
    </w:p>
    <w:p w:rsidR="00AA7064" w:rsidRPr="003F686C" w:rsidRDefault="00AA7064" w:rsidP="00AA7064">
      <w:pPr>
        <w:pStyle w:val="s1"/>
        <w:shd w:val="clear" w:color="auto" w:fill="FFFFFF"/>
        <w:spacing w:before="0" w:beforeAutospacing="0" w:after="0" w:afterAutospacing="0"/>
        <w:jc w:val="both"/>
        <w:rPr>
          <w:color w:val="000000"/>
          <w:sz w:val="28"/>
          <w:szCs w:val="28"/>
        </w:rPr>
      </w:pPr>
      <w:r w:rsidRPr="003F686C">
        <w:rPr>
          <w:b/>
          <w:color w:val="000000"/>
          <w:sz w:val="28"/>
          <w:szCs w:val="28"/>
        </w:rPr>
        <w:t>Э</w:t>
      </w:r>
      <w:r w:rsidRPr="003F686C">
        <w:rPr>
          <w:rStyle w:val="s10"/>
          <w:b/>
          <w:bCs/>
          <w:color w:val="000000"/>
          <w:sz w:val="28"/>
          <w:szCs w:val="28"/>
        </w:rPr>
        <w:t>лемент территориального деления</w:t>
      </w:r>
      <w:r w:rsidRPr="003F686C">
        <w:rPr>
          <w:color w:val="000000"/>
          <w:sz w:val="28"/>
          <w:szCs w:val="28"/>
        </w:rPr>
        <w:t>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b/>
          <w:color w:val="000000"/>
          <w:sz w:val="28"/>
          <w:szCs w:val="28"/>
        </w:rPr>
        <w:t>Р</w:t>
      </w:r>
      <w:r w:rsidRPr="003F686C">
        <w:rPr>
          <w:rStyle w:val="s10"/>
          <w:b/>
          <w:bCs/>
          <w:color w:val="000000"/>
          <w:sz w:val="28"/>
          <w:szCs w:val="28"/>
        </w:rPr>
        <w:t>асчетный элемент территориального деления</w:t>
      </w:r>
      <w:r w:rsidRPr="003F686C">
        <w:rPr>
          <w:b/>
          <w:color w:val="000000"/>
          <w:sz w:val="28"/>
          <w:szCs w:val="28"/>
        </w:rPr>
        <w:t xml:space="preserve"> - </w:t>
      </w:r>
      <w:r w:rsidRPr="003F686C">
        <w:rPr>
          <w:color w:val="000000"/>
          <w:sz w:val="28"/>
          <w:szCs w:val="28"/>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proofErr w:type="gramStart"/>
      <w:r w:rsidRPr="003F686C">
        <w:rPr>
          <w:b/>
          <w:color w:val="000000"/>
          <w:sz w:val="28"/>
          <w:szCs w:val="28"/>
        </w:rPr>
        <w:t>М</w:t>
      </w:r>
      <w:r w:rsidRPr="003F686C">
        <w:rPr>
          <w:rStyle w:val="s10"/>
          <w:b/>
          <w:bCs/>
          <w:color w:val="000000"/>
          <w:sz w:val="28"/>
          <w:szCs w:val="28"/>
        </w:rPr>
        <w:t>естные виды топлива</w:t>
      </w:r>
      <w:r w:rsidRPr="003F686C">
        <w:rPr>
          <w:color w:val="000000"/>
          <w:sz w:val="28"/>
          <w:szCs w:val="28"/>
        </w:rPr>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w:t>
      </w:r>
      <w:r w:rsidRPr="003F686C">
        <w:rPr>
          <w:color w:val="000000"/>
          <w:sz w:val="28"/>
          <w:szCs w:val="28"/>
        </w:rPr>
        <w:lastRenderedPageBreak/>
        <w:t>потребления которых ограничена районами (территориями) их происхождения;</w:t>
      </w:r>
      <w:proofErr w:type="gramEnd"/>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b/>
          <w:color w:val="000000"/>
          <w:sz w:val="28"/>
          <w:szCs w:val="28"/>
        </w:rPr>
        <w:t>Р</w:t>
      </w:r>
      <w:r w:rsidRPr="003F686C">
        <w:rPr>
          <w:rStyle w:val="s10"/>
          <w:b/>
          <w:bCs/>
          <w:color w:val="000000"/>
          <w:sz w:val="28"/>
          <w:szCs w:val="28"/>
        </w:rPr>
        <w:t>асчетная тепловая нагрузка</w:t>
      </w:r>
      <w:r w:rsidRPr="003F686C">
        <w:rPr>
          <w:color w:val="000000"/>
          <w:sz w:val="28"/>
          <w:szCs w:val="28"/>
        </w:rPr>
        <w:t>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b/>
          <w:color w:val="000000"/>
          <w:sz w:val="28"/>
          <w:szCs w:val="28"/>
        </w:rPr>
        <w:t>Б</w:t>
      </w:r>
      <w:r w:rsidRPr="003F686C">
        <w:rPr>
          <w:rStyle w:val="s10"/>
          <w:b/>
          <w:bCs/>
          <w:color w:val="000000"/>
          <w:sz w:val="28"/>
          <w:szCs w:val="28"/>
        </w:rPr>
        <w:t>азовый период</w:t>
      </w:r>
      <w:r w:rsidRPr="003F686C">
        <w:rPr>
          <w:color w:val="000000"/>
          <w:sz w:val="28"/>
          <w:szCs w:val="28"/>
        </w:rPr>
        <w:t>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b/>
          <w:color w:val="000000"/>
          <w:sz w:val="28"/>
          <w:szCs w:val="28"/>
        </w:rPr>
        <w:t>Б</w:t>
      </w:r>
      <w:r w:rsidRPr="003F686C">
        <w:rPr>
          <w:rStyle w:val="s10"/>
          <w:b/>
          <w:bCs/>
          <w:color w:val="000000"/>
          <w:sz w:val="28"/>
          <w:szCs w:val="28"/>
        </w:rPr>
        <w:t>азовый период актуализации</w:t>
      </w:r>
      <w:r w:rsidRPr="003F686C">
        <w:rPr>
          <w:color w:val="000000"/>
          <w:sz w:val="28"/>
          <w:szCs w:val="28"/>
        </w:rPr>
        <w:t>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AA7064" w:rsidRPr="003F686C" w:rsidRDefault="00AA7064" w:rsidP="00AA7064">
      <w:pPr>
        <w:pStyle w:val="s1"/>
        <w:shd w:val="clear" w:color="auto" w:fill="FFFFFF"/>
        <w:spacing w:before="0" w:beforeAutospacing="0" w:after="0" w:afterAutospacing="0" w:line="276" w:lineRule="auto"/>
        <w:jc w:val="both"/>
        <w:rPr>
          <w:color w:val="000000"/>
          <w:sz w:val="28"/>
          <w:szCs w:val="28"/>
        </w:rPr>
      </w:pPr>
      <w:r w:rsidRPr="003F686C">
        <w:rPr>
          <w:b/>
          <w:color w:val="000000"/>
          <w:sz w:val="28"/>
          <w:szCs w:val="28"/>
        </w:rPr>
        <w:t>Э</w:t>
      </w:r>
      <w:r w:rsidRPr="003F686C">
        <w:rPr>
          <w:rStyle w:val="s10"/>
          <w:b/>
          <w:bCs/>
          <w:color w:val="000000"/>
          <w:sz w:val="28"/>
          <w:szCs w:val="28"/>
        </w:rPr>
        <w:t>нергетические характеристики тепловых сетей</w:t>
      </w:r>
      <w:r w:rsidRPr="003F686C">
        <w:rPr>
          <w:color w:val="000000"/>
          <w:sz w:val="28"/>
          <w:szCs w:val="28"/>
        </w:rPr>
        <w:t>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AA7064" w:rsidRPr="003F686C" w:rsidRDefault="00AA7064" w:rsidP="00AA7064">
      <w:pPr>
        <w:pStyle w:val="s1"/>
        <w:shd w:val="clear" w:color="auto" w:fill="FFFFFF"/>
        <w:spacing w:before="0" w:beforeAutospacing="0" w:after="0" w:afterAutospacing="0"/>
        <w:jc w:val="both"/>
        <w:rPr>
          <w:color w:val="000000"/>
          <w:sz w:val="28"/>
          <w:szCs w:val="28"/>
        </w:rPr>
      </w:pPr>
      <w:r w:rsidRPr="003F686C">
        <w:rPr>
          <w:b/>
          <w:color w:val="000000"/>
          <w:sz w:val="28"/>
          <w:szCs w:val="28"/>
        </w:rPr>
        <w:t>Т</w:t>
      </w:r>
      <w:r w:rsidRPr="003F686C">
        <w:rPr>
          <w:rStyle w:val="s10"/>
          <w:b/>
          <w:bCs/>
          <w:color w:val="000000"/>
          <w:sz w:val="28"/>
          <w:szCs w:val="28"/>
        </w:rPr>
        <w:t>опливный балан</w:t>
      </w:r>
      <w:proofErr w:type="gramStart"/>
      <w:r w:rsidRPr="003F686C">
        <w:rPr>
          <w:rStyle w:val="s10"/>
          <w:b/>
          <w:bCs/>
          <w:color w:val="000000"/>
          <w:sz w:val="28"/>
          <w:szCs w:val="28"/>
        </w:rPr>
        <w:t>с</w:t>
      </w:r>
      <w:r w:rsidRPr="003F686C">
        <w:rPr>
          <w:color w:val="000000"/>
          <w:sz w:val="28"/>
          <w:szCs w:val="28"/>
        </w:rPr>
        <w:t>-</w:t>
      </w:r>
      <w:proofErr w:type="gramEnd"/>
      <w:r w:rsidRPr="003F686C">
        <w:rPr>
          <w:color w:val="000000"/>
          <w:sz w:val="28"/>
          <w:szCs w:val="28"/>
        </w:rPr>
        <w:t xml:space="preserve">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AA7064" w:rsidRPr="003F686C" w:rsidRDefault="00AA7064" w:rsidP="00AA7064">
      <w:pPr>
        <w:pStyle w:val="s1"/>
        <w:shd w:val="clear" w:color="auto" w:fill="FFFFFF"/>
        <w:spacing w:before="0" w:beforeAutospacing="0" w:after="0" w:afterAutospacing="0"/>
        <w:jc w:val="both"/>
        <w:rPr>
          <w:color w:val="000000"/>
          <w:sz w:val="28"/>
          <w:szCs w:val="28"/>
        </w:rPr>
      </w:pPr>
      <w:r w:rsidRPr="003F686C">
        <w:rPr>
          <w:rStyle w:val="s10"/>
          <w:b/>
          <w:bCs/>
          <w:color w:val="000000"/>
          <w:sz w:val="28"/>
          <w:szCs w:val="28"/>
        </w:rPr>
        <w:t>Материальная характеристика тепловой сети</w:t>
      </w:r>
      <w:r w:rsidRPr="003F686C">
        <w:rPr>
          <w:color w:val="000000"/>
          <w:sz w:val="28"/>
          <w:szCs w:val="28"/>
        </w:rPr>
        <w:t xml:space="preserve"> - сумма </w:t>
      </w:r>
      <w:proofErr w:type="gramStart"/>
      <w:r w:rsidRPr="003F686C">
        <w:rPr>
          <w:color w:val="000000"/>
          <w:sz w:val="28"/>
          <w:szCs w:val="28"/>
        </w:rPr>
        <w:t>произведений значений наружных диаметров трубопроводов отдельных участков тепловой сети</w:t>
      </w:r>
      <w:proofErr w:type="gramEnd"/>
      <w:r w:rsidRPr="003F686C">
        <w:rPr>
          <w:color w:val="000000"/>
          <w:sz w:val="28"/>
          <w:szCs w:val="28"/>
        </w:rPr>
        <w:t xml:space="preserve"> и длины этих участков;</w:t>
      </w:r>
    </w:p>
    <w:p w:rsidR="00AA7064" w:rsidRDefault="00AA7064" w:rsidP="00AA7064">
      <w:pPr>
        <w:pStyle w:val="s1"/>
        <w:shd w:val="clear" w:color="auto" w:fill="FFFFFF"/>
        <w:spacing w:before="0" w:beforeAutospacing="0" w:after="0" w:afterAutospacing="0"/>
        <w:jc w:val="both"/>
        <w:rPr>
          <w:color w:val="000000"/>
          <w:sz w:val="28"/>
          <w:szCs w:val="28"/>
        </w:rPr>
      </w:pPr>
      <w:r w:rsidRPr="003F686C">
        <w:rPr>
          <w:b/>
          <w:color w:val="000000"/>
          <w:sz w:val="28"/>
          <w:szCs w:val="28"/>
        </w:rPr>
        <w:t>У</w:t>
      </w:r>
      <w:r w:rsidRPr="003F686C">
        <w:rPr>
          <w:rStyle w:val="s10"/>
          <w:b/>
          <w:bCs/>
          <w:color w:val="000000"/>
          <w:sz w:val="28"/>
          <w:szCs w:val="28"/>
        </w:rPr>
        <w:t>дельная материальная характеристика тепловой сети</w:t>
      </w:r>
      <w:r w:rsidRPr="003F686C">
        <w:rPr>
          <w:color w:val="000000"/>
          <w:sz w:val="28"/>
          <w:szCs w:val="28"/>
        </w:rPr>
        <w:t> - отношение материальной характеристики тепловой сети к тепловой нагрузке потребителей, присоединенных к этой тепловой сети;</w:t>
      </w:r>
    </w:p>
    <w:p w:rsidR="00AA7064" w:rsidRPr="00B07D80" w:rsidRDefault="00AA7064" w:rsidP="00AA7064">
      <w:pPr>
        <w:pStyle w:val="s1"/>
        <w:shd w:val="clear" w:color="auto" w:fill="FFFFFF"/>
        <w:spacing w:before="0" w:beforeAutospacing="0" w:after="0" w:afterAutospacing="0"/>
        <w:jc w:val="both"/>
        <w:rPr>
          <w:color w:val="000000"/>
          <w:sz w:val="28"/>
          <w:szCs w:val="28"/>
        </w:rPr>
      </w:pPr>
      <w:proofErr w:type="gramStart"/>
      <w:r w:rsidRPr="003F686C">
        <w:rPr>
          <w:rStyle w:val="s10"/>
          <w:b/>
          <w:bCs/>
          <w:color w:val="000000"/>
          <w:sz w:val="28"/>
          <w:szCs w:val="28"/>
          <w:shd w:val="clear" w:color="auto" w:fill="FFFFFF"/>
        </w:rPr>
        <w:t>Средневзвешенная плотность тепловой нагрузки</w:t>
      </w:r>
      <w:r w:rsidRPr="003F686C">
        <w:rPr>
          <w:color w:val="000000"/>
          <w:sz w:val="28"/>
          <w:szCs w:val="28"/>
          <w:shd w:val="clear" w:color="auto" w:fill="FFFFFF"/>
        </w:rPr>
        <w:t>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roofErr w:type="gramEnd"/>
    </w:p>
    <w:p w:rsidR="00AA7064" w:rsidRPr="00A11668" w:rsidRDefault="00AA7064" w:rsidP="00AA7064">
      <w:pPr>
        <w:jc w:val="center"/>
        <w:rPr>
          <w:b/>
          <w:sz w:val="28"/>
          <w:szCs w:val="28"/>
        </w:rPr>
      </w:pPr>
      <w:r w:rsidRPr="00A11668">
        <w:rPr>
          <w:b/>
          <w:sz w:val="28"/>
          <w:szCs w:val="28"/>
        </w:rPr>
        <w:t>ВВЕДЕНИЕ</w:t>
      </w:r>
    </w:p>
    <w:p w:rsidR="00AA7064" w:rsidRPr="00A11668" w:rsidRDefault="00AA7064" w:rsidP="00AA7064">
      <w:pPr>
        <w:ind w:firstLine="708"/>
        <w:jc w:val="both"/>
        <w:rPr>
          <w:sz w:val="28"/>
          <w:szCs w:val="28"/>
        </w:rPr>
      </w:pPr>
      <w:r w:rsidRPr="00A11668">
        <w:rPr>
          <w:sz w:val="28"/>
          <w:szCs w:val="28"/>
        </w:rPr>
        <w:t xml:space="preserve">Проектирование систем теплоснабжения представляет собой </w:t>
      </w:r>
      <w:r w:rsidRPr="00A11668">
        <w:rPr>
          <w:sz w:val="28"/>
          <w:szCs w:val="28"/>
        </w:rPr>
        <w:lastRenderedPageBreak/>
        <w:t>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rsidR="00AA7064" w:rsidRPr="00A11668" w:rsidRDefault="00AA7064" w:rsidP="00AA7064">
      <w:pPr>
        <w:ind w:firstLine="708"/>
        <w:jc w:val="both"/>
        <w:rPr>
          <w:sz w:val="28"/>
          <w:szCs w:val="28"/>
        </w:rPr>
      </w:pPr>
      <w:r w:rsidRPr="00A11668">
        <w:rPr>
          <w:sz w:val="28"/>
          <w:szCs w:val="28"/>
        </w:rPr>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A11668">
        <w:rPr>
          <w:sz w:val="28"/>
          <w:szCs w:val="28"/>
        </w:rPr>
        <w:t>предпроектного</w:t>
      </w:r>
      <w:proofErr w:type="spellEnd"/>
      <w:r w:rsidRPr="00A11668">
        <w:rPr>
          <w:sz w:val="28"/>
          <w:szCs w:val="28"/>
        </w:rPr>
        <w:t xml:space="preserve"> документа по развитию теплового хозяйства принята практика составления перспективных схем теплоснабжения.</w:t>
      </w:r>
    </w:p>
    <w:p w:rsidR="00AA7064" w:rsidRPr="00A11668" w:rsidRDefault="00AA7064" w:rsidP="00AA7064">
      <w:pPr>
        <w:ind w:firstLine="708"/>
        <w:jc w:val="both"/>
        <w:rPr>
          <w:sz w:val="28"/>
          <w:szCs w:val="28"/>
        </w:rPr>
      </w:pPr>
      <w:r w:rsidRPr="00A11668">
        <w:rPr>
          <w:sz w:val="28"/>
          <w:szCs w:val="28"/>
        </w:rPr>
        <w:t>Схемы разрабатываются на основе анализа фактических тепловых нагрузок потребителей с учётом перспективного развития на срок действия генерального плана,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AA7064" w:rsidRPr="00A11668" w:rsidRDefault="00AA7064" w:rsidP="00AA7064">
      <w:pPr>
        <w:ind w:firstLine="708"/>
        <w:jc w:val="both"/>
        <w:rPr>
          <w:sz w:val="28"/>
          <w:szCs w:val="28"/>
        </w:rPr>
      </w:pPr>
      <w:r w:rsidRPr="00A11668">
        <w:rPr>
          <w:sz w:val="28"/>
          <w:szCs w:val="28"/>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A11668">
        <w:rPr>
          <w:sz w:val="28"/>
          <w:szCs w:val="28"/>
        </w:rPr>
        <w:t>сопоставления вариантов развития системы теплоснабжения</w:t>
      </w:r>
      <w:proofErr w:type="gramEnd"/>
      <w:r w:rsidRPr="00A11668">
        <w:rPr>
          <w:sz w:val="28"/>
          <w:szCs w:val="28"/>
        </w:rPr>
        <w:t xml:space="preserve">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AA7064" w:rsidRPr="00A11668" w:rsidRDefault="00AA7064" w:rsidP="00AA7064">
      <w:pPr>
        <w:ind w:firstLine="708"/>
        <w:jc w:val="both"/>
        <w:rPr>
          <w:sz w:val="28"/>
          <w:szCs w:val="28"/>
        </w:rPr>
      </w:pPr>
      <w:r w:rsidRPr="00A11668">
        <w:rPr>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AA7064" w:rsidRPr="001A5553" w:rsidRDefault="00AA7064" w:rsidP="00AA7064">
      <w:pPr>
        <w:ind w:firstLine="708"/>
        <w:jc w:val="both"/>
        <w:rPr>
          <w:sz w:val="28"/>
          <w:szCs w:val="28"/>
        </w:rPr>
      </w:pPr>
      <w:proofErr w:type="gramStart"/>
      <w:r w:rsidRPr="00A11668">
        <w:rPr>
          <w:sz w:val="28"/>
          <w:szCs w:val="28"/>
        </w:rPr>
        <w:t xml:space="preserve">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w:t>
      </w:r>
      <w:proofErr w:type="spellStart"/>
      <w:r w:rsidRPr="00A11668">
        <w:rPr>
          <w:sz w:val="28"/>
          <w:szCs w:val="28"/>
        </w:rPr>
        <w:t>крышным</w:t>
      </w:r>
      <w:proofErr w:type="spellEnd"/>
      <w:r w:rsidRPr="00A11668">
        <w:rPr>
          <w:sz w:val="28"/>
          <w:szCs w:val="28"/>
        </w:rPr>
        <w:t xml:space="preserve">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A11668">
        <w:rPr>
          <w:sz w:val="28"/>
          <w:szCs w:val="28"/>
        </w:rPr>
        <w:t xml:space="preserve"> пищи.</w:t>
      </w:r>
    </w:p>
    <w:p w:rsidR="00AA7064" w:rsidRDefault="00AA7064" w:rsidP="00AA7064">
      <w:pPr>
        <w:jc w:val="center"/>
        <w:rPr>
          <w:b/>
          <w:sz w:val="28"/>
          <w:szCs w:val="28"/>
        </w:rPr>
      </w:pPr>
    </w:p>
    <w:p w:rsidR="00AA7064" w:rsidRPr="00962A91" w:rsidRDefault="00AA7064" w:rsidP="00AA7064">
      <w:pPr>
        <w:jc w:val="center"/>
        <w:rPr>
          <w:b/>
          <w:sz w:val="28"/>
          <w:szCs w:val="28"/>
        </w:rPr>
      </w:pPr>
      <w:r w:rsidRPr="00962A91">
        <w:rPr>
          <w:b/>
          <w:sz w:val="28"/>
          <w:szCs w:val="28"/>
        </w:rPr>
        <w:t>ОБЩАЯ ЧАСТЬ</w:t>
      </w:r>
    </w:p>
    <w:p w:rsidR="00AA7064" w:rsidRPr="00641ED2" w:rsidRDefault="00AA7064" w:rsidP="00AA7064">
      <w:pPr>
        <w:tabs>
          <w:tab w:val="left" w:pos="1694"/>
        </w:tabs>
        <w:ind w:firstLine="708"/>
        <w:jc w:val="both"/>
        <w:rPr>
          <w:b/>
          <w:sz w:val="28"/>
          <w:szCs w:val="28"/>
        </w:rPr>
      </w:pPr>
      <w:r w:rsidRPr="00CD2533">
        <w:rPr>
          <w:b/>
          <w:sz w:val="28"/>
          <w:szCs w:val="28"/>
        </w:rPr>
        <w:t>Эксплуатирующая организация АО "</w:t>
      </w:r>
      <w:proofErr w:type="spellStart"/>
      <w:r w:rsidRPr="00CD2533">
        <w:rPr>
          <w:b/>
          <w:sz w:val="28"/>
          <w:szCs w:val="28"/>
        </w:rPr>
        <w:t>Прохладненская</w:t>
      </w:r>
      <w:proofErr w:type="spellEnd"/>
      <w:r w:rsidRPr="00CD2533">
        <w:rPr>
          <w:b/>
          <w:sz w:val="28"/>
          <w:szCs w:val="28"/>
        </w:rPr>
        <w:t xml:space="preserve"> районная теплоэнергетическая компания":</w:t>
      </w:r>
    </w:p>
    <w:p w:rsidR="00AA7064" w:rsidRDefault="00AA7064" w:rsidP="00AA7064">
      <w:pPr>
        <w:jc w:val="both"/>
        <w:rPr>
          <w:sz w:val="28"/>
          <w:szCs w:val="28"/>
        </w:rPr>
      </w:pPr>
      <w:r>
        <w:rPr>
          <w:sz w:val="28"/>
          <w:szCs w:val="28"/>
        </w:rPr>
        <w:t xml:space="preserve">На территории сельского поселения </w:t>
      </w:r>
      <w:proofErr w:type="gramStart"/>
      <w:r>
        <w:rPr>
          <w:sz w:val="28"/>
          <w:szCs w:val="28"/>
        </w:rPr>
        <w:t>Янтарное</w:t>
      </w:r>
      <w:proofErr w:type="gramEnd"/>
      <w:r>
        <w:rPr>
          <w:sz w:val="28"/>
          <w:szCs w:val="28"/>
        </w:rPr>
        <w:t xml:space="preserve"> расположены 4 источника теплоснабжения:</w:t>
      </w:r>
    </w:p>
    <w:p w:rsidR="00AA7064" w:rsidRDefault="00AA7064" w:rsidP="00AA7064">
      <w:pPr>
        <w:jc w:val="both"/>
        <w:rPr>
          <w:sz w:val="28"/>
          <w:szCs w:val="28"/>
        </w:rPr>
      </w:pPr>
      <w:proofErr w:type="gramStart"/>
      <w:r>
        <w:rPr>
          <w:sz w:val="28"/>
          <w:szCs w:val="28"/>
        </w:rPr>
        <w:lastRenderedPageBreak/>
        <w:t xml:space="preserve">- Котельная  "Школа" с. Янтарное - </w:t>
      </w:r>
      <w:r w:rsidRPr="00C1553D">
        <w:rPr>
          <w:sz w:val="28"/>
          <w:szCs w:val="28"/>
        </w:rPr>
        <w:t xml:space="preserve">температурный график – </w:t>
      </w:r>
      <w:r>
        <w:rPr>
          <w:sz w:val="28"/>
          <w:szCs w:val="28"/>
        </w:rPr>
        <w:t>95</w:t>
      </w:r>
      <w:r w:rsidRPr="00C1553D">
        <w:rPr>
          <w:sz w:val="28"/>
          <w:szCs w:val="28"/>
        </w:rPr>
        <w:t>/</w:t>
      </w:r>
      <w:r>
        <w:rPr>
          <w:sz w:val="28"/>
          <w:szCs w:val="28"/>
        </w:rPr>
        <w:t>7</w:t>
      </w:r>
      <w:r w:rsidRPr="00C1553D">
        <w:rPr>
          <w:sz w:val="28"/>
          <w:szCs w:val="28"/>
        </w:rPr>
        <w:t xml:space="preserve">0 </w:t>
      </w:r>
      <w:proofErr w:type="spellStart"/>
      <w:r w:rsidRPr="00C1553D">
        <w:rPr>
          <w:sz w:val="18"/>
          <w:szCs w:val="18"/>
          <w:vertAlign w:val="superscript"/>
        </w:rPr>
        <w:t>о</w:t>
      </w:r>
      <w:r w:rsidRPr="00C1553D">
        <w:rPr>
          <w:sz w:val="28"/>
          <w:szCs w:val="28"/>
        </w:rPr>
        <w:t>С</w:t>
      </w:r>
      <w:proofErr w:type="spellEnd"/>
      <w:r w:rsidRPr="00C1553D">
        <w:rPr>
          <w:sz w:val="28"/>
          <w:szCs w:val="28"/>
        </w:rPr>
        <w:t xml:space="preserve">, система теплоснабжения – </w:t>
      </w:r>
      <w:r>
        <w:rPr>
          <w:sz w:val="28"/>
          <w:szCs w:val="28"/>
        </w:rPr>
        <w:t>двухтрубная;</w:t>
      </w:r>
      <w:proofErr w:type="gramEnd"/>
    </w:p>
    <w:p w:rsidR="00AA7064" w:rsidRDefault="00AA7064" w:rsidP="00AA7064">
      <w:pPr>
        <w:jc w:val="both"/>
        <w:rPr>
          <w:sz w:val="28"/>
          <w:szCs w:val="28"/>
        </w:rPr>
      </w:pPr>
      <w:r>
        <w:rPr>
          <w:sz w:val="28"/>
          <w:szCs w:val="28"/>
        </w:rPr>
        <w:t xml:space="preserve">- Котельная  "Дом культуры" с. </w:t>
      </w:r>
      <w:proofErr w:type="gramStart"/>
      <w:r>
        <w:rPr>
          <w:sz w:val="28"/>
          <w:szCs w:val="28"/>
        </w:rPr>
        <w:t>Янтарное</w:t>
      </w:r>
      <w:proofErr w:type="gramEnd"/>
      <w:r>
        <w:rPr>
          <w:sz w:val="28"/>
          <w:szCs w:val="28"/>
        </w:rPr>
        <w:t xml:space="preserve"> - </w:t>
      </w:r>
      <w:r w:rsidRPr="00C1553D">
        <w:rPr>
          <w:sz w:val="28"/>
          <w:szCs w:val="28"/>
        </w:rPr>
        <w:t xml:space="preserve">температурный график – </w:t>
      </w:r>
      <w:r>
        <w:rPr>
          <w:sz w:val="28"/>
          <w:szCs w:val="28"/>
        </w:rPr>
        <w:t>95</w:t>
      </w:r>
      <w:r w:rsidRPr="00C1553D">
        <w:rPr>
          <w:sz w:val="28"/>
          <w:szCs w:val="28"/>
        </w:rPr>
        <w:t>/</w:t>
      </w:r>
      <w:r>
        <w:rPr>
          <w:sz w:val="28"/>
          <w:szCs w:val="28"/>
        </w:rPr>
        <w:t>7</w:t>
      </w:r>
      <w:r w:rsidRPr="00C1553D">
        <w:rPr>
          <w:sz w:val="28"/>
          <w:szCs w:val="28"/>
        </w:rPr>
        <w:t xml:space="preserve">0 </w:t>
      </w:r>
      <w:proofErr w:type="spellStart"/>
      <w:r w:rsidRPr="00C1553D">
        <w:rPr>
          <w:sz w:val="18"/>
          <w:szCs w:val="18"/>
          <w:vertAlign w:val="superscript"/>
        </w:rPr>
        <w:t>о</w:t>
      </w:r>
      <w:r w:rsidRPr="00C1553D">
        <w:rPr>
          <w:sz w:val="28"/>
          <w:szCs w:val="28"/>
        </w:rPr>
        <w:t>С</w:t>
      </w:r>
      <w:proofErr w:type="spellEnd"/>
      <w:r w:rsidRPr="00C1553D">
        <w:rPr>
          <w:sz w:val="28"/>
          <w:szCs w:val="28"/>
        </w:rPr>
        <w:t xml:space="preserve">, система теплоснабжения – </w:t>
      </w:r>
      <w:r>
        <w:rPr>
          <w:sz w:val="28"/>
          <w:szCs w:val="28"/>
        </w:rPr>
        <w:t>двухтрубная;</w:t>
      </w:r>
    </w:p>
    <w:p w:rsidR="00AA7064" w:rsidRDefault="00AA7064" w:rsidP="00AA7064">
      <w:pPr>
        <w:jc w:val="both"/>
        <w:rPr>
          <w:sz w:val="28"/>
          <w:szCs w:val="28"/>
        </w:rPr>
      </w:pPr>
      <w:r>
        <w:rPr>
          <w:sz w:val="28"/>
          <w:szCs w:val="28"/>
        </w:rPr>
        <w:t xml:space="preserve">- Котельная  "Янтарный-1" с. </w:t>
      </w:r>
      <w:proofErr w:type="gramStart"/>
      <w:r>
        <w:rPr>
          <w:sz w:val="28"/>
          <w:szCs w:val="28"/>
        </w:rPr>
        <w:t>Янтарное</w:t>
      </w:r>
      <w:proofErr w:type="gramEnd"/>
      <w:r>
        <w:rPr>
          <w:sz w:val="28"/>
          <w:szCs w:val="28"/>
        </w:rPr>
        <w:t xml:space="preserve"> - </w:t>
      </w:r>
      <w:r w:rsidRPr="00C1553D">
        <w:rPr>
          <w:sz w:val="28"/>
          <w:szCs w:val="28"/>
        </w:rPr>
        <w:t xml:space="preserve">температурный график – </w:t>
      </w:r>
      <w:r>
        <w:rPr>
          <w:sz w:val="28"/>
          <w:szCs w:val="28"/>
        </w:rPr>
        <w:t>95</w:t>
      </w:r>
      <w:r w:rsidRPr="00C1553D">
        <w:rPr>
          <w:sz w:val="28"/>
          <w:szCs w:val="28"/>
        </w:rPr>
        <w:t>/</w:t>
      </w:r>
      <w:r>
        <w:rPr>
          <w:sz w:val="28"/>
          <w:szCs w:val="28"/>
        </w:rPr>
        <w:t>7</w:t>
      </w:r>
      <w:r w:rsidRPr="00C1553D">
        <w:rPr>
          <w:sz w:val="28"/>
          <w:szCs w:val="28"/>
        </w:rPr>
        <w:t xml:space="preserve">0 </w:t>
      </w:r>
      <w:proofErr w:type="spellStart"/>
      <w:r w:rsidRPr="00C1553D">
        <w:rPr>
          <w:sz w:val="18"/>
          <w:szCs w:val="18"/>
          <w:vertAlign w:val="superscript"/>
        </w:rPr>
        <w:t>о</w:t>
      </w:r>
      <w:r w:rsidRPr="00C1553D">
        <w:rPr>
          <w:sz w:val="28"/>
          <w:szCs w:val="28"/>
        </w:rPr>
        <w:t>С</w:t>
      </w:r>
      <w:proofErr w:type="spellEnd"/>
      <w:r w:rsidRPr="00C1553D">
        <w:rPr>
          <w:sz w:val="28"/>
          <w:szCs w:val="28"/>
        </w:rPr>
        <w:t xml:space="preserve">, система теплоснабжения – </w:t>
      </w:r>
      <w:r>
        <w:rPr>
          <w:sz w:val="28"/>
          <w:szCs w:val="28"/>
        </w:rPr>
        <w:t>двухтрубная;</w:t>
      </w:r>
    </w:p>
    <w:p w:rsidR="00AA7064" w:rsidRDefault="00AA7064" w:rsidP="00AA7064">
      <w:pPr>
        <w:jc w:val="both"/>
        <w:rPr>
          <w:sz w:val="28"/>
          <w:szCs w:val="28"/>
        </w:rPr>
      </w:pPr>
      <w:r>
        <w:rPr>
          <w:sz w:val="28"/>
          <w:szCs w:val="28"/>
        </w:rPr>
        <w:t xml:space="preserve">- Котельная  "Центральная" с. </w:t>
      </w:r>
      <w:proofErr w:type="gramStart"/>
      <w:r>
        <w:rPr>
          <w:sz w:val="28"/>
          <w:szCs w:val="28"/>
        </w:rPr>
        <w:t>Комсомольское</w:t>
      </w:r>
      <w:proofErr w:type="gramEnd"/>
      <w:r>
        <w:rPr>
          <w:sz w:val="28"/>
          <w:szCs w:val="28"/>
        </w:rPr>
        <w:t xml:space="preserve"> - </w:t>
      </w:r>
      <w:r w:rsidRPr="00C1553D">
        <w:rPr>
          <w:sz w:val="28"/>
          <w:szCs w:val="28"/>
        </w:rPr>
        <w:t xml:space="preserve">температурный график – </w:t>
      </w:r>
      <w:r>
        <w:rPr>
          <w:sz w:val="28"/>
          <w:szCs w:val="28"/>
        </w:rPr>
        <w:t>95</w:t>
      </w:r>
      <w:r w:rsidRPr="00C1553D">
        <w:rPr>
          <w:sz w:val="28"/>
          <w:szCs w:val="28"/>
        </w:rPr>
        <w:t>/</w:t>
      </w:r>
      <w:r>
        <w:rPr>
          <w:sz w:val="28"/>
          <w:szCs w:val="28"/>
        </w:rPr>
        <w:t>7</w:t>
      </w:r>
      <w:r w:rsidRPr="00C1553D">
        <w:rPr>
          <w:sz w:val="28"/>
          <w:szCs w:val="28"/>
        </w:rPr>
        <w:t xml:space="preserve">0 </w:t>
      </w:r>
      <w:proofErr w:type="spellStart"/>
      <w:r w:rsidRPr="00C1553D">
        <w:rPr>
          <w:sz w:val="18"/>
          <w:szCs w:val="18"/>
          <w:vertAlign w:val="superscript"/>
        </w:rPr>
        <w:t>о</w:t>
      </w:r>
      <w:r w:rsidRPr="00C1553D">
        <w:rPr>
          <w:sz w:val="28"/>
          <w:szCs w:val="28"/>
        </w:rPr>
        <w:t>С</w:t>
      </w:r>
      <w:proofErr w:type="spellEnd"/>
      <w:r w:rsidRPr="00C1553D">
        <w:rPr>
          <w:sz w:val="28"/>
          <w:szCs w:val="28"/>
        </w:rPr>
        <w:t xml:space="preserve">, система теплоснабжения – </w:t>
      </w:r>
      <w:r>
        <w:rPr>
          <w:sz w:val="28"/>
          <w:szCs w:val="28"/>
        </w:rPr>
        <w:t>двухтрубная.</w:t>
      </w:r>
    </w:p>
    <w:p w:rsidR="00AA7064" w:rsidRPr="00982DD0" w:rsidRDefault="00AA7064" w:rsidP="00AA7064">
      <w:pPr>
        <w:tabs>
          <w:tab w:val="left" w:pos="9781"/>
        </w:tabs>
        <w:ind w:firstLine="709"/>
        <w:jc w:val="center"/>
        <w:rPr>
          <w:sz w:val="28"/>
          <w:szCs w:val="28"/>
        </w:rPr>
      </w:pPr>
      <w:r w:rsidRPr="00982DD0">
        <w:rPr>
          <w:sz w:val="28"/>
          <w:szCs w:val="28"/>
        </w:rPr>
        <w:t>Таблица 1 - Данные для расчета системы теплоснабжения</w:t>
      </w:r>
      <w:r>
        <w:rPr>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17"/>
        <w:gridCol w:w="5563"/>
        <w:gridCol w:w="3190"/>
      </w:tblGrid>
      <w:tr w:rsidR="00AA7064" w:rsidRPr="00A43AB0" w:rsidTr="007E11A4">
        <w:tc>
          <w:tcPr>
            <w:tcW w:w="817" w:type="dxa"/>
            <w:vAlign w:val="center"/>
          </w:tcPr>
          <w:p w:rsidR="00AA7064" w:rsidRPr="00A43AB0" w:rsidRDefault="00AA7064" w:rsidP="007E11A4">
            <w:pPr>
              <w:tabs>
                <w:tab w:val="left" w:pos="9781"/>
              </w:tabs>
              <w:jc w:val="center"/>
              <w:rPr>
                <w:b/>
              </w:rPr>
            </w:pPr>
            <w:r w:rsidRPr="00A43AB0">
              <w:rPr>
                <w:b/>
              </w:rPr>
              <w:t xml:space="preserve">№ </w:t>
            </w:r>
            <w:proofErr w:type="spellStart"/>
            <w:proofErr w:type="gramStart"/>
            <w:r w:rsidRPr="00A43AB0">
              <w:rPr>
                <w:b/>
              </w:rPr>
              <w:t>п</w:t>
            </w:r>
            <w:proofErr w:type="spellEnd"/>
            <w:proofErr w:type="gramEnd"/>
            <w:r w:rsidRPr="00A43AB0">
              <w:rPr>
                <w:b/>
              </w:rPr>
              <w:t>/</w:t>
            </w:r>
            <w:proofErr w:type="spellStart"/>
            <w:r w:rsidRPr="00A43AB0">
              <w:rPr>
                <w:b/>
              </w:rPr>
              <w:t>п</w:t>
            </w:r>
            <w:proofErr w:type="spellEnd"/>
          </w:p>
        </w:tc>
        <w:tc>
          <w:tcPr>
            <w:tcW w:w="5563" w:type="dxa"/>
            <w:vAlign w:val="center"/>
          </w:tcPr>
          <w:p w:rsidR="00AA7064" w:rsidRPr="00A43AB0" w:rsidRDefault="00AA7064" w:rsidP="007E11A4">
            <w:pPr>
              <w:tabs>
                <w:tab w:val="left" w:pos="9781"/>
              </w:tabs>
              <w:jc w:val="center"/>
              <w:rPr>
                <w:b/>
                <w:sz w:val="24"/>
                <w:szCs w:val="24"/>
              </w:rPr>
            </w:pPr>
            <w:r w:rsidRPr="00A43AB0">
              <w:rPr>
                <w:b/>
                <w:sz w:val="24"/>
                <w:szCs w:val="24"/>
              </w:rPr>
              <w:t>Показатель</w:t>
            </w:r>
          </w:p>
        </w:tc>
        <w:tc>
          <w:tcPr>
            <w:tcW w:w="3190" w:type="dxa"/>
            <w:vAlign w:val="center"/>
          </w:tcPr>
          <w:p w:rsidR="00AA7064" w:rsidRPr="00A43AB0" w:rsidRDefault="00AA7064" w:rsidP="007E11A4">
            <w:pPr>
              <w:tabs>
                <w:tab w:val="left" w:pos="9781"/>
              </w:tabs>
              <w:jc w:val="center"/>
              <w:rPr>
                <w:b/>
                <w:sz w:val="24"/>
                <w:szCs w:val="24"/>
              </w:rPr>
            </w:pPr>
            <w:r w:rsidRPr="00A43AB0">
              <w:rPr>
                <w:b/>
                <w:sz w:val="24"/>
                <w:szCs w:val="24"/>
              </w:rPr>
              <w:t>Количество</w:t>
            </w:r>
          </w:p>
        </w:tc>
      </w:tr>
      <w:tr w:rsidR="00AA7064" w:rsidRPr="00A43AB0" w:rsidTr="007E11A4">
        <w:tc>
          <w:tcPr>
            <w:tcW w:w="817" w:type="dxa"/>
            <w:vAlign w:val="center"/>
          </w:tcPr>
          <w:p w:rsidR="00AA7064" w:rsidRPr="00A43AB0" w:rsidRDefault="00AA7064" w:rsidP="007E11A4">
            <w:pPr>
              <w:tabs>
                <w:tab w:val="left" w:pos="9781"/>
              </w:tabs>
              <w:jc w:val="center"/>
            </w:pPr>
            <w:r w:rsidRPr="00A43AB0">
              <w:t>1</w:t>
            </w:r>
          </w:p>
        </w:tc>
        <w:tc>
          <w:tcPr>
            <w:tcW w:w="5563" w:type="dxa"/>
            <w:vAlign w:val="center"/>
          </w:tcPr>
          <w:p w:rsidR="00AA7064" w:rsidRPr="00A43AB0" w:rsidRDefault="00AA7064" w:rsidP="007E11A4">
            <w:pPr>
              <w:tabs>
                <w:tab w:val="left" w:pos="9781"/>
              </w:tabs>
              <w:rPr>
                <w:sz w:val="24"/>
                <w:szCs w:val="24"/>
              </w:rPr>
            </w:pPr>
            <w:r w:rsidRPr="00D01E27">
              <w:rPr>
                <w:color w:val="000000"/>
                <w:sz w:val="24"/>
                <w:szCs w:val="24"/>
              </w:rPr>
              <w:t>Температура воздуха наиболее холодной пятидневки обеспеченностью 0.92</w:t>
            </w:r>
          </w:p>
        </w:tc>
        <w:tc>
          <w:tcPr>
            <w:tcW w:w="3190" w:type="dxa"/>
            <w:vAlign w:val="center"/>
          </w:tcPr>
          <w:p w:rsidR="00AA7064" w:rsidRPr="00A43AB0" w:rsidRDefault="00AA7064" w:rsidP="007E11A4">
            <w:pPr>
              <w:tabs>
                <w:tab w:val="left" w:pos="9781"/>
              </w:tabs>
              <w:jc w:val="center"/>
              <w:rPr>
                <w:sz w:val="24"/>
                <w:szCs w:val="24"/>
              </w:rPr>
            </w:pPr>
            <w:r w:rsidRPr="00A43AB0">
              <w:rPr>
                <w:sz w:val="24"/>
                <w:szCs w:val="24"/>
              </w:rPr>
              <w:t>-</w:t>
            </w:r>
            <w:r>
              <w:rPr>
                <w:sz w:val="24"/>
                <w:szCs w:val="24"/>
              </w:rPr>
              <w:t>17</w:t>
            </w:r>
            <w:r w:rsidRPr="00A43AB0">
              <w:rPr>
                <w:sz w:val="24"/>
                <w:szCs w:val="24"/>
                <w:vertAlign w:val="superscript"/>
              </w:rPr>
              <w:t>0</w:t>
            </w:r>
            <w:r w:rsidRPr="00A43AB0">
              <w:rPr>
                <w:sz w:val="24"/>
                <w:szCs w:val="24"/>
              </w:rPr>
              <w:t>С</w:t>
            </w:r>
          </w:p>
        </w:tc>
      </w:tr>
      <w:tr w:rsidR="00AA7064" w:rsidRPr="00A43AB0" w:rsidTr="007E11A4">
        <w:tc>
          <w:tcPr>
            <w:tcW w:w="817" w:type="dxa"/>
            <w:vAlign w:val="center"/>
          </w:tcPr>
          <w:p w:rsidR="00AA7064" w:rsidRPr="00A43AB0" w:rsidRDefault="00AA7064" w:rsidP="007E11A4">
            <w:pPr>
              <w:tabs>
                <w:tab w:val="left" w:pos="9781"/>
              </w:tabs>
              <w:jc w:val="center"/>
            </w:pPr>
            <w:r w:rsidRPr="00A43AB0">
              <w:t>2</w:t>
            </w:r>
          </w:p>
        </w:tc>
        <w:tc>
          <w:tcPr>
            <w:tcW w:w="5563" w:type="dxa"/>
            <w:vAlign w:val="center"/>
          </w:tcPr>
          <w:p w:rsidR="00AA7064" w:rsidRPr="00A43AB0" w:rsidRDefault="00AA7064" w:rsidP="007E11A4">
            <w:pPr>
              <w:tabs>
                <w:tab w:val="left" w:pos="9781"/>
              </w:tabs>
              <w:rPr>
                <w:sz w:val="24"/>
                <w:szCs w:val="24"/>
              </w:rPr>
            </w:pPr>
            <w:r>
              <w:rPr>
                <w:color w:val="000000"/>
                <w:sz w:val="24"/>
                <w:szCs w:val="24"/>
              </w:rPr>
              <w:t>Средняя температура за отопительный период</w:t>
            </w:r>
          </w:p>
        </w:tc>
        <w:tc>
          <w:tcPr>
            <w:tcW w:w="3190" w:type="dxa"/>
            <w:vAlign w:val="center"/>
          </w:tcPr>
          <w:p w:rsidR="00AA7064" w:rsidRPr="00A43AB0" w:rsidRDefault="00AA7064" w:rsidP="007E11A4">
            <w:pPr>
              <w:tabs>
                <w:tab w:val="left" w:pos="9781"/>
              </w:tabs>
              <w:jc w:val="center"/>
              <w:rPr>
                <w:sz w:val="24"/>
                <w:szCs w:val="24"/>
              </w:rPr>
            </w:pPr>
            <w:r>
              <w:rPr>
                <w:sz w:val="24"/>
                <w:szCs w:val="24"/>
              </w:rPr>
              <w:t>0,7</w:t>
            </w:r>
            <w:r w:rsidRPr="00A43AB0">
              <w:rPr>
                <w:sz w:val="24"/>
                <w:szCs w:val="24"/>
                <w:vertAlign w:val="superscript"/>
              </w:rPr>
              <w:t>0</w:t>
            </w:r>
            <w:proofErr w:type="gramStart"/>
            <w:r w:rsidRPr="00A43AB0">
              <w:rPr>
                <w:sz w:val="24"/>
                <w:szCs w:val="24"/>
              </w:rPr>
              <w:t>С</w:t>
            </w:r>
            <w:proofErr w:type="gramEnd"/>
          </w:p>
        </w:tc>
      </w:tr>
      <w:tr w:rsidR="00AA7064" w:rsidRPr="00A43AB0" w:rsidTr="007E11A4">
        <w:tc>
          <w:tcPr>
            <w:tcW w:w="817" w:type="dxa"/>
            <w:vAlign w:val="center"/>
          </w:tcPr>
          <w:p w:rsidR="00AA7064" w:rsidRPr="00A43AB0" w:rsidRDefault="00AA7064" w:rsidP="007E11A4">
            <w:pPr>
              <w:tabs>
                <w:tab w:val="left" w:pos="9781"/>
              </w:tabs>
              <w:jc w:val="center"/>
            </w:pPr>
            <w:r>
              <w:t>3</w:t>
            </w:r>
          </w:p>
        </w:tc>
        <w:tc>
          <w:tcPr>
            <w:tcW w:w="5563" w:type="dxa"/>
            <w:vAlign w:val="center"/>
          </w:tcPr>
          <w:p w:rsidR="00AA7064" w:rsidRPr="00A43AB0" w:rsidRDefault="00AA7064" w:rsidP="007E11A4">
            <w:pPr>
              <w:tabs>
                <w:tab w:val="left" w:pos="9781"/>
              </w:tabs>
              <w:rPr>
                <w:sz w:val="24"/>
                <w:szCs w:val="24"/>
              </w:rPr>
            </w:pPr>
            <w:r w:rsidRPr="00A43AB0">
              <w:rPr>
                <w:color w:val="000000"/>
                <w:sz w:val="24"/>
                <w:szCs w:val="24"/>
              </w:rPr>
              <w:t>Продолжительность</w:t>
            </w:r>
            <w:r>
              <w:rPr>
                <w:color w:val="000000"/>
                <w:sz w:val="24"/>
                <w:szCs w:val="24"/>
              </w:rPr>
              <w:t xml:space="preserve"> отопительного периода</w:t>
            </w:r>
          </w:p>
        </w:tc>
        <w:tc>
          <w:tcPr>
            <w:tcW w:w="3190" w:type="dxa"/>
            <w:vAlign w:val="center"/>
          </w:tcPr>
          <w:p w:rsidR="00AA7064" w:rsidRPr="00A43AB0" w:rsidRDefault="00AA7064" w:rsidP="007E11A4">
            <w:pPr>
              <w:tabs>
                <w:tab w:val="left" w:pos="9781"/>
              </w:tabs>
              <w:jc w:val="center"/>
              <w:rPr>
                <w:sz w:val="24"/>
                <w:szCs w:val="24"/>
              </w:rPr>
            </w:pPr>
            <w:r>
              <w:rPr>
                <w:sz w:val="24"/>
                <w:szCs w:val="24"/>
              </w:rPr>
              <w:t>164</w:t>
            </w:r>
            <w:r w:rsidRPr="00A43AB0">
              <w:rPr>
                <w:sz w:val="24"/>
                <w:szCs w:val="24"/>
              </w:rPr>
              <w:t xml:space="preserve"> </w:t>
            </w:r>
            <w:proofErr w:type="spellStart"/>
            <w:r w:rsidRPr="00A43AB0">
              <w:rPr>
                <w:sz w:val="24"/>
                <w:szCs w:val="24"/>
              </w:rPr>
              <w:t>сут</w:t>
            </w:r>
            <w:proofErr w:type="spellEnd"/>
            <w:r w:rsidRPr="00A43AB0">
              <w:rPr>
                <w:sz w:val="24"/>
                <w:szCs w:val="24"/>
              </w:rPr>
              <w:t>.</w:t>
            </w:r>
          </w:p>
        </w:tc>
      </w:tr>
    </w:tbl>
    <w:p w:rsidR="00AA7064" w:rsidRDefault="00AA7064" w:rsidP="00AA7064">
      <w:pPr>
        <w:tabs>
          <w:tab w:val="left" w:pos="9781"/>
        </w:tabs>
        <w:ind w:firstLine="709"/>
        <w:jc w:val="both"/>
        <w:rPr>
          <w:sz w:val="28"/>
          <w:szCs w:val="28"/>
          <w:highlight w:val="yellow"/>
        </w:rPr>
      </w:pPr>
    </w:p>
    <w:p w:rsidR="00AA7064" w:rsidRDefault="00AA7064" w:rsidP="00AA7064">
      <w:pPr>
        <w:tabs>
          <w:tab w:val="left" w:pos="9781"/>
        </w:tabs>
        <w:ind w:firstLine="709"/>
        <w:jc w:val="both"/>
        <w:rPr>
          <w:sz w:val="28"/>
          <w:szCs w:val="28"/>
          <w:highlight w:val="yellow"/>
        </w:rPr>
      </w:pPr>
    </w:p>
    <w:p w:rsidR="00AA7064" w:rsidRDefault="00AA7064" w:rsidP="00AA7064">
      <w:pPr>
        <w:tabs>
          <w:tab w:val="left" w:pos="9781"/>
        </w:tabs>
        <w:ind w:firstLine="709"/>
        <w:jc w:val="both"/>
        <w:rPr>
          <w:sz w:val="28"/>
          <w:szCs w:val="28"/>
          <w:highlight w:val="yellow"/>
        </w:rPr>
      </w:pPr>
    </w:p>
    <w:p w:rsidR="00AA7064" w:rsidRDefault="00AA7064" w:rsidP="00AA7064">
      <w:pPr>
        <w:rPr>
          <w:b/>
          <w:sz w:val="28"/>
          <w:szCs w:val="28"/>
        </w:rPr>
        <w:sectPr w:rsidR="00AA7064" w:rsidSect="00B07D80">
          <w:footerReference w:type="default" r:id="rId16"/>
          <w:pgSz w:w="11906" w:h="16838"/>
          <w:pgMar w:top="851" w:right="851" w:bottom="567" w:left="1701" w:header="680" w:footer="680" w:gutter="0"/>
          <w:cols w:space="708"/>
          <w:docGrid w:linePitch="360"/>
        </w:sectPr>
      </w:pPr>
    </w:p>
    <w:p w:rsidR="00AA7064" w:rsidRDefault="00AA7064" w:rsidP="00AA7064">
      <w:pPr>
        <w:jc w:val="center"/>
        <w:rPr>
          <w:b/>
          <w:sz w:val="28"/>
          <w:szCs w:val="28"/>
        </w:rPr>
      </w:pPr>
    </w:p>
    <w:p w:rsidR="00AA7064" w:rsidRDefault="00AA7064" w:rsidP="00AA7064">
      <w:pPr>
        <w:jc w:val="center"/>
        <w:rPr>
          <w:b/>
          <w:sz w:val="28"/>
          <w:szCs w:val="28"/>
        </w:rPr>
      </w:pPr>
      <w:r>
        <w:rPr>
          <w:b/>
          <w:sz w:val="28"/>
          <w:szCs w:val="28"/>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AA7064" w:rsidRPr="00DB3D42" w:rsidRDefault="00AA7064" w:rsidP="00AA7064">
      <w:pPr>
        <w:ind w:firstLine="708"/>
        <w:jc w:val="center"/>
        <w:outlineLvl w:val="1"/>
        <w:rPr>
          <w:b/>
          <w:bCs/>
          <w:iCs/>
          <w:sz w:val="28"/>
          <w:szCs w:val="28"/>
        </w:rPr>
      </w:pPr>
      <w:r w:rsidRPr="00DB3D42">
        <w:rPr>
          <w:b/>
          <w:bCs/>
          <w:iCs/>
          <w:sz w:val="28"/>
          <w:szCs w:val="28"/>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Pr>
          <w:b/>
          <w:bCs/>
          <w:iCs/>
          <w:sz w:val="28"/>
          <w:szCs w:val="28"/>
        </w:rPr>
        <w:t>мышленных предприятий по этапам</w:t>
      </w:r>
    </w:p>
    <w:p w:rsidR="00AA7064" w:rsidRDefault="00AA7064" w:rsidP="00AA7064">
      <w:pPr>
        <w:ind w:right="-285" w:firstLine="709"/>
        <w:jc w:val="both"/>
        <w:rPr>
          <w:sz w:val="28"/>
          <w:szCs w:val="28"/>
        </w:rPr>
      </w:pPr>
      <w:r>
        <w:rPr>
          <w:sz w:val="28"/>
          <w:szCs w:val="28"/>
        </w:rPr>
        <w:t>В таблице 2 показаны объемы</w:t>
      </w:r>
      <w:r w:rsidRPr="002F6344">
        <w:rPr>
          <w:sz w:val="28"/>
          <w:szCs w:val="28"/>
        </w:rPr>
        <w:t xml:space="preserve"> строительных фондов, подключенных к системе</w:t>
      </w:r>
      <w:r>
        <w:rPr>
          <w:sz w:val="28"/>
          <w:szCs w:val="28"/>
        </w:rPr>
        <w:t xml:space="preserve"> централизованного</w:t>
      </w:r>
      <w:r w:rsidRPr="002F6344">
        <w:rPr>
          <w:sz w:val="28"/>
          <w:szCs w:val="28"/>
        </w:rPr>
        <w:t xml:space="preserve"> теплоснабжения </w:t>
      </w:r>
      <w:r>
        <w:rPr>
          <w:sz w:val="28"/>
          <w:szCs w:val="28"/>
        </w:rPr>
        <w:t xml:space="preserve">сельского поселения </w:t>
      </w:r>
      <w:proofErr w:type="gramStart"/>
      <w:r>
        <w:rPr>
          <w:sz w:val="28"/>
          <w:szCs w:val="28"/>
        </w:rPr>
        <w:t>Янтарное</w:t>
      </w:r>
      <w:proofErr w:type="gramEnd"/>
      <w:r>
        <w:rPr>
          <w:sz w:val="28"/>
          <w:szCs w:val="28"/>
        </w:rPr>
        <w:t>.</w:t>
      </w:r>
    </w:p>
    <w:p w:rsidR="00AA7064" w:rsidRDefault="00AA7064" w:rsidP="00AA7064">
      <w:pPr>
        <w:ind w:right="-285" w:firstLine="709"/>
        <w:jc w:val="right"/>
        <w:rPr>
          <w:sz w:val="28"/>
          <w:szCs w:val="28"/>
        </w:rPr>
      </w:pPr>
      <w:r>
        <w:rPr>
          <w:sz w:val="28"/>
          <w:szCs w:val="28"/>
        </w:rPr>
        <w:t>Таблица 2</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387"/>
        <w:gridCol w:w="1417"/>
        <w:gridCol w:w="1560"/>
        <w:gridCol w:w="1275"/>
      </w:tblGrid>
      <w:tr w:rsidR="00AA7064" w:rsidRPr="00220FAC" w:rsidTr="007E11A4">
        <w:trPr>
          <w:trHeight w:hRule="exact" w:val="1083"/>
        </w:trPr>
        <w:tc>
          <w:tcPr>
            <w:tcW w:w="5387" w:type="dxa"/>
            <w:shd w:val="clear" w:color="auto" w:fill="auto"/>
            <w:vAlign w:val="center"/>
          </w:tcPr>
          <w:p w:rsidR="00AA7064" w:rsidRPr="00220FAC" w:rsidRDefault="00AA7064" w:rsidP="007E11A4">
            <w:pPr>
              <w:ind w:right="-285"/>
              <w:jc w:val="center"/>
              <w:rPr>
                <w:b/>
                <w:sz w:val="24"/>
                <w:szCs w:val="24"/>
              </w:rPr>
            </w:pPr>
            <w:r w:rsidRPr="00220FAC">
              <w:rPr>
                <w:b/>
                <w:sz w:val="24"/>
                <w:szCs w:val="24"/>
              </w:rPr>
              <w:t>Наименование потребителей</w:t>
            </w:r>
          </w:p>
        </w:tc>
        <w:tc>
          <w:tcPr>
            <w:tcW w:w="1417" w:type="dxa"/>
            <w:shd w:val="clear" w:color="auto" w:fill="auto"/>
            <w:vAlign w:val="center"/>
          </w:tcPr>
          <w:p w:rsidR="00AA7064" w:rsidRPr="00220FAC" w:rsidRDefault="00AA7064" w:rsidP="007E11A4">
            <w:pPr>
              <w:ind w:right="-108"/>
              <w:contextualSpacing/>
              <w:jc w:val="center"/>
              <w:rPr>
                <w:b/>
                <w:sz w:val="24"/>
                <w:szCs w:val="24"/>
              </w:rPr>
            </w:pPr>
            <w:r w:rsidRPr="00220FAC">
              <w:rPr>
                <w:b/>
                <w:sz w:val="24"/>
                <w:szCs w:val="24"/>
              </w:rPr>
              <w:t>Этажность</w:t>
            </w:r>
          </w:p>
        </w:tc>
        <w:tc>
          <w:tcPr>
            <w:tcW w:w="1560" w:type="dxa"/>
            <w:vAlign w:val="center"/>
          </w:tcPr>
          <w:p w:rsidR="00AA7064" w:rsidRPr="00220FAC" w:rsidRDefault="00AA7064" w:rsidP="007E11A4">
            <w:pPr>
              <w:ind w:right="-108"/>
              <w:contextualSpacing/>
              <w:jc w:val="center"/>
              <w:rPr>
                <w:b/>
                <w:sz w:val="24"/>
                <w:szCs w:val="24"/>
              </w:rPr>
            </w:pPr>
            <w:r w:rsidRPr="00220FAC">
              <w:rPr>
                <w:b/>
                <w:sz w:val="24"/>
                <w:szCs w:val="24"/>
              </w:rPr>
              <w:t>Площадь, м</w:t>
            </w:r>
            <w:proofErr w:type="gramStart"/>
            <w:r w:rsidRPr="00220FAC">
              <w:rPr>
                <w:b/>
                <w:sz w:val="24"/>
                <w:szCs w:val="24"/>
                <w:vertAlign w:val="superscript"/>
              </w:rPr>
              <w:t>2</w:t>
            </w:r>
            <w:proofErr w:type="gramEnd"/>
          </w:p>
        </w:tc>
        <w:tc>
          <w:tcPr>
            <w:tcW w:w="1275" w:type="dxa"/>
            <w:vAlign w:val="center"/>
          </w:tcPr>
          <w:p w:rsidR="00AA7064" w:rsidRPr="00220FAC" w:rsidRDefault="00AA7064" w:rsidP="007E11A4">
            <w:pPr>
              <w:ind w:right="-108"/>
              <w:contextualSpacing/>
              <w:jc w:val="center"/>
              <w:rPr>
                <w:b/>
                <w:sz w:val="24"/>
                <w:szCs w:val="24"/>
              </w:rPr>
            </w:pPr>
            <w:r w:rsidRPr="00220FAC">
              <w:rPr>
                <w:b/>
                <w:sz w:val="24"/>
                <w:szCs w:val="24"/>
              </w:rPr>
              <w:t>Объем, м</w:t>
            </w:r>
            <w:r w:rsidRPr="00220FAC">
              <w:rPr>
                <w:b/>
                <w:sz w:val="24"/>
                <w:szCs w:val="24"/>
                <w:vertAlign w:val="superscript"/>
              </w:rPr>
              <w:t>3</w:t>
            </w:r>
          </w:p>
        </w:tc>
      </w:tr>
      <w:tr w:rsidR="00AA7064" w:rsidRPr="00220FAC" w:rsidTr="007E11A4">
        <w:trPr>
          <w:trHeight w:hRule="exact" w:val="316"/>
        </w:trPr>
        <w:tc>
          <w:tcPr>
            <w:tcW w:w="9639" w:type="dxa"/>
            <w:gridSpan w:val="4"/>
            <w:shd w:val="clear" w:color="auto" w:fill="auto"/>
            <w:vAlign w:val="center"/>
          </w:tcPr>
          <w:p w:rsidR="00AA7064" w:rsidRPr="00220FAC" w:rsidRDefault="00AA7064" w:rsidP="007E11A4">
            <w:pPr>
              <w:ind w:right="-108"/>
              <w:jc w:val="center"/>
              <w:rPr>
                <w:b/>
                <w:sz w:val="24"/>
                <w:szCs w:val="24"/>
              </w:rPr>
            </w:pPr>
            <w:r w:rsidRPr="00220FAC">
              <w:rPr>
                <w:b/>
                <w:bCs/>
                <w:color w:val="000000"/>
                <w:sz w:val="24"/>
                <w:szCs w:val="24"/>
              </w:rPr>
              <w:t>Котельная  «Школа» с</w:t>
            </w:r>
            <w:proofErr w:type="gramStart"/>
            <w:r w:rsidRPr="00220FAC">
              <w:rPr>
                <w:b/>
                <w:bCs/>
                <w:color w:val="000000"/>
                <w:sz w:val="24"/>
                <w:szCs w:val="24"/>
              </w:rPr>
              <w:t>.Я</w:t>
            </w:r>
            <w:proofErr w:type="gramEnd"/>
            <w:r w:rsidRPr="00220FAC">
              <w:rPr>
                <w:b/>
                <w:bCs/>
                <w:color w:val="000000"/>
                <w:sz w:val="24"/>
                <w:szCs w:val="24"/>
              </w:rPr>
              <w:t>нтарное</w:t>
            </w:r>
          </w:p>
        </w:tc>
      </w:tr>
      <w:tr w:rsidR="00AA7064" w:rsidRPr="003E3035" w:rsidTr="007E11A4">
        <w:trPr>
          <w:trHeight w:hRule="exact" w:val="327"/>
        </w:trPr>
        <w:tc>
          <w:tcPr>
            <w:tcW w:w="5387" w:type="dxa"/>
            <w:tcBorders>
              <w:bottom w:val="single" w:sz="4" w:space="0" w:color="auto"/>
            </w:tcBorders>
            <w:shd w:val="clear" w:color="auto" w:fill="auto"/>
            <w:vAlign w:val="center"/>
          </w:tcPr>
          <w:p w:rsidR="00AA7064" w:rsidRPr="003E3035" w:rsidRDefault="00AA7064" w:rsidP="007E11A4">
            <w:pPr>
              <w:rPr>
                <w:i/>
                <w:sz w:val="24"/>
                <w:szCs w:val="24"/>
              </w:rPr>
            </w:pPr>
            <w:r w:rsidRPr="003E3035">
              <w:rPr>
                <w:i/>
                <w:color w:val="000000"/>
                <w:sz w:val="24"/>
                <w:szCs w:val="24"/>
              </w:rPr>
              <w:t>Многоквартирные жилые дома </w:t>
            </w:r>
          </w:p>
        </w:tc>
        <w:tc>
          <w:tcPr>
            <w:tcW w:w="1417" w:type="dxa"/>
            <w:tcBorders>
              <w:bottom w:val="single" w:sz="4" w:space="0" w:color="auto"/>
            </w:tcBorders>
            <w:vAlign w:val="center"/>
          </w:tcPr>
          <w:p w:rsidR="00AA7064" w:rsidRPr="003E3035" w:rsidRDefault="00AA7064" w:rsidP="007E11A4">
            <w:pPr>
              <w:ind w:right="-108"/>
              <w:jc w:val="center"/>
              <w:rPr>
                <w:i/>
                <w:color w:val="000000"/>
                <w:sz w:val="24"/>
                <w:szCs w:val="24"/>
              </w:rPr>
            </w:pPr>
          </w:p>
        </w:tc>
        <w:tc>
          <w:tcPr>
            <w:tcW w:w="1560" w:type="dxa"/>
            <w:tcBorders>
              <w:bottom w:val="single" w:sz="4" w:space="0" w:color="auto"/>
            </w:tcBorders>
            <w:vAlign w:val="center"/>
          </w:tcPr>
          <w:p w:rsidR="00AA7064" w:rsidRPr="003E3035" w:rsidRDefault="00AA7064" w:rsidP="007E11A4">
            <w:pPr>
              <w:jc w:val="center"/>
              <w:rPr>
                <w:i/>
                <w:color w:val="000000"/>
                <w:sz w:val="24"/>
                <w:szCs w:val="24"/>
              </w:rPr>
            </w:pPr>
          </w:p>
        </w:tc>
        <w:tc>
          <w:tcPr>
            <w:tcW w:w="1275" w:type="dxa"/>
            <w:tcBorders>
              <w:bottom w:val="single" w:sz="4" w:space="0" w:color="auto"/>
            </w:tcBorders>
            <w:vAlign w:val="center"/>
          </w:tcPr>
          <w:p w:rsidR="00AA7064" w:rsidRPr="003E3035" w:rsidRDefault="00AA7064" w:rsidP="007E11A4">
            <w:pPr>
              <w:ind w:right="-108"/>
              <w:jc w:val="center"/>
              <w:rPr>
                <w:i/>
                <w:color w:val="000000"/>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 д.1</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Pr>
                <w:bCs/>
                <w:color w:val="000000"/>
                <w:sz w:val="24"/>
                <w:szCs w:val="24"/>
              </w:rPr>
              <w:t>562,4</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ерхняя,2</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564,5</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2330</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ерхняя,3</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567,</w:t>
            </w:r>
            <w:r>
              <w:rPr>
                <w:bCs/>
                <w:color w:val="000000"/>
                <w:sz w:val="24"/>
                <w:szCs w:val="24"/>
              </w:rPr>
              <w:t xml:space="preserve"> 3</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ерхняя,4.</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566,7</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2337</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ерхняя,5</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555,3</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2643</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ерхняя,6</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555,0</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2634</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ерхняя,7</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Pr>
                <w:bCs/>
                <w:color w:val="000000"/>
                <w:sz w:val="24"/>
                <w:szCs w:val="24"/>
              </w:rPr>
              <w:t>574,3</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ерхняя,8</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Pr>
                <w:bCs/>
                <w:color w:val="000000"/>
                <w:sz w:val="24"/>
                <w:szCs w:val="24"/>
              </w:rPr>
              <w:t>553,6</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ерхняя,9</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561,2</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2632</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.В</w:t>
            </w:r>
            <w:proofErr w:type="gramEnd"/>
            <w:r w:rsidRPr="00220FAC">
              <w:rPr>
                <w:color w:val="000000"/>
                <w:sz w:val="24"/>
                <w:szCs w:val="24"/>
              </w:rPr>
              <w:t>ерхняя,10</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560,4</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2644</w:t>
            </w:r>
          </w:p>
        </w:tc>
      </w:tr>
      <w:tr w:rsidR="00AA7064" w:rsidRPr="003E303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3E3035" w:rsidRDefault="00AA7064" w:rsidP="007E11A4">
            <w:pPr>
              <w:rPr>
                <w:i/>
                <w:sz w:val="24"/>
                <w:szCs w:val="24"/>
              </w:rPr>
            </w:pPr>
            <w:r w:rsidRPr="003E3035">
              <w:rPr>
                <w:i/>
                <w:color w:val="000000"/>
                <w:sz w:val="24"/>
                <w:szCs w:val="24"/>
              </w:rPr>
              <w:t>Бюджетные организации </w:t>
            </w:r>
          </w:p>
        </w:tc>
        <w:tc>
          <w:tcPr>
            <w:tcW w:w="1417"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i/>
                <w:sz w:val="24"/>
                <w:szCs w:val="24"/>
              </w:rPr>
            </w:pPr>
          </w:p>
        </w:tc>
        <w:tc>
          <w:tcPr>
            <w:tcW w:w="1560"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i/>
                <w:sz w:val="24"/>
                <w:szCs w:val="24"/>
              </w:rPr>
            </w:pPr>
          </w:p>
        </w:tc>
        <w:tc>
          <w:tcPr>
            <w:tcW w:w="1275"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i/>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МКОУ СОШ с. Янтарного</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2289</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13195</w:t>
            </w:r>
          </w:p>
        </w:tc>
      </w:tr>
      <w:tr w:rsidR="00AA7064" w:rsidRPr="003E303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3E3035" w:rsidRDefault="00AA7064" w:rsidP="007E11A4">
            <w:pPr>
              <w:rPr>
                <w:i/>
                <w:sz w:val="24"/>
                <w:szCs w:val="24"/>
              </w:rPr>
            </w:pPr>
            <w:r w:rsidRPr="003E3035">
              <w:rPr>
                <w:i/>
                <w:color w:val="000000"/>
                <w:sz w:val="24"/>
                <w:szCs w:val="24"/>
              </w:rPr>
              <w:t>Прочие потребители </w:t>
            </w:r>
          </w:p>
        </w:tc>
        <w:tc>
          <w:tcPr>
            <w:tcW w:w="1417"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bCs/>
                <w:i/>
                <w:color w:val="000000"/>
                <w:sz w:val="24"/>
                <w:szCs w:val="24"/>
              </w:rPr>
            </w:pPr>
          </w:p>
        </w:tc>
        <w:tc>
          <w:tcPr>
            <w:tcW w:w="1560"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bCs/>
                <w:i/>
                <w:color w:val="000000"/>
                <w:sz w:val="24"/>
                <w:szCs w:val="24"/>
              </w:rPr>
            </w:pPr>
          </w:p>
        </w:tc>
        <w:tc>
          <w:tcPr>
            <w:tcW w:w="1275"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bCs/>
                <w:i/>
                <w:color w:val="000000"/>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магазин</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bCs/>
                <w:color w:val="000000"/>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22,6</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82</w:t>
            </w:r>
          </w:p>
        </w:tc>
      </w:tr>
      <w:tr w:rsidR="00AA7064" w:rsidRPr="00220FAC" w:rsidTr="007E11A4">
        <w:trPr>
          <w:trHeight w:hRule="exact" w:val="327"/>
        </w:trPr>
        <w:tc>
          <w:tcPr>
            <w:tcW w:w="9639" w:type="dxa"/>
            <w:gridSpan w:val="4"/>
            <w:tcBorders>
              <w:top w:val="single" w:sz="4" w:space="0" w:color="auto"/>
              <w:bottom w:val="single" w:sz="4" w:space="0" w:color="auto"/>
            </w:tcBorders>
            <w:shd w:val="clear" w:color="auto" w:fill="auto"/>
            <w:vAlign w:val="center"/>
          </w:tcPr>
          <w:p w:rsidR="00AA7064" w:rsidRPr="00220FAC" w:rsidRDefault="00AA7064" w:rsidP="007E11A4">
            <w:pPr>
              <w:spacing w:after="240" w:line="240" w:lineRule="atLeast"/>
              <w:jc w:val="center"/>
              <w:rPr>
                <w:b/>
                <w:bCs/>
                <w:color w:val="000000"/>
                <w:sz w:val="24"/>
                <w:szCs w:val="24"/>
              </w:rPr>
            </w:pPr>
            <w:r w:rsidRPr="00220FAC">
              <w:rPr>
                <w:b/>
                <w:bCs/>
                <w:color w:val="000000"/>
                <w:sz w:val="24"/>
                <w:szCs w:val="24"/>
              </w:rPr>
              <w:t>Котельная  «Дом культуры» с</w:t>
            </w:r>
            <w:proofErr w:type="gramStart"/>
            <w:r w:rsidRPr="00220FAC">
              <w:rPr>
                <w:b/>
                <w:bCs/>
                <w:color w:val="000000"/>
                <w:sz w:val="24"/>
                <w:szCs w:val="24"/>
              </w:rPr>
              <w:t>.Я</w:t>
            </w:r>
            <w:proofErr w:type="gramEnd"/>
            <w:r w:rsidRPr="00220FAC">
              <w:rPr>
                <w:b/>
                <w:bCs/>
                <w:color w:val="000000"/>
                <w:sz w:val="24"/>
                <w:szCs w:val="24"/>
              </w:rPr>
              <w:t>нтарное</w:t>
            </w:r>
          </w:p>
        </w:tc>
      </w:tr>
      <w:tr w:rsidR="00AA7064" w:rsidRPr="003E303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3E3035" w:rsidRDefault="00AA7064" w:rsidP="007E11A4">
            <w:pPr>
              <w:rPr>
                <w:i/>
                <w:sz w:val="24"/>
                <w:szCs w:val="24"/>
              </w:rPr>
            </w:pPr>
            <w:r w:rsidRPr="003E3035">
              <w:rPr>
                <w:i/>
                <w:color w:val="000000"/>
                <w:sz w:val="24"/>
                <w:szCs w:val="24"/>
              </w:rPr>
              <w:t>Многоквартирные жилые дома </w:t>
            </w:r>
          </w:p>
        </w:tc>
        <w:tc>
          <w:tcPr>
            <w:tcW w:w="1417"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Cs/>
                <w:i/>
                <w:color w:val="000000"/>
                <w:sz w:val="24"/>
                <w:szCs w:val="24"/>
              </w:rPr>
            </w:pPr>
          </w:p>
        </w:tc>
        <w:tc>
          <w:tcPr>
            <w:tcW w:w="1560"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Cs/>
                <w:i/>
                <w:color w:val="000000"/>
                <w:sz w:val="24"/>
                <w:szCs w:val="24"/>
              </w:rPr>
            </w:pPr>
          </w:p>
        </w:tc>
        <w:tc>
          <w:tcPr>
            <w:tcW w:w="1275"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Cs/>
                <w:i/>
                <w:color w:val="000000"/>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.Л</w:t>
            </w:r>
            <w:proofErr w:type="gramEnd"/>
            <w:r w:rsidRPr="00220FAC">
              <w:rPr>
                <w:color w:val="000000"/>
                <w:sz w:val="24"/>
                <w:szCs w:val="24"/>
              </w:rPr>
              <w:t>енина,3</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39,7</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157</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.Л</w:t>
            </w:r>
            <w:proofErr w:type="gramEnd"/>
            <w:r w:rsidRPr="00220FAC">
              <w:rPr>
                <w:color w:val="000000"/>
                <w:sz w:val="24"/>
                <w:szCs w:val="24"/>
              </w:rPr>
              <w:t>енина,4</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79,6</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347</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.Л</w:t>
            </w:r>
            <w:proofErr w:type="gramEnd"/>
            <w:r w:rsidRPr="00220FAC">
              <w:rPr>
                <w:color w:val="000000"/>
                <w:sz w:val="24"/>
                <w:szCs w:val="24"/>
              </w:rPr>
              <w:t>енина,8</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Pr>
                <w:bCs/>
                <w:color w:val="000000"/>
                <w:sz w:val="24"/>
                <w:szCs w:val="24"/>
              </w:rPr>
              <w:t>33,8</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.Л</w:t>
            </w:r>
            <w:proofErr w:type="gramEnd"/>
            <w:r w:rsidRPr="00220FAC">
              <w:rPr>
                <w:color w:val="000000"/>
                <w:sz w:val="24"/>
                <w:szCs w:val="24"/>
              </w:rPr>
              <w:t>енина,10</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80,8</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459</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.Л</w:t>
            </w:r>
            <w:proofErr w:type="gramEnd"/>
            <w:r w:rsidRPr="00220FAC">
              <w:rPr>
                <w:color w:val="000000"/>
                <w:sz w:val="24"/>
                <w:szCs w:val="24"/>
              </w:rPr>
              <w:t>енина,12</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94,2</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373</w:t>
            </w:r>
          </w:p>
        </w:tc>
      </w:tr>
      <w:tr w:rsidR="00AA7064" w:rsidRPr="003E303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3E3035" w:rsidRDefault="00AA7064" w:rsidP="007E11A4">
            <w:pPr>
              <w:rPr>
                <w:i/>
                <w:sz w:val="24"/>
                <w:szCs w:val="24"/>
              </w:rPr>
            </w:pPr>
            <w:r w:rsidRPr="003E3035">
              <w:rPr>
                <w:i/>
                <w:color w:val="000000"/>
                <w:sz w:val="24"/>
                <w:szCs w:val="24"/>
              </w:rPr>
              <w:t>Бюджетные организации </w:t>
            </w:r>
          </w:p>
        </w:tc>
        <w:tc>
          <w:tcPr>
            <w:tcW w:w="1417"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i/>
                <w:sz w:val="24"/>
                <w:szCs w:val="24"/>
              </w:rPr>
            </w:pPr>
          </w:p>
        </w:tc>
        <w:tc>
          <w:tcPr>
            <w:tcW w:w="1560"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i/>
                <w:sz w:val="24"/>
                <w:szCs w:val="24"/>
              </w:rPr>
            </w:pPr>
          </w:p>
        </w:tc>
        <w:tc>
          <w:tcPr>
            <w:tcW w:w="1275" w:type="dxa"/>
            <w:tcBorders>
              <w:top w:val="single" w:sz="4" w:space="0" w:color="auto"/>
              <w:bottom w:val="single" w:sz="4" w:space="0" w:color="auto"/>
            </w:tcBorders>
            <w:vAlign w:val="center"/>
          </w:tcPr>
          <w:p w:rsidR="00AA7064" w:rsidRPr="003E3035" w:rsidRDefault="00AA7064" w:rsidP="007E11A4">
            <w:pPr>
              <w:spacing w:after="240" w:line="240" w:lineRule="atLeast"/>
              <w:jc w:val="center"/>
              <w:rPr>
                <w:i/>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КДЦ с.п</w:t>
            </w:r>
            <w:proofErr w:type="gramStart"/>
            <w:r w:rsidRPr="00220FAC">
              <w:rPr>
                <w:color w:val="000000"/>
                <w:sz w:val="24"/>
                <w:szCs w:val="24"/>
              </w:rPr>
              <w:t>.Я</w:t>
            </w:r>
            <w:proofErr w:type="gramEnd"/>
            <w:r w:rsidRPr="00220FAC">
              <w:rPr>
                <w:color w:val="000000"/>
                <w:sz w:val="24"/>
                <w:szCs w:val="24"/>
              </w:rPr>
              <w:t>нтарное</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594,8</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3264</w:t>
            </w:r>
          </w:p>
        </w:tc>
      </w:tr>
      <w:tr w:rsidR="00AA7064" w:rsidRPr="003E303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3E3035" w:rsidRDefault="00AA7064" w:rsidP="007E11A4">
            <w:pPr>
              <w:rPr>
                <w:i/>
                <w:sz w:val="24"/>
                <w:szCs w:val="24"/>
              </w:rPr>
            </w:pPr>
            <w:r w:rsidRPr="003E3035">
              <w:rPr>
                <w:i/>
                <w:color w:val="000000"/>
                <w:sz w:val="24"/>
                <w:szCs w:val="24"/>
              </w:rPr>
              <w:t>Прочие потребители </w:t>
            </w:r>
          </w:p>
        </w:tc>
        <w:tc>
          <w:tcPr>
            <w:tcW w:w="1417"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Cs/>
                <w:i/>
                <w:color w:val="000000"/>
                <w:sz w:val="24"/>
                <w:szCs w:val="24"/>
              </w:rPr>
            </w:pPr>
          </w:p>
        </w:tc>
        <w:tc>
          <w:tcPr>
            <w:tcW w:w="1560"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Cs/>
                <w:i/>
                <w:color w:val="000000"/>
                <w:sz w:val="24"/>
                <w:szCs w:val="24"/>
              </w:rPr>
            </w:pPr>
          </w:p>
        </w:tc>
        <w:tc>
          <w:tcPr>
            <w:tcW w:w="1275"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Cs/>
                <w:i/>
                <w:color w:val="000000"/>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Магазин №65</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bCs/>
                <w:color w:val="000000"/>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120,5</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246</w:t>
            </w:r>
          </w:p>
        </w:tc>
      </w:tr>
      <w:tr w:rsidR="00AA7064" w:rsidRPr="00220FAC" w:rsidTr="007E11A4">
        <w:trPr>
          <w:trHeight w:hRule="exact" w:val="327"/>
        </w:trPr>
        <w:tc>
          <w:tcPr>
            <w:tcW w:w="9639" w:type="dxa"/>
            <w:gridSpan w:val="4"/>
            <w:tcBorders>
              <w:top w:val="single" w:sz="4" w:space="0" w:color="auto"/>
              <w:bottom w:val="single" w:sz="4" w:space="0" w:color="auto"/>
            </w:tcBorders>
            <w:shd w:val="clear" w:color="auto" w:fill="auto"/>
            <w:vAlign w:val="center"/>
          </w:tcPr>
          <w:p w:rsidR="00AA7064" w:rsidRPr="00220FAC" w:rsidRDefault="00AA7064" w:rsidP="007E11A4">
            <w:pPr>
              <w:spacing w:after="240" w:line="240" w:lineRule="atLeast"/>
              <w:jc w:val="center"/>
              <w:rPr>
                <w:b/>
                <w:bCs/>
                <w:color w:val="000000"/>
                <w:sz w:val="24"/>
                <w:szCs w:val="24"/>
              </w:rPr>
            </w:pPr>
            <w:r w:rsidRPr="00220FAC">
              <w:rPr>
                <w:b/>
                <w:bCs/>
                <w:color w:val="000000"/>
                <w:sz w:val="24"/>
                <w:szCs w:val="24"/>
              </w:rPr>
              <w:t>Котельная  «Янтарный 1» с</w:t>
            </w:r>
            <w:proofErr w:type="gramStart"/>
            <w:r w:rsidRPr="00220FAC">
              <w:rPr>
                <w:b/>
                <w:bCs/>
                <w:color w:val="000000"/>
                <w:sz w:val="24"/>
                <w:szCs w:val="24"/>
              </w:rPr>
              <w:t>.Я</w:t>
            </w:r>
            <w:proofErr w:type="gramEnd"/>
            <w:r w:rsidRPr="00220FAC">
              <w:rPr>
                <w:b/>
                <w:bCs/>
                <w:color w:val="000000"/>
                <w:sz w:val="24"/>
                <w:szCs w:val="24"/>
              </w:rPr>
              <w:t>нтарное</w:t>
            </w:r>
          </w:p>
        </w:tc>
      </w:tr>
      <w:tr w:rsidR="00AA7064" w:rsidRPr="003E303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3E3035" w:rsidRDefault="00AA7064" w:rsidP="007E11A4">
            <w:pPr>
              <w:rPr>
                <w:i/>
                <w:sz w:val="24"/>
                <w:szCs w:val="24"/>
              </w:rPr>
            </w:pPr>
            <w:r w:rsidRPr="003E3035">
              <w:rPr>
                <w:i/>
                <w:color w:val="000000"/>
                <w:sz w:val="24"/>
                <w:szCs w:val="24"/>
              </w:rPr>
              <w:lastRenderedPageBreak/>
              <w:t>Многоквартирные жилые дома </w:t>
            </w:r>
          </w:p>
        </w:tc>
        <w:tc>
          <w:tcPr>
            <w:tcW w:w="1417"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
                <w:bCs/>
                <w:i/>
                <w:color w:val="000000"/>
                <w:sz w:val="24"/>
                <w:szCs w:val="24"/>
              </w:rPr>
            </w:pPr>
          </w:p>
        </w:tc>
        <w:tc>
          <w:tcPr>
            <w:tcW w:w="1560"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
                <w:bCs/>
                <w:i/>
                <w:color w:val="000000"/>
                <w:sz w:val="24"/>
                <w:szCs w:val="24"/>
              </w:rPr>
            </w:pPr>
          </w:p>
        </w:tc>
        <w:tc>
          <w:tcPr>
            <w:tcW w:w="1275" w:type="dxa"/>
            <w:tcBorders>
              <w:top w:val="single" w:sz="4" w:space="0" w:color="auto"/>
              <w:bottom w:val="single" w:sz="4" w:space="0" w:color="auto"/>
            </w:tcBorders>
            <w:vAlign w:val="center"/>
          </w:tcPr>
          <w:p w:rsidR="00AA7064" w:rsidRPr="003E3035" w:rsidRDefault="00AA7064" w:rsidP="007E11A4">
            <w:pPr>
              <w:spacing w:after="240" w:line="240" w:lineRule="atLeast"/>
              <w:jc w:val="right"/>
              <w:rPr>
                <w:b/>
                <w:bCs/>
                <w:i/>
                <w:color w:val="000000"/>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.М</w:t>
            </w:r>
            <w:proofErr w:type="gramEnd"/>
            <w:r w:rsidRPr="00766755">
              <w:rPr>
                <w:color w:val="000000"/>
                <w:sz w:val="24"/>
                <w:szCs w:val="24"/>
              </w:rPr>
              <w:t>ира,1</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Pr>
                <w:bCs/>
                <w:color w:val="000000"/>
                <w:sz w:val="24"/>
                <w:szCs w:val="24"/>
              </w:rPr>
              <w:t>152,7</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УлМира,3</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Pr>
                <w:bCs/>
                <w:color w:val="000000"/>
                <w:sz w:val="24"/>
                <w:szCs w:val="24"/>
              </w:rPr>
              <w:t>126,15</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адовая,1</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Pr>
                <w:bCs/>
                <w:color w:val="000000"/>
                <w:sz w:val="24"/>
                <w:szCs w:val="24"/>
              </w:rPr>
              <w:t>151,35</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адовая,2</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65</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218</w:t>
            </w: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адовая,3</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2</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Pr>
                <w:bCs/>
                <w:color w:val="000000"/>
                <w:sz w:val="24"/>
                <w:szCs w:val="24"/>
              </w:rPr>
              <w:t>191,86</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адовая,8</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2</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Pr>
                <w:bCs/>
                <w:color w:val="000000"/>
                <w:sz w:val="24"/>
                <w:szCs w:val="24"/>
              </w:rPr>
              <w:t>161,25</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адовая.,10</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2</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Pr>
                <w:bCs/>
                <w:color w:val="000000"/>
                <w:sz w:val="24"/>
                <w:szCs w:val="24"/>
              </w:rPr>
              <w:t>627,7</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адовая,10/А</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Pr>
                <w:sz w:val="24"/>
                <w:szCs w:val="24"/>
              </w:rPr>
              <w:t>28,6</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адовая,10/Б</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24,9</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71</w:t>
            </w: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color w:val="000000"/>
                <w:sz w:val="24"/>
                <w:szCs w:val="24"/>
              </w:rPr>
            </w:pPr>
            <w:r>
              <w:rPr>
                <w:color w:val="000000"/>
                <w:sz w:val="24"/>
                <w:szCs w:val="24"/>
              </w:rPr>
              <w:t>Ул. Садовая,10</w:t>
            </w:r>
            <w:proofErr w:type="gramStart"/>
            <w:r>
              <w:rPr>
                <w:color w:val="000000"/>
                <w:sz w:val="24"/>
                <w:szCs w:val="24"/>
              </w:rPr>
              <w:t>/В</w:t>
            </w:r>
            <w:proofErr w:type="gramEnd"/>
          </w:p>
        </w:tc>
        <w:tc>
          <w:tcPr>
            <w:tcW w:w="1417" w:type="dxa"/>
            <w:tcBorders>
              <w:top w:val="single" w:sz="4" w:space="0" w:color="auto"/>
              <w:bottom w:val="single" w:sz="4" w:space="0" w:color="auto"/>
            </w:tcBorders>
            <w:vAlign w:val="center"/>
          </w:tcPr>
          <w:p w:rsidR="00AA7064" w:rsidRPr="00766755" w:rsidRDefault="00AA7064" w:rsidP="007E11A4">
            <w:pPr>
              <w:jc w:val="center"/>
              <w:rPr>
                <w:bCs/>
                <w:color w:val="000000"/>
                <w:sz w:val="24"/>
                <w:szCs w:val="24"/>
              </w:rPr>
            </w:pPr>
            <w:r>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bCs/>
                <w:color w:val="000000"/>
                <w:sz w:val="24"/>
                <w:szCs w:val="24"/>
              </w:rPr>
            </w:pPr>
            <w:r>
              <w:rPr>
                <w:bCs/>
                <w:color w:val="000000"/>
                <w:sz w:val="24"/>
                <w:szCs w:val="24"/>
              </w:rPr>
              <w:t>24,9</w:t>
            </w:r>
          </w:p>
        </w:tc>
        <w:tc>
          <w:tcPr>
            <w:tcW w:w="1275" w:type="dxa"/>
            <w:tcBorders>
              <w:top w:val="single" w:sz="4" w:space="0" w:color="auto"/>
              <w:bottom w:val="single" w:sz="4" w:space="0" w:color="auto"/>
            </w:tcBorders>
            <w:vAlign w:val="center"/>
          </w:tcPr>
          <w:p w:rsidR="00AA7064" w:rsidRPr="00766755" w:rsidRDefault="00AA7064" w:rsidP="007E11A4">
            <w:pPr>
              <w:jc w:val="center"/>
              <w:rPr>
                <w:bCs/>
                <w:color w:val="000000"/>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адовая,12</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Pr>
                <w:sz w:val="24"/>
                <w:szCs w:val="24"/>
              </w:rPr>
              <w:t>263</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.С</w:t>
            </w:r>
            <w:proofErr w:type="gramEnd"/>
            <w:r w:rsidRPr="00766755">
              <w:rPr>
                <w:color w:val="000000"/>
                <w:sz w:val="24"/>
                <w:szCs w:val="24"/>
              </w:rPr>
              <w:t>адовая,14</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173,7</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788</w:t>
            </w: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.Ш</w:t>
            </w:r>
            <w:proofErr w:type="gramEnd"/>
            <w:r w:rsidRPr="00766755">
              <w:rPr>
                <w:color w:val="000000"/>
                <w:sz w:val="24"/>
                <w:szCs w:val="24"/>
              </w:rPr>
              <w:t>кольная,9</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2</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638,1</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2373</w:t>
            </w: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Ул</w:t>
            </w:r>
            <w:proofErr w:type="gramStart"/>
            <w:r w:rsidRPr="00766755">
              <w:rPr>
                <w:color w:val="000000"/>
                <w:sz w:val="24"/>
                <w:szCs w:val="24"/>
              </w:rPr>
              <w:t>.Ш</w:t>
            </w:r>
            <w:proofErr w:type="gramEnd"/>
            <w:r w:rsidRPr="00766755">
              <w:rPr>
                <w:color w:val="000000"/>
                <w:sz w:val="24"/>
                <w:szCs w:val="24"/>
              </w:rPr>
              <w:t>кольная,11</w:t>
            </w:r>
          </w:p>
        </w:tc>
        <w:tc>
          <w:tcPr>
            <w:tcW w:w="1417"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40,3</w:t>
            </w: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bCs/>
                <w:color w:val="000000"/>
                <w:sz w:val="24"/>
                <w:szCs w:val="24"/>
              </w:rPr>
              <w:t>359</w:t>
            </w: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i/>
                <w:sz w:val="24"/>
                <w:szCs w:val="24"/>
              </w:rPr>
            </w:pPr>
            <w:r w:rsidRPr="00766755">
              <w:rPr>
                <w:i/>
                <w:color w:val="000000"/>
                <w:sz w:val="24"/>
                <w:szCs w:val="24"/>
              </w:rPr>
              <w:t>Бюджетные организации </w:t>
            </w:r>
          </w:p>
        </w:tc>
        <w:tc>
          <w:tcPr>
            <w:tcW w:w="1417" w:type="dxa"/>
            <w:tcBorders>
              <w:top w:val="single" w:sz="4" w:space="0" w:color="auto"/>
              <w:bottom w:val="single" w:sz="4" w:space="0" w:color="auto"/>
            </w:tcBorders>
            <w:vAlign w:val="center"/>
          </w:tcPr>
          <w:p w:rsidR="00AA7064" w:rsidRPr="00766755" w:rsidRDefault="00AA7064" w:rsidP="007E11A4">
            <w:pPr>
              <w:spacing w:after="240" w:line="240" w:lineRule="atLeast"/>
              <w:jc w:val="center"/>
              <w:rPr>
                <w:i/>
                <w:sz w:val="24"/>
                <w:szCs w:val="24"/>
              </w:rPr>
            </w:pPr>
          </w:p>
        </w:tc>
        <w:tc>
          <w:tcPr>
            <w:tcW w:w="1560" w:type="dxa"/>
            <w:tcBorders>
              <w:top w:val="single" w:sz="4" w:space="0" w:color="auto"/>
              <w:bottom w:val="single" w:sz="4" w:space="0" w:color="auto"/>
            </w:tcBorders>
            <w:vAlign w:val="center"/>
          </w:tcPr>
          <w:p w:rsidR="00AA7064" w:rsidRPr="00766755" w:rsidRDefault="00AA7064" w:rsidP="007E11A4">
            <w:pPr>
              <w:spacing w:after="240" w:line="240" w:lineRule="atLeast"/>
              <w:jc w:val="center"/>
              <w:rPr>
                <w:i/>
                <w:sz w:val="24"/>
                <w:szCs w:val="24"/>
              </w:rPr>
            </w:pPr>
          </w:p>
        </w:tc>
        <w:tc>
          <w:tcPr>
            <w:tcW w:w="1275" w:type="dxa"/>
            <w:tcBorders>
              <w:top w:val="single" w:sz="4" w:space="0" w:color="auto"/>
              <w:bottom w:val="single" w:sz="4" w:space="0" w:color="auto"/>
            </w:tcBorders>
            <w:vAlign w:val="center"/>
          </w:tcPr>
          <w:p w:rsidR="00AA7064" w:rsidRPr="00766755" w:rsidRDefault="00AA7064" w:rsidP="007E11A4">
            <w:pPr>
              <w:spacing w:after="240" w:line="240" w:lineRule="atLeast"/>
              <w:jc w:val="center"/>
              <w:rPr>
                <w:i/>
                <w:sz w:val="24"/>
                <w:szCs w:val="24"/>
              </w:rPr>
            </w:pPr>
          </w:p>
        </w:tc>
      </w:tr>
      <w:tr w:rsidR="00AA7064" w:rsidRPr="00766755"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Амбулатория</w:t>
            </w:r>
          </w:p>
        </w:tc>
        <w:tc>
          <w:tcPr>
            <w:tcW w:w="1417" w:type="dxa"/>
            <w:tcBorders>
              <w:top w:val="single" w:sz="4" w:space="0" w:color="auto"/>
              <w:bottom w:val="single" w:sz="4" w:space="0" w:color="auto"/>
            </w:tcBorders>
            <w:vAlign w:val="center"/>
          </w:tcPr>
          <w:p w:rsidR="00AA7064" w:rsidRPr="00766755" w:rsidRDefault="00AA7064" w:rsidP="007E11A4">
            <w:pPr>
              <w:spacing w:after="240" w:line="240" w:lineRule="atLeast"/>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jc w:val="center"/>
              <w:rPr>
                <w:sz w:val="24"/>
                <w:szCs w:val="24"/>
              </w:rPr>
            </w:pPr>
          </w:p>
        </w:tc>
        <w:tc>
          <w:tcPr>
            <w:tcW w:w="1275" w:type="dxa"/>
            <w:tcBorders>
              <w:top w:val="single" w:sz="4" w:space="0" w:color="auto"/>
              <w:bottom w:val="single" w:sz="4" w:space="0" w:color="auto"/>
            </w:tcBorders>
            <w:vAlign w:val="center"/>
          </w:tcPr>
          <w:p w:rsidR="00AA7064" w:rsidRPr="00766755" w:rsidRDefault="00AA7064" w:rsidP="007E11A4">
            <w:pPr>
              <w:jc w:val="center"/>
              <w:rPr>
                <w:sz w:val="24"/>
                <w:szCs w:val="24"/>
              </w:rPr>
            </w:pPr>
            <w:r w:rsidRPr="00766755">
              <w:rPr>
                <w:color w:val="000000"/>
                <w:sz w:val="24"/>
                <w:szCs w:val="24"/>
              </w:rPr>
              <w:t>1500</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766755" w:rsidRDefault="00AA7064" w:rsidP="007E11A4">
            <w:pPr>
              <w:rPr>
                <w:sz w:val="24"/>
                <w:szCs w:val="24"/>
              </w:rPr>
            </w:pPr>
            <w:r w:rsidRPr="00766755">
              <w:rPr>
                <w:color w:val="000000"/>
                <w:sz w:val="24"/>
                <w:szCs w:val="24"/>
              </w:rPr>
              <w:t>СПДО с</w:t>
            </w:r>
            <w:proofErr w:type="gramStart"/>
            <w:r w:rsidRPr="00766755">
              <w:rPr>
                <w:color w:val="000000"/>
                <w:sz w:val="24"/>
                <w:szCs w:val="24"/>
              </w:rPr>
              <w:t>.Я</w:t>
            </w:r>
            <w:proofErr w:type="gramEnd"/>
            <w:r w:rsidRPr="00766755">
              <w:rPr>
                <w:color w:val="000000"/>
                <w:sz w:val="24"/>
                <w:szCs w:val="24"/>
              </w:rPr>
              <w:t>нтарное</w:t>
            </w:r>
          </w:p>
        </w:tc>
        <w:tc>
          <w:tcPr>
            <w:tcW w:w="1417" w:type="dxa"/>
            <w:tcBorders>
              <w:top w:val="single" w:sz="4" w:space="0" w:color="auto"/>
              <w:bottom w:val="single" w:sz="4" w:space="0" w:color="auto"/>
            </w:tcBorders>
            <w:vAlign w:val="center"/>
          </w:tcPr>
          <w:p w:rsidR="00AA7064" w:rsidRPr="00766755" w:rsidRDefault="00AA7064" w:rsidP="007E11A4">
            <w:pPr>
              <w:spacing w:after="240" w:line="240" w:lineRule="atLeast"/>
              <w:jc w:val="center"/>
              <w:rPr>
                <w:sz w:val="24"/>
                <w:szCs w:val="24"/>
              </w:rPr>
            </w:pPr>
            <w:r w:rsidRPr="00766755">
              <w:rPr>
                <w:bCs/>
                <w:color w:val="000000"/>
                <w:sz w:val="24"/>
                <w:szCs w:val="24"/>
              </w:rPr>
              <w:t>1</w:t>
            </w:r>
          </w:p>
        </w:tc>
        <w:tc>
          <w:tcPr>
            <w:tcW w:w="1560" w:type="dxa"/>
            <w:tcBorders>
              <w:top w:val="single" w:sz="4" w:space="0" w:color="auto"/>
              <w:bottom w:val="single" w:sz="4" w:space="0" w:color="auto"/>
            </w:tcBorders>
            <w:vAlign w:val="center"/>
          </w:tcPr>
          <w:p w:rsidR="00AA7064" w:rsidRPr="00766755" w:rsidRDefault="00AA7064" w:rsidP="007E11A4">
            <w:pPr>
              <w:spacing w:after="240" w:line="240" w:lineRule="atLeast"/>
              <w:jc w:val="center"/>
              <w:rPr>
                <w:sz w:val="24"/>
                <w:szCs w:val="24"/>
              </w:rPr>
            </w:pPr>
            <w:r w:rsidRPr="00766755">
              <w:rPr>
                <w:bCs/>
                <w:color w:val="000000"/>
                <w:sz w:val="24"/>
                <w:szCs w:val="24"/>
              </w:rPr>
              <w:t>784,1</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766755">
              <w:rPr>
                <w:bCs/>
                <w:color w:val="000000"/>
                <w:sz w:val="24"/>
                <w:szCs w:val="24"/>
              </w:rPr>
              <w:t>2737</w:t>
            </w:r>
          </w:p>
        </w:tc>
      </w:tr>
      <w:tr w:rsidR="00AA7064" w:rsidRPr="00220FAC" w:rsidTr="007E11A4">
        <w:trPr>
          <w:trHeight w:hRule="exact" w:val="327"/>
        </w:trPr>
        <w:tc>
          <w:tcPr>
            <w:tcW w:w="9639" w:type="dxa"/>
            <w:gridSpan w:val="4"/>
            <w:tcBorders>
              <w:top w:val="single" w:sz="4" w:space="0" w:color="auto"/>
              <w:bottom w:val="single" w:sz="4" w:space="0" w:color="auto"/>
            </w:tcBorders>
            <w:shd w:val="clear" w:color="auto" w:fill="auto"/>
            <w:vAlign w:val="center"/>
          </w:tcPr>
          <w:p w:rsidR="00AA7064" w:rsidRPr="00220FAC" w:rsidRDefault="00AA7064" w:rsidP="007E11A4">
            <w:pPr>
              <w:spacing w:after="240" w:line="240" w:lineRule="atLeast"/>
              <w:jc w:val="center"/>
              <w:rPr>
                <w:b/>
                <w:bCs/>
                <w:color w:val="000000"/>
                <w:sz w:val="24"/>
                <w:szCs w:val="24"/>
              </w:rPr>
            </w:pPr>
            <w:r w:rsidRPr="00220FAC">
              <w:rPr>
                <w:b/>
                <w:bCs/>
                <w:color w:val="000000"/>
                <w:sz w:val="24"/>
                <w:szCs w:val="24"/>
              </w:rPr>
              <w:t>Котельная № «Центральная «с</w:t>
            </w:r>
            <w:proofErr w:type="gramStart"/>
            <w:r w:rsidRPr="00220FAC">
              <w:rPr>
                <w:b/>
                <w:bCs/>
                <w:color w:val="000000"/>
                <w:sz w:val="24"/>
                <w:szCs w:val="24"/>
              </w:rPr>
              <w:t>.К</w:t>
            </w:r>
            <w:proofErr w:type="gramEnd"/>
            <w:r w:rsidRPr="00220FAC">
              <w:rPr>
                <w:b/>
                <w:bCs/>
                <w:color w:val="000000"/>
                <w:sz w:val="24"/>
                <w:szCs w:val="24"/>
              </w:rPr>
              <w:t>омсомольское</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i/>
                <w:sz w:val="24"/>
                <w:szCs w:val="24"/>
              </w:rPr>
            </w:pPr>
            <w:r w:rsidRPr="00220FAC">
              <w:rPr>
                <w:i/>
                <w:color w:val="000000"/>
                <w:sz w:val="24"/>
                <w:szCs w:val="24"/>
              </w:rPr>
              <w:t>Многоквартирные жилые дома </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bCs/>
                <w:color w:val="000000"/>
                <w:sz w:val="24"/>
                <w:szCs w:val="24"/>
              </w:rPr>
            </w:pP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bCs/>
                <w:color w:val="000000"/>
                <w:sz w:val="24"/>
                <w:szCs w:val="24"/>
              </w:rPr>
            </w:pP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bCs/>
                <w:color w:val="000000"/>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.К</w:t>
            </w:r>
            <w:proofErr w:type="gramEnd"/>
            <w:r w:rsidRPr="00220FAC">
              <w:rPr>
                <w:color w:val="000000"/>
                <w:sz w:val="24"/>
                <w:szCs w:val="24"/>
              </w:rPr>
              <w:t>осмонавтов,6</w:t>
            </w:r>
          </w:p>
        </w:tc>
        <w:tc>
          <w:tcPr>
            <w:tcW w:w="1417"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610,9</w:t>
            </w:r>
          </w:p>
        </w:tc>
        <w:tc>
          <w:tcPr>
            <w:tcW w:w="1275"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2294</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.К</w:t>
            </w:r>
            <w:proofErr w:type="gramEnd"/>
            <w:r w:rsidRPr="00220FAC">
              <w:rPr>
                <w:color w:val="000000"/>
                <w:sz w:val="24"/>
                <w:szCs w:val="24"/>
              </w:rPr>
              <w:t>осмонавтов,8</w:t>
            </w:r>
          </w:p>
        </w:tc>
        <w:tc>
          <w:tcPr>
            <w:tcW w:w="1417"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2</w:t>
            </w:r>
          </w:p>
        </w:tc>
        <w:tc>
          <w:tcPr>
            <w:tcW w:w="1560"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496,8</w:t>
            </w:r>
          </w:p>
        </w:tc>
        <w:tc>
          <w:tcPr>
            <w:tcW w:w="1275"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1930</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.Ш</w:t>
            </w:r>
            <w:proofErr w:type="gramEnd"/>
            <w:r w:rsidRPr="00220FAC">
              <w:rPr>
                <w:color w:val="000000"/>
                <w:sz w:val="24"/>
                <w:szCs w:val="24"/>
              </w:rPr>
              <w:t>кольная,5</w:t>
            </w:r>
          </w:p>
        </w:tc>
        <w:tc>
          <w:tcPr>
            <w:tcW w:w="1417"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60,55</w:t>
            </w:r>
          </w:p>
        </w:tc>
        <w:tc>
          <w:tcPr>
            <w:tcW w:w="1275"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204</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.Ш</w:t>
            </w:r>
            <w:proofErr w:type="gramEnd"/>
            <w:r w:rsidRPr="00220FAC">
              <w:rPr>
                <w:color w:val="000000"/>
                <w:sz w:val="24"/>
                <w:szCs w:val="24"/>
              </w:rPr>
              <w:t>кольная,7</w:t>
            </w:r>
          </w:p>
        </w:tc>
        <w:tc>
          <w:tcPr>
            <w:tcW w:w="1417"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jc w:val="center"/>
              <w:rPr>
                <w:sz w:val="24"/>
                <w:szCs w:val="24"/>
              </w:rPr>
            </w:pPr>
            <w:r>
              <w:rPr>
                <w:bCs/>
                <w:color w:val="000000"/>
                <w:sz w:val="24"/>
                <w:szCs w:val="24"/>
              </w:rPr>
              <w:t>33,8</w:t>
            </w:r>
          </w:p>
        </w:tc>
        <w:tc>
          <w:tcPr>
            <w:tcW w:w="1275" w:type="dxa"/>
            <w:tcBorders>
              <w:top w:val="single" w:sz="4" w:space="0" w:color="auto"/>
              <w:bottom w:val="single" w:sz="4" w:space="0" w:color="auto"/>
            </w:tcBorders>
            <w:vAlign w:val="center"/>
          </w:tcPr>
          <w:p w:rsidR="00AA7064" w:rsidRPr="00220FAC" w:rsidRDefault="00AA7064" w:rsidP="007E11A4">
            <w:pPr>
              <w:jc w:val="center"/>
              <w:rPr>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.Ш</w:t>
            </w:r>
            <w:proofErr w:type="gramEnd"/>
            <w:r w:rsidRPr="00220FAC">
              <w:rPr>
                <w:color w:val="000000"/>
                <w:sz w:val="24"/>
                <w:szCs w:val="24"/>
              </w:rPr>
              <w:t>кольная,12</w:t>
            </w:r>
          </w:p>
        </w:tc>
        <w:tc>
          <w:tcPr>
            <w:tcW w:w="1417"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40,4</w:t>
            </w:r>
          </w:p>
        </w:tc>
        <w:tc>
          <w:tcPr>
            <w:tcW w:w="1275"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151</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Ул</w:t>
            </w:r>
            <w:proofErr w:type="gramStart"/>
            <w:r w:rsidRPr="00220FAC">
              <w:rPr>
                <w:color w:val="000000"/>
                <w:sz w:val="24"/>
                <w:szCs w:val="24"/>
              </w:rPr>
              <w:t>.Ш</w:t>
            </w:r>
            <w:proofErr w:type="gramEnd"/>
            <w:r w:rsidRPr="00220FAC">
              <w:rPr>
                <w:color w:val="000000"/>
                <w:sz w:val="24"/>
                <w:szCs w:val="24"/>
              </w:rPr>
              <w:t>кольная,14</w:t>
            </w:r>
          </w:p>
        </w:tc>
        <w:tc>
          <w:tcPr>
            <w:tcW w:w="1417"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jc w:val="center"/>
              <w:rPr>
                <w:sz w:val="24"/>
                <w:szCs w:val="24"/>
              </w:rPr>
            </w:pPr>
            <w:r>
              <w:rPr>
                <w:sz w:val="24"/>
                <w:szCs w:val="24"/>
              </w:rPr>
              <w:t>29,4</w:t>
            </w:r>
          </w:p>
        </w:tc>
        <w:tc>
          <w:tcPr>
            <w:tcW w:w="1275" w:type="dxa"/>
            <w:tcBorders>
              <w:top w:val="single" w:sz="4" w:space="0" w:color="auto"/>
              <w:bottom w:val="single" w:sz="4" w:space="0" w:color="auto"/>
            </w:tcBorders>
            <w:vAlign w:val="center"/>
          </w:tcPr>
          <w:p w:rsidR="00AA7064" w:rsidRPr="00220FAC" w:rsidRDefault="00AA7064" w:rsidP="007E11A4">
            <w:pPr>
              <w:jc w:val="center"/>
              <w:rPr>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i/>
                <w:sz w:val="24"/>
                <w:szCs w:val="24"/>
              </w:rPr>
            </w:pPr>
            <w:r w:rsidRPr="00220FAC">
              <w:rPr>
                <w:i/>
                <w:color w:val="000000"/>
                <w:sz w:val="24"/>
                <w:szCs w:val="24"/>
              </w:rPr>
              <w:t>Бюджетные организации </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i/>
                <w:sz w:val="24"/>
                <w:szCs w:val="24"/>
              </w:rPr>
            </w:pP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i/>
                <w:sz w:val="24"/>
                <w:szCs w:val="24"/>
              </w:rPr>
            </w:pP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i/>
                <w:sz w:val="24"/>
                <w:szCs w:val="24"/>
              </w:rPr>
            </w:pP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АТС с</w:t>
            </w:r>
            <w:proofErr w:type="gramStart"/>
            <w:r w:rsidRPr="00220FAC">
              <w:rPr>
                <w:color w:val="000000"/>
                <w:sz w:val="24"/>
                <w:szCs w:val="24"/>
              </w:rPr>
              <w:t>.К</w:t>
            </w:r>
            <w:proofErr w:type="gramEnd"/>
            <w:r w:rsidRPr="00220FAC">
              <w:rPr>
                <w:color w:val="000000"/>
                <w:sz w:val="24"/>
                <w:szCs w:val="24"/>
              </w:rPr>
              <w:t>омсомольского</w:t>
            </w:r>
          </w:p>
        </w:tc>
        <w:tc>
          <w:tcPr>
            <w:tcW w:w="1417"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13</w:t>
            </w:r>
          </w:p>
        </w:tc>
        <w:tc>
          <w:tcPr>
            <w:tcW w:w="1275" w:type="dxa"/>
            <w:tcBorders>
              <w:top w:val="single" w:sz="4" w:space="0" w:color="auto"/>
              <w:bottom w:val="single" w:sz="4" w:space="0" w:color="auto"/>
            </w:tcBorders>
            <w:vAlign w:val="center"/>
          </w:tcPr>
          <w:p w:rsidR="00AA7064" w:rsidRPr="00220FAC" w:rsidRDefault="00AA7064" w:rsidP="007E11A4">
            <w:pPr>
              <w:jc w:val="center"/>
              <w:rPr>
                <w:sz w:val="24"/>
                <w:szCs w:val="24"/>
              </w:rPr>
            </w:pPr>
            <w:r w:rsidRPr="00220FAC">
              <w:rPr>
                <w:bCs/>
                <w:color w:val="000000"/>
                <w:sz w:val="24"/>
                <w:szCs w:val="24"/>
              </w:rPr>
              <w:t>60</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proofErr w:type="spellStart"/>
            <w:r w:rsidRPr="00220FAC">
              <w:rPr>
                <w:color w:val="000000"/>
                <w:sz w:val="24"/>
                <w:szCs w:val="24"/>
              </w:rPr>
              <w:t>СПДОс</w:t>
            </w:r>
            <w:proofErr w:type="spellEnd"/>
            <w:r w:rsidRPr="00220FAC">
              <w:rPr>
                <w:color w:val="000000"/>
                <w:sz w:val="24"/>
                <w:szCs w:val="24"/>
              </w:rPr>
              <w:t xml:space="preserve"> Комсомольское</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215,3</w:t>
            </w: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890</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ФГУП почта России</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247</w:t>
            </w:r>
          </w:p>
        </w:tc>
      </w:tr>
      <w:tr w:rsidR="00AA7064" w:rsidRPr="00220FAC" w:rsidTr="007E11A4">
        <w:trPr>
          <w:trHeight w:hRule="exact" w:val="327"/>
        </w:trPr>
        <w:tc>
          <w:tcPr>
            <w:tcW w:w="5387" w:type="dxa"/>
            <w:tcBorders>
              <w:top w:val="single" w:sz="4" w:space="0" w:color="auto"/>
              <w:bottom w:val="single" w:sz="4" w:space="0" w:color="auto"/>
            </w:tcBorders>
            <w:shd w:val="clear" w:color="auto" w:fill="auto"/>
            <w:vAlign w:val="center"/>
          </w:tcPr>
          <w:p w:rsidR="00AA7064" w:rsidRPr="00220FAC" w:rsidRDefault="00AA7064" w:rsidP="007E11A4">
            <w:pPr>
              <w:rPr>
                <w:sz w:val="24"/>
                <w:szCs w:val="24"/>
              </w:rPr>
            </w:pPr>
            <w:r w:rsidRPr="00220FAC">
              <w:rPr>
                <w:color w:val="000000"/>
                <w:sz w:val="24"/>
                <w:szCs w:val="24"/>
              </w:rPr>
              <w:t>ФАП с</w:t>
            </w:r>
            <w:proofErr w:type="gramStart"/>
            <w:r w:rsidRPr="00220FAC">
              <w:rPr>
                <w:color w:val="000000"/>
                <w:sz w:val="24"/>
                <w:szCs w:val="24"/>
              </w:rPr>
              <w:t>.К</w:t>
            </w:r>
            <w:proofErr w:type="gramEnd"/>
            <w:r w:rsidRPr="00220FAC">
              <w:rPr>
                <w:color w:val="000000"/>
                <w:sz w:val="24"/>
                <w:szCs w:val="24"/>
              </w:rPr>
              <w:t>омсомольское</w:t>
            </w:r>
          </w:p>
        </w:tc>
        <w:tc>
          <w:tcPr>
            <w:tcW w:w="1417"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1</w:t>
            </w:r>
          </w:p>
        </w:tc>
        <w:tc>
          <w:tcPr>
            <w:tcW w:w="1560"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p>
        </w:tc>
        <w:tc>
          <w:tcPr>
            <w:tcW w:w="1275" w:type="dxa"/>
            <w:tcBorders>
              <w:top w:val="single" w:sz="4" w:space="0" w:color="auto"/>
              <w:bottom w:val="single" w:sz="4" w:space="0" w:color="auto"/>
            </w:tcBorders>
            <w:vAlign w:val="center"/>
          </w:tcPr>
          <w:p w:rsidR="00AA7064" w:rsidRPr="00220FAC" w:rsidRDefault="00AA7064" w:rsidP="007E11A4">
            <w:pPr>
              <w:spacing w:after="240" w:line="240" w:lineRule="atLeast"/>
              <w:jc w:val="center"/>
              <w:rPr>
                <w:sz w:val="24"/>
                <w:szCs w:val="24"/>
              </w:rPr>
            </w:pPr>
            <w:r w:rsidRPr="00220FAC">
              <w:rPr>
                <w:bCs/>
                <w:color w:val="000000"/>
                <w:sz w:val="24"/>
                <w:szCs w:val="24"/>
              </w:rPr>
              <w:t>351</w:t>
            </w:r>
          </w:p>
        </w:tc>
      </w:tr>
    </w:tbl>
    <w:p w:rsidR="00AA7064" w:rsidRDefault="00AA7064" w:rsidP="00AA7064">
      <w:pPr>
        <w:pStyle w:val="a3"/>
        <w:spacing w:before="0" w:beforeAutospacing="0" w:after="0" w:afterAutospacing="0"/>
        <w:jc w:val="both"/>
        <w:rPr>
          <w:sz w:val="28"/>
          <w:szCs w:val="28"/>
        </w:rPr>
      </w:pPr>
    </w:p>
    <w:p w:rsidR="00AA7064" w:rsidRPr="00220FAC" w:rsidRDefault="00AA7064" w:rsidP="00AA7064"/>
    <w:p w:rsidR="00AA7064" w:rsidRDefault="00AA7064" w:rsidP="00AA7064"/>
    <w:p w:rsidR="00AA7064" w:rsidRDefault="00AA7064" w:rsidP="00AA7064"/>
    <w:p w:rsidR="00AA7064" w:rsidRPr="00220FAC" w:rsidRDefault="00AA7064" w:rsidP="00AA7064">
      <w:pPr>
        <w:sectPr w:rsidR="00AA7064" w:rsidRPr="00220FAC" w:rsidSect="00C13CC3">
          <w:pgSz w:w="11906" w:h="16838"/>
          <w:pgMar w:top="851" w:right="851" w:bottom="567" w:left="1701" w:header="680" w:footer="680" w:gutter="0"/>
          <w:cols w:space="708"/>
          <w:docGrid w:linePitch="360"/>
        </w:sectPr>
      </w:pPr>
    </w:p>
    <w:p w:rsidR="00AA7064" w:rsidRPr="00DB3D42" w:rsidRDefault="00AA7064" w:rsidP="00AA7064">
      <w:pPr>
        <w:ind w:firstLine="708"/>
        <w:jc w:val="center"/>
        <w:outlineLvl w:val="1"/>
        <w:rPr>
          <w:b/>
          <w:bCs/>
          <w:iCs/>
          <w:sz w:val="28"/>
          <w:szCs w:val="28"/>
        </w:rPr>
      </w:pPr>
      <w:r w:rsidRPr="00DB3D42">
        <w:rPr>
          <w:b/>
          <w:bCs/>
          <w:iCs/>
          <w:sz w:val="28"/>
          <w:szCs w:val="28"/>
        </w:rPr>
        <w:lastRenderedPageBreak/>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AA7064" w:rsidRDefault="00AA7064" w:rsidP="00AA7064">
      <w:pPr>
        <w:jc w:val="center"/>
        <w:rPr>
          <w:sz w:val="28"/>
          <w:szCs w:val="28"/>
        </w:rPr>
      </w:pPr>
      <w:r>
        <w:rPr>
          <w:sz w:val="28"/>
          <w:szCs w:val="28"/>
        </w:rPr>
        <w:t xml:space="preserve">Таблица 3 - </w:t>
      </w:r>
      <w:r w:rsidRPr="00D46FD7">
        <w:rPr>
          <w:sz w:val="28"/>
          <w:szCs w:val="28"/>
        </w:rPr>
        <w:t>Объем потребления тепловой энергии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81"/>
        <w:gridCol w:w="2458"/>
        <w:gridCol w:w="2464"/>
        <w:gridCol w:w="2473"/>
        <w:gridCol w:w="2473"/>
        <w:gridCol w:w="2473"/>
      </w:tblGrid>
      <w:tr w:rsidR="00AA7064" w:rsidRPr="00F75D00" w:rsidTr="007E11A4">
        <w:trPr>
          <w:trHeight w:val="677"/>
          <w:tblHeader/>
          <w:jc w:val="center"/>
        </w:trPr>
        <w:tc>
          <w:tcPr>
            <w:tcW w:w="2581" w:type="dxa"/>
            <w:vAlign w:val="center"/>
          </w:tcPr>
          <w:p w:rsidR="00AA7064" w:rsidRPr="00F75D00" w:rsidRDefault="00AA7064" w:rsidP="007E11A4">
            <w:pPr>
              <w:jc w:val="center"/>
              <w:rPr>
                <w:b/>
                <w:sz w:val="24"/>
                <w:szCs w:val="24"/>
              </w:rPr>
            </w:pPr>
            <w:r w:rsidRPr="00F75D00">
              <w:rPr>
                <w:b/>
                <w:sz w:val="24"/>
                <w:szCs w:val="24"/>
              </w:rPr>
              <w:t>Элемент территориального деления</w:t>
            </w:r>
          </w:p>
        </w:tc>
        <w:tc>
          <w:tcPr>
            <w:tcW w:w="2458" w:type="dxa"/>
            <w:vAlign w:val="center"/>
          </w:tcPr>
          <w:p w:rsidR="00AA7064" w:rsidRPr="00F75D00" w:rsidRDefault="00AA7064" w:rsidP="007E11A4">
            <w:pPr>
              <w:jc w:val="center"/>
              <w:rPr>
                <w:sz w:val="24"/>
                <w:szCs w:val="24"/>
              </w:rPr>
            </w:pPr>
            <w:r w:rsidRPr="00F75D00">
              <w:rPr>
                <w:b/>
                <w:sz w:val="24"/>
                <w:szCs w:val="24"/>
              </w:rPr>
              <w:t>Этапы</w:t>
            </w:r>
          </w:p>
        </w:tc>
        <w:tc>
          <w:tcPr>
            <w:tcW w:w="2464" w:type="dxa"/>
            <w:vAlign w:val="center"/>
          </w:tcPr>
          <w:p w:rsidR="00AA7064" w:rsidRPr="00F75D00" w:rsidRDefault="00AA7064" w:rsidP="007E11A4">
            <w:pPr>
              <w:jc w:val="center"/>
              <w:rPr>
                <w:b/>
                <w:sz w:val="24"/>
                <w:szCs w:val="24"/>
              </w:rPr>
            </w:pPr>
            <w:r w:rsidRPr="00F75D00">
              <w:rPr>
                <w:b/>
                <w:sz w:val="24"/>
                <w:szCs w:val="24"/>
              </w:rPr>
              <w:t>Тепловая нагрузка,</w:t>
            </w:r>
          </w:p>
          <w:p w:rsidR="00AA7064" w:rsidRPr="00F75D00" w:rsidRDefault="00AA7064" w:rsidP="007E11A4">
            <w:pPr>
              <w:jc w:val="center"/>
              <w:rPr>
                <w:sz w:val="24"/>
                <w:szCs w:val="24"/>
              </w:rPr>
            </w:pPr>
            <w:r w:rsidRPr="00F75D00">
              <w:rPr>
                <w:b/>
                <w:sz w:val="24"/>
                <w:szCs w:val="24"/>
              </w:rPr>
              <w:t>Гкал/час</w:t>
            </w:r>
          </w:p>
        </w:tc>
        <w:tc>
          <w:tcPr>
            <w:tcW w:w="2473" w:type="dxa"/>
            <w:vAlign w:val="center"/>
          </w:tcPr>
          <w:p w:rsidR="00AA7064" w:rsidRPr="00F75D00" w:rsidRDefault="00AA7064" w:rsidP="007E11A4">
            <w:pPr>
              <w:jc w:val="center"/>
              <w:rPr>
                <w:b/>
                <w:sz w:val="24"/>
                <w:szCs w:val="24"/>
              </w:rPr>
            </w:pPr>
            <w:r w:rsidRPr="00F75D00">
              <w:rPr>
                <w:b/>
                <w:sz w:val="24"/>
                <w:szCs w:val="24"/>
              </w:rPr>
              <w:t>Прирост/убыль тепловой нагрузки</w:t>
            </w:r>
          </w:p>
          <w:p w:rsidR="00AA7064" w:rsidRPr="00F75D00" w:rsidRDefault="00AA7064" w:rsidP="007E11A4">
            <w:pPr>
              <w:jc w:val="center"/>
              <w:rPr>
                <w:sz w:val="24"/>
                <w:szCs w:val="24"/>
              </w:rPr>
            </w:pPr>
            <w:r w:rsidRPr="00F75D00">
              <w:rPr>
                <w:b/>
                <w:sz w:val="24"/>
                <w:szCs w:val="24"/>
              </w:rPr>
              <w:t>Гкал/час</w:t>
            </w:r>
          </w:p>
        </w:tc>
        <w:tc>
          <w:tcPr>
            <w:tcW w:w="2473" w:type="dxa"/>
            <w:vAlign w:val="center"/>
          </w:tcPr>
          <w:p w:rsidR="00AA7064" w:rsidRPr="00CD2533" w:rsidRDefault="00AA7064" w:rsidP="007E11A4">
            <w:pPr>
              <w:jc w:val="center"/>
              <w:rPr>
                <w:sz w:val="24"/>
                <w:szCs w:val="24"/>
              </w:rPr>
            </w:pPr>
            <w:r w:rsidRPr="00CD2533">
              <w:rPr>
                <w:b/>
                <w:sz w:val="24"/>
                <w:szCs w:val="24"/>
              </w:rPr>
              <w:t>Существующее потребление теплоносителя, м</w:t>
            </w:r>
            <w:r w:rsidRPr="00CD2533">
              <w:rPr>
                <w:b/>
                <w:sz w:val="24"/>
                <w:szCs w:val="24"/>
                <w:vertAlign w:val="superscript"/>
              </w:rPr>
              <w:t>3</w:t>
            </w:r>
            <w:r w:rsidRPr="00CD2533">
              <w:rPr>
                <w:b/>
                <w:sz w:val="24"/>
                <w:szCs w:val="24"/>
              </w:rPr>
              <w:t>/час</w:t>
            </w:r>
          </w:p>
        </w:tc>
        <w:tc>
          <w:tcPr>
            <w:tcW w:w="2473" w:type="dxa"/>
            <w:vAlign w:val="center"/>
          </w:tcPr>
          <w:p w:rsidR="00AA7064" w:rsidRPr="00F75D00" w:rsidRDefault="00AA7064" w:rsidP="007E11A4">
            <w:pPr>
              <w:jc w:val="center"/>
              <w:rPr>
                <w:sz w:val="24"/>
                <w:szCs w:val="24"/>
              </w:rPr>
            </w:pPr>
            <w:r w:rsidRPr="00F75D00">
              <w:rPr>
                <w:b/>
                <w:sz w:val="24"/>
                <w:szCs w:val="24"/>
              </w:rPr>
              <w:t>Прирост/убыль  потребления теплоносителя, м</w:t>
            </w:r>
            <w:r w:rsidRPr="00F75D00">
              <w:rPr>
                <w:b/>
                <w:sz w:val="24"/>
                <w:szCs w:val="24"/>
                <w:vertAlign w:val="superscript"/>
              </w:rPr>
              <w:t>3</w:t>
            </w:r>
            <w:r w:rsidRPr="00F75D00">
              <w:rPr>
                <w:b/>
                <w:sz w:val="24"/>
                <w:szCs w:val="24"/>
              </w:rPr>
              <w:t>/час</w:t>
            </w:r>
          </w:p>
        </w:tc>
      </w:tr>
      <w:tr w:rsidR="00AA7064" w:rsidRPr="00F75D00" w:rsidTr="007E11A4">
        <w:trPr>
          <w:jc w:val="center"/>
        </w:trPr>
        <w:tc>
          <w:tcPr>
            <w:tcW w:w="2581" w:type="dxa"/>
            <w:vMerge w:val="restart"/>
            <w:vAlign w:val="center"/>
          </w:tcPr>
          <w:p w:rsidR="00AA7064" w:rsidRPr="00F75D00" w:rsidRDefault="00AA7064" w:rsidP="007E11A4">
            <w:pPr>
              <w:jc w:val="center"/>
              <w:rPr>
                <w:b/>
                <w:sz w:val="24"/>
                <w:szCs w:val="24"/>
              </w:rPr>
            </w:pPr>
            <w:r>
              <w:rPr>
                <w:b/>
                <w:sz w:val="24"/>
                <w:szCs w:val="24"/>
              </w:rPr>
              <w:t xml:space="preserve">Котельная "Школа" </w:t>
            </w:r>
            <w:proofErr w:type="gramStart"/>
            <w:r>
              <w:rPr>
                <w:b/>
                <w:sz w:val="24"/>
                <w:szCs w:val="24"/>
              </w:rPr>
              <w:t>с</w:t>
            </w:r>
            <w:proofErr w:type="gramEnd"/>
            <w:r>
              <w:rPr>
                <w:b/>
                <w:sz w:val="24"/>
                <w:szCs w:val="24"/>
              </w:rPr>
              <w:t>. Янтарное</w:t>
            </w:r>
          </w:p>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2023</w:t>
            </w:r>
          </w:p>
        </w:tc>
        <w:tc>
          <w:tcPr>
            <w:tcW w:w="2464" w:type="dxa"/>
            <w:vAlign w:val="center"/>
          </w:tcPr>
          <w:p w:rsidR="00AA7064" w:rsidRPr="00F75D00" w:rsidRDefault="00AA7064" w:rsidP="007E11A4">
            <w:pPr>
              <w:jc w:val="center"/>
              <w:rPr>
                <w:sz w:val="24"/>
                <w:szCs w:val="24"/>
              </w:rPr>
            </w:pPr>
            <w:r>
              <w:rPr>
                <w:sz w:val="24"/>
                <w:szCs w:val="24"/>
              </w:rPr>
              <w:t>0,80455</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2024</w:t>
            </w:r>
          </w:p>
        </w:tc>
        <w:tc>
          <w:tcPr>
            <w:tcW w:w="2464" w:type="dxa"/>
            <w:vAlign w:val="center"/>
          </w:tcPr>
          <w:p w:rsidR="00AA7064" w:rsidRPr="00F75D00" w:rsidRDefault="00AA7064" w:rsidP="007E11A4">
            <w:pPr>
              <w:jc w:val="center"/>
              <w:rPr>
                <w:sz w:val="24"/>
                <w:szCs w:val="24"/>
              </w:rPr>
            </w:pPr>
            <w:r>
              <w:rPr>
                <w:sz w:val="24"/>
                <w:szCs w:val="24"/>
              </w:rPr>
              <w:t>0,80455</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2025</w:t>
            </w:r>
          </w:p>
        </w:tc>
        <w:tc>
          <w:tcPr>
            <w:tcW w:w="2464" w:type="dxa"/>
            <w:vAlign w:val="center"/>
          </w:tcPr>
          <w:p w:rsidR="00AA7064" w:rsidRPr="00F75D00" w:rsidRDefault="00AA7064" w:rsidP="007E11A4">
            <w:pPr>
              <w:jc w:val="center"/>
              <w:rPr>
                <w:sz w:val="24"/>
                <w:szCs w:val="24"/>
              </w:rPr>
            </w:pPr>
            <w:r>
              <w:rPr>
                <w:sz w:val="24"/>
                <w:szCs w:val="24"/>
              </w:rPr>
              <w:t>0,80455</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2026</w:t>
            </w:r>
          </w:p>
        </w:tc>
        <w:tc>
          <w:tcPr>
            <w:tcW w:w="2464" w:type="dxa"/>
            <w:vAlign w:val="center"/>
          </w:tcPr>
          <w:p w:rsidR="00AA7064" w:rsidRPr="00F75D00" w:rsidRDefault="00AA7064" w:rsidP="007E11A4">
            <w:pPr>
              <w:jc w:val="center"/>
              <w:rPr>
                <w:sz w:val="24"/>
                <w:szCs w:val="24"/>
              </w:rPr>
            </w:pPr>
            <w:r>
              <w:rPr>
                <w:sz w:val="24"/>
                <w:szCs w:val="24"/>
              </w:rPr>
              <w:t>0,80455</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2027</w:t>
            </w:r>
          </w:p>
        </w:tc>
        <w:tc>
          <w:tcPr>
            <w:tcW w:w="2464" w:type="dxa"/>
            <w:vAlign w:val="center"/>
          </w:tcPr>
          <w:p w:rsidR="00AA7064" w:rsidRPr="00F75D00" w:rsidRDefault="00AA7064" w:rsidP="007E11A4">
            <w:pPr>
              <w:jc w:val="center"/>
              <w:rPr>
                <w:sz w:val="24"/>
                <w:szCs w:val="24"/>
              </w:rPr>
            </w:pPr>
            <w:r>
              <w:rPr>
                <w:sz w:val="24"/>
                <w:szCs w:val="24"/>
              </w:rPr>
              <w:t>0,80455</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2028-2038</w:t>
            </w:r>
          </w:p>
        </w:tc>
        <w:tc>
          <w:tcPr>
            <w:tcW w:w="2464" w:type="dxa"/>
            <w:vAlign w:val="center"/>
          </w:tcPr>
          <w:p w:rsidR="00AA7064" w:rsidRPr="00F75D00" w:rsidRDefault="00AA7064" w:rsidP="007E11A4">
            <w:pPr>
              <w:jc w:val="center"/>
              <w:rPr>
                <w:sz w:val="24"/>
                <w:szCs w:val="24"/>
              </w:rPr>
            </w:pPr>
            <w:r>
              <w:rPr>
                <w:sz w:val="24"/>
                <w:szCs w:val="24"/>
              </w:rPr>
              <w:t>0,80455</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14922" w:type="dxa"/>
            <w:gridSpan w:val="6"/>
            <w:vAlign w:val="center"/>
          </w:tcPr>
          <w:p w:rsidR="00AA7064" w:rsidRPr="00CD2533" w:rsidRDefault="00AA7064" w:rsidP="007E11A4">
            <w:pPr>
              <w:jc w:val="center"/>
              <w:rPr>
                <w:b/>
                <w:sz w:val="24"/>
                <w:szCs w:val="24"/>
              </w:rPr>
            </w:pPr>
          </w:p>
        </w:tc>
      </w:tr>
      <w:tr w:rsidR="00AA7064" w:rsidRPr="00F75D00" w:rsidTr="007E11A4">
        <w:trPr>
          <w:jc w:val="center"/>
        </w:trPr>
        <w:tc>
          <w:tcPr>
            <w:tcW w:w="2581" w:type="dxa"/>
            <w:vMerge w:val="restart"/>
            <w:vAlign w:val="center"/>
          </w:tcPr>
          <w:p w:rsidR="00AA7064" w:rsidRPr="00F75D00" w:rsidRDefault="00AA7064" w:rsidP="007E11A4">
            <w:pPr>
              <w:jc w:val="center"/>
              <w:rPr>
                <w:b/>
                <w:sz w:val="24"/>
                <w:szCs w:val="24"/>
              </w:rPr>
            </w:pPr>
            <w:r>
              <w:rPr>
                <w:b/>
                <w:sz w:val="24"/>
                <w:szCs w:val="24"/>
              </w:rPr>
              <w:t xml:space="preserve">Котельная "Дом культуры" с. </w:t>
            </w:r>
            <w:proofErr w:type="gramStart"/>
            <w:r>
              <w:rPr>
                <w:b/>
                <w:sz w:val="24"/>
                <w:szCs w:val="24"/>
              </w:rPr>
              <w:t>Янтарное</w:t>
            </w:r>
            <w:proofErr w:type="gramEnd"/>
          </w:p>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2023</w:t>
            </w:r>
          </w:p>
        </w:tc>
        <w:tc>
          <w:tcPr>
            <w:tcW w:w="2464" w:type="dxa"/>
            <w:vAlign w:val="center"/>
          </w:tcPr>
          <w:p w:rsidR="00AA7064" w:rsidRPr="00F75D00" w:rsidRDefault="00AA7064" w:rsidP="007E11A4">
            <w:pPr>
              <w:jc w:val="center"/>
              <w:rPr>
                <w:sz w:val="24"/>
                <w:szCs w:val="24"/>
              </w:rPr>
            </w:pPr>
            <w:r>
              <w:rPr>
                <w:sz w:val="24"/>
                <w:szCs w:val="24"/>
              </w:rPr>
              <w:t>0,1018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0,005</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2024</w:t>
            </w:r>
          </w:p>
        </w:tc>
        <w:tc>
          <w:tcPr>
            <w:tcW w:w="2464" w:type="dxa"/>
            <w:vAlign w:val="center"/>
          </w:tcPr>
          <w:p w:rsidR="00AA7064" w:rsidRPr="00F75D00" w:rsidRDefault="00AA7064" w:rsidP="007E11A4">
            <w:pPr>
              <w:jc w:val="center"/>
              <w:rPr>
                <w:sz w:val="24"/>
                <w:szCs w:val="24"/>
              </w:rPr>
            </w:pPr>
            <w:r>
              <w:rPr>
                <w:sz w:val="24"/>
                <w:szCs w:val="24"/>
              </w:rPr>
              <w:t>0,1018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0,005</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2025</w:t>
            </w:r>
          </w:p>
        </w:tc>
        <w:tc>
          <w:tcPr>
            <w:tcW w:w="2464" w:type="dxa"/>
            <w:vAlign w:val="center"/>
          </w:tcPr>
          <w:p w:rsidR="00AA7064" w:rsidRPr="00F75D00" w:rsidRDefault="00AA7064" w:rsidP="007E11A4">
            <w:pPr>
              <w:jc w:val="center"/>
              <w:rPr>
                <w:sz w:val="24"/>
                <w:szCs w:val="24"/>
              </w:rPr>
            </w:pPr>
            <w:r>
              <w:rPr>
                <w:sz w:val="24"/>
                <w:szCs w:val="24"/>
              </w:rPr>
              <w:t>0,1018</w:t>
            </w:r>
          </w:p>
        </w:tc>
        <w:tc>
          <w:tcPr>
            <w:tcW w:w="2473" w:type="dxa"/>
            <w:vAlign w:val="center"/>
          </w:tcPr>
          <w:p w:rsidR="00AA7064" w:rsidRPr="00F75D00" w:rsidRDefault="00AA7064" w:rsidP="007E11A4">
            <w:pPr>
              <w:jc w:val="center"/>
              <w:rPr>
                <w:sz w:val="24"/>
                <w:szCs w:val="24"/>
              </w:rPr>
            </w:pPr>
            <w:r>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0,005</w:t>
            </w:r>
          </w:p>
        </w:tc>
        <w:tc>
          <w:tcPr>
            <w:tcW w:w="2473" w:type="dxa"/>
            <w:vAlign w:val="center"/>
          </w:tcPr>
          <w:p w:rsidR="00AA7064" w:rsidRPr="00F75D00" w:rsidRDefault="00AA7064" w:rsidP="007E11A4">
            <w:pPr>
              <w:jc w:val="center"/>
              <w:rPr>
                <w:sz w:val="24"/>
                <w:szCs w:val="24"/>
              </w:rPr>
            </w:pPr>
            <w:r>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2026</w:t>
            </w:r>
          </w:p>
        </w:tc>
        <w:tc>
          <w:tcPr>
            <w:tcW w:w="2464" w:type="dxa"/>
            <w:vAlign w:val="center"/>
          </w:tcPr>
          <w:p w:rsidR="00AA7064" w:rsidRPr="00F75D00" w:rsidRDefault="00AA7064" w:rsidP="007E11A4">
            <w:pPr>
              <w:jc w:val="center"/>
              <w:rPr>
                <w:sz w:val="24"/>
                <w:szCs w:val="24"/>
              </w:rPr>
            </w:pPr>
            <w:r>
              <w:rPr>
                <w:sz w:val="24"/>
                <w:szCs w:val="24"/>
              </w:rPr>
              <w:t>0,1018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0,005</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2027</w:t>
            </w:r>
          </w:p>
        </w:tc>
        <w:tc>
          <w:tcPr>
            <w:tcW w:w="2464" w:type="dxa"/>
            <w:vAlign w:val="center"/>
          </w:tcPr>
          <w:p w:rsidR="00AA7064" w:rsidRPr="00F75D00" w:rsidRDefault="00AA7064" w:rsidP="007E11A4">
            <w:pPr>
              <w:jc w:val="center"/>
              <w:rPr>
                <w:sz w:val="24"/>
                <w:szCs w:val="24"/>
              </w:rPr>
            </w:pPr>
            <w:r>
              <w:rPr>
                <w:sz w:val="24"/>
                <w:szCs w:val="24"/>
              </w:rPr>
              <w:t>0,1018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0,005</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2028-2038</w:t>
            </w:r>
          </w:p>
        </w:tc>
        <w:tc>
          <w:tcPr>
            <w:tcW w:w="2464" w:type="dxa"/>
            <w:vAlign w:val="center"/>
          </w:tcPr>
          <w:p w:rsidR="00AA7064" w:rsidRPr="00F75D00" w:rsidRDefault="00AA7064" w:rsidP="007E11A4">
            <w:pPr>
              <w:jc w:val="center"/>
              <w:rPr>
                <w:sz w:val="24"/>
                <w:szCs w:val="24"/>
              </w:rPr>
            </w:pPr>
            <w:r>
              <w:rPr>
                <w:sz w:val="24"/>
                <w:szCs w:val="24"/>
              </w:rPr>
              <w:t>0,1018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0,005</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14922" w:type="dxa"/>
            <w:gridSpan w:val="6"/>
            <w:vAlign w:val="center"/>
          </w:tcPr>
          <w:p w:rsidR="00AA7064" w:rsidRPr="00CD2533" w:rsidRDefault="00AA7064" w:rsidP="007E11A4">
            <w:pPr>
              <w:jc w:val="center"/>
              <w:rPr>
                <w:b/>
                <w:sz w:val="24"/>
                <w:szCs w:val="24"/>
              </w:rPr>
            </w:pPr>
          </w:p>
        </w:tc>
      </w:tr>
      <w:tr w:rsidR="00AA7064" w:rsidRPr="00F75D00" w:rsidTr="007E11A4">
        <w:trPr>
          <w:jc w:val="center"/>
        </w:trPr>
        <w:tc>
          <w:tcPr>
            <w:tcW w:w="2581" w:type="dxa"/>
            <w:vMerge w:val="restart"/>
            <w:vAlign w:val="center"/>
          </w:tcPr>
          <w:p w:rsidR="00AA7064" w:rsidRPr="00F75D00" w:rsidRDefault="00AA7064" w:rsidP="007E11A4">
            <w:pPr>
              <w:jc w:val="center"/>
              <w:rPr>
                <w:b/>
                <w:sz w:val="24"/>
                <w:szCs w:val="24"/>
              </w:rPr>
            </w:pPr>
            <w:r>
              <w:rPr>
                <w:b/>
                <w:sz w:val="24"/>
                <w:szCs w:val="24"/>
              </w:rPr>
              <w:t xml:space="preserve">Котельная "Янтарный-1" с. </w:t>
            </w:r>
            <w:proofErr w:type="gramStart"/>
            <w:r>
              <w:rPr>
                <w:b/>
                <w:sz w:val="24"/>
                <w:szCs w:val="24"/>
              </w:rPr>
              <w:t>Янтарное</w:t>
            </w:r>
            <w:proofErr w:type="gramEnd"/>
          </w:p>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2023</w:t>
            </w:r>
          </w:p>
        </w:tc>
        <w:tc>
          <w:tcPr>
            <w:tcW w:w="2464" w:type="dxa"/>
            <w:vAlign w:val="center"/>
          </w:tcPr>
          <w:p w:rsidR="00AA7064" w:rsidRPr="00F75D00" w:rsidRDefault="00AA7064" w:rsidP="007E11A4">
            <w:pPr>
              <w:jc w:val="center"/>
              <w:rPr>
                <w:sz w:val="24"/>
                <w:szCs w:val="24"/>
              </w:rPr>
            </w:pPr>
            <w:r>
              <w:rPr>
                <w:sz w:val="24"/>
                <w:szCs w:val="24"/>
              </w:rPr>
              <w:t>0,40806</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0,013</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2024</w:t>
            </w:r>
          </w:p>
        </w:tc>
        <w:tc>
          <w:tcPr>
            <w:tcW w:w="2464" w:type="dxa"/>
            <w:vAlign w:val="center"/>
          </w:tcPr>
          <w:p w:rsidR="00AA7064" w:rsidRPr="00F75D00" w:rsidRDefault="00AA7064" w:rsidP="007E11A4">
            <w:pPr>
              <w:jc w:val="center"/>
              <w:rPr>
                <w:sz w:val="24"/>
                <w:szCs w:val="24"/>
              </w:rPr>
            </w:pPr>
            <w:r>
              <w:rPr>
                <w:sz w:val="24"/>
                <w:szCs w:val="24"/>
              </w:rPr>
              <w:t>0,40806</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0,013</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2025</w:t>
            </w:r>
          </w:p>
        </w:tc>
        <w:tc>
          <w:tcPr>
            <w:tcW w:w="2464" w:type="dxa"/>
            <w:vAlign w:val="center"/>
          </w:tcPr>
          <w:p w:rsidR="00AA7064" w:rsidRPr="00F75D00" w:rsidRDefault="00AA7064" w:rsidP="007E11A4">
            <w:pPr>
              <w:jc w:val="center"/>
              <w:rPr>
                <w:sz w:val="24"/>
                <w:szCs w:val="24"/>
              </w:rPr>
            </w:pPr>
            <w:r>
              <w:rPr>
                <w:sz w:val="24"/>
                <w:szCs w:val="24"/>
              </w:rPr>
              <w:t>0,40806</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0,013</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2026</w:t>
            </w:r>
          </w:p>
        </w:tc>
        <w:tc>
          <w:tcPr>
            <w:tcW w:w="2464" w:type="dxa"/>
            <w:vAlign w:val="center"/>
          </w:tcPr>
          <w:p w:rsidR="00AA7064" w:rsidRPr="00F75D00" w:rsidRDefault="00AA7064" w:rsidP="007E11A4">
            <w:pPr>
              <w:jc w:val="center"/>
              <w:rPr>
                <w:sz w:val="24"/>
                <w:szCs w:val="24"/>
              </w:rPr>
            </w:pPr>
            <w:r>
              <w:rPr>
                <w:sz w:val="24"/>
                <w:szCs w:val="24"/>
              </w:rPr>
              <w:t>0,40806</w:t>
            </w:r>
          </w:p>
        </w:tc>
        <w:tc>
          <w:tcPr>
            <w:tcW w:w="2473" w:type="dxa"/>
            <w:vAlign w:val="center"/>
          </w:tcPr>
          <w:p w:rsidR="00AA7064" w:rsidRPr="00F75D00" w:rsidRDefault="00AA7064" w:rsidP="007E11A4">
            <w:pPr>
              <w:jc w:val="center"/>
              <w:rPr>
                <w:sz w:val="24"/>
                <w:szCs w:val="24"/>
              </w:rPr>
            </w:pPr>
            <w:r>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0,013</w:t>
            </w:r>
          </w:p>
        </w:tc>
        <w:tc>
          <w:tcPr>
            <w:tcW w:w="2473" w:type="dxa"/>
            <w:vAlign w:val="center"/>
          </w:tcPr>
          <w:p w:rsidR="00AA7064" w:rsidRPr="00F75D00" w:rsidRDefault="00AA7064" w:rsidP="007E11A4">
            <w:pPr>
              <w:jc w:val="center"/>
              <w:rPr>
                <w:sz w:val="24"/>
                <w:szCs w:val="24"/>
              </w:rPr>
            </w:pPr>
            <w:r>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2027</w:t>
            </w:r>
          </w:p>
        </w:tc>
        <w:tc>
          <w:tcPr>
            <w:tcW w:w="2464" w:type="dxa"/>
            <w:vAlign w:val="center"/>
          </w:tcPr>
          <w:p w:rsidR="00AA7064" w:rsidRPr="00F75D00" w:rsidRDefault="00AA7064" w:rsidP="007E11A4">
            <w:pPr>
              <w:jc w:val="center"/>
              <w:rPr>
                <w:sz w:val="24"/>
                <w:szCs w:val="24"/>
              </w:rPr>
            </w:pPr>
            <w:r>
              <w:rPr>
                <w:sz w:val="24"/>
                <w:szCs w:val="24"/>
              </w:rPr>
              <w:t>0,40806</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0,013</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2028-2038</w:t>
            </w:r>
          </w:p>
        </w:tc>
        <w:tc>
          <w:tcPr>
            <w:tcW w:w="2464" w:type="dxa"/>
            <w:vAlign w:val="center"/>
          </w:tcPr>
          <w:p w:rsidR="00AA7064" w:rsidRPr="00F75D00" w:rsidRDefault="00AA7064" w:rsidP="007E11A4">
            <w:pPr>
              <w:jc w:val="center"/>
              <w:rPr>
                <w:sz w:val="24"/>
                <w:szCs w:val="24"/>
              </w:rPr>
            </w:pPr>
            <w:r>
              <w:rPr>
                <w:sz w:val="24"/>
                <w:szCs w:val="24"/>
              </w:rPr>
              <w:t>0,40806</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0,013</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14922" w:type="dxa"/>
            <w:gridSpan w:val="6"/>
            <w:vAlign w:val="center"/>
          </w:tcPr>
          <w:p w:rsidR="00AA7064" w:rsidRPr="00CD2533" w:rsidRDefault="00AA7064" w:rsidP="007E11A4">
            <w:pPr>
              <w:jc w:val="center"/>
              <w:rPr>
                <w:b/>
                <w:sz w:val="24"/>
                <w:szCs w:val="24"/>
              </w:rPr>
            </w:pPr>
          </w:p>
        </w:tc>
      </w:tr>
      <w:tr w:rsidR="00AA7064" w:rsidRPr="00F75D00" w:rsidTr="007E11A4">
        <w:trPr>
          <w:jc w:val="center"/>
        </w:trPr>
        <w:tc>
          <w:tcPr>
            <w:tcW w:w="2581" w:type="dxa"/>
            <w:vMerge w:val="restart"/>
            <w:vAlign w:val="center"/>
          </w:tcPr>
          <w:p w:rsidR="00AA7064" w:rsidRPr="00F75D00" w:rsidRDefault="00AA7064" w:rsidP="007E11A4">
            <w:pPr>
              <w:jc w:val="center"/>
              <w:rPr>
                <w:b/>
                <w:sz w:val="24"/>
                <w:szCs w:val="24"/>
              </w:rPr>
            </w:pPr>
            <w:r>
              <w:rPr>
                <w:b/>
                <w:sz w:val="24"/>
                <w:szCs w:val="24"/>
              </w:rPr>
              <w:t xml:space="preserve">Котельная "Центральная" с. </w:t>
            </w:r>
            <w:proofErr w:type="gramStart"/>
            <w:r>
              <w:rPr>
                <w:b/>
                <w:sz w:val="24"/>
                <w:szCs w:val="24"/>
              </w:rPr>
              <w:lastRenderedPageBreak/>
              <w:t>Комсомольское</w:t>
            </w:r>
            <w:proofErr w:type="gramEnd"/>
          </w:p>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lastRenderedPageBreak/>
              <w:t>2023</w:t>
            </w:r>
          </w:p>
        </w:tc>
        <w:tc>
          <w:tcPr>
            <w:tcW w:w="2464" w:type="dxa"/>
            <w:vAlign w:val="center"/>
          </w:tcPr>
          <w:p w:rsidR="00AA7064" w:rsidRPr="00F75D00" w:rsidRDefault="00AA7064" w:rsidP="007E11A4">
            <w:pPr>
              <w:jc w:val="center"/>
              <w:rPr>
                <w:sz w:val="24"/>
                <w:szCs w:val="24"/>
              </w:rPr>
            </w:pPr>
            <w:r>
              <w:rPr>
                <w:sz w:val="24"/>
                <w:szCs w:val="24"/>
              </w:rPr>
              <w:t>0,1418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2024</w:t>
            </w:r>
          </w:p>
        </w:tc>
        <w:tc>
          <w:tcPr>
            <w:tcW w:w="2464" w:type="dxa"/>
            <w:vAlign w:val="center"/>
          </w:tcPr>
          <w:p w:rsidR="00AA7064" w:rsidRPr="00F75D00" w:rsidRDefault="00AA7064" w:rsidP="007E11A4">
            <w:pPr>
              <w:jc w:val="center"/>
              <w:rPr>
                <w:sz w:val="24"/>
                <w:szCs w:val="24"/>
              </w:rPr>
            </w:pPr>
            <w:r>
              <w:rPr>
                <w:sz w:val="24"/>
                <w:szCs w:val="24"/>
              </w:rPr>
              <w:t>0,1418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2025</w:t>
            </w:r>
          </w:p>
        </w:tc>
        <w:tc>
          <w:tcPr>
            <w:tcW w:w="2464" w:type="dxa"/>
            <w:vAlign w:val="center"/>
          </w:tcPr>
          <w:p w:rsidR="00AA7064" w:rsidRPr="00F75D00" w:rsidRDefault="00AA7064" w:rsidP="007E11A4">
            <w:pPr>
              <w:jc w:val="center"/>
              <w:rPr>
                <w:sz w:val="24"/>
                <w:szCs w:val="24"/>
              </w:rPr>
            </w:pPr>
            <w:r>
              <w:rPr>
                <w:sz w:val="24"/>
                <w:szCs w:val="24"/>
              </w:rPr>
              <w:t>0,1418</w:t>
            </w:r>
          </w:p>
        </w:tc>
        <w:tc>
          <w:tcPr>
            <w:tcW w:w="2473" w:type="dxa"/>
            <w:vAlign w:val="center"/>
          </w:tcPr>
          <w:p w:rsidR="00AA7064" w:rsidRPr="00F75D00" w:rsidRDefault="00AA7064" w:rsidP="007E11A4">
            <w:pPr>
              <w:jc w:val="center"/>
              <w:rPr>
                <w:sz w:val="24"/>
                <w:szCs w:val="24"/>
              </w:rPr>
            </w:pPr>
            <w:r>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2026</w:t>
            </w:r>
          </w:p>
        </w:tc>
        <w:tc>
          <w:tcPr>
            <w:tcW w:w="2464" w:type="dxa"/>
            <w:vAlign w:val="center"/>
          </w:tcPr>
          <w:p w:rsidR="00AA7064" w:rsidRPr="00F75D00" w:rsidRDefault="00AA7064" w:rsidP="007E11A4">
            <w:pPr>
              <w:jc w:val="center"/>
              <w:rPr>
                <w:sz w:val="24"/>
                <w:szCs w:val="24"/>
              </w:rPr>
            </w:pPr>
            <w:r>
              <w:rPr>
                <w:sz w:val="24"/>
                <w:szCs w:val="24"/>
              </w:rPr>
              <w:t>0,1418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2027</w:t>
            </w:r>
          </w:p>
        </w:tc>
        <w:tc>
          <w:tcPr>
            <w:tcW w:w="2464" w:type="dxa"/>
            <w:vAlign w:val="center"/>
          </w:tcPr>
          <w:p w:rsidR="00AA7064" w:rsidRPr="00F75D00" w:rsidRDefault="00AA7064" w:rsidP="007E11A4">
            <w:pPr>
              <w:jc w:val="center"/>
              <w:rPr>
                <w:sz w:val="24"/>
                <w:szCs w:val="24"/>
              </w:rPr>
            </w:pPr>
            <w:r>
              <w:rPr>
                <w:sz w:val="24"/>
                <w:szCs w:val="24"/>
              </w:rPr>
              <w:t>0,1418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r w:rsidR="00AA7064" w:rsidRPr="00F75D00" w:rsidTr="007E11A4">
        <w:trPr>
          <w:jc w:val="center"/>
        </w:trPr>
        <w:tc>
          <w:tcPr>
            <w:tcW w:w="2581" w:type="dxa"/>
            <w:vMerge/>
            <w:vAlign w:val="center"/>
          </w:tcPr>
          <w:p w:rsidR="00AA7064" w:rsidRPr="00F75D00" w:rsidRDefault="00AA7064" w:rsidP="007E11A4">
            <w:pPr>
              <w:jc w:val="center"/>
              <w:rPr>
                <w:b/>
                <w:sz w:val="24"/>
                <w:szCs w:val="24"/>
              </w:rPr>
            </w:pPr>
          </w:p>
        </w:tc>
        <w:tc>
          <w:tcPr>
            <w:tcW w:w="2458" w:type="dxa"/>
            <w:vAlign w:val="center"/>
          </w:tcPr>
          <w:p w:rsidR="00AA7064" w:rsidRPr="00F75D00" w:rsidRDefault="00AA7064" w:rsidP="007E11A4">
            <w:pPr>
              <w:jc w:val="center"/>
              <w:rPr>
                <w:sz w:val="24"/>
                <w:szCs w:val="24"/>
              </w:rPr>
            </w:pPr>
            <w:r w:rsidRPr="00F75D00">
              <w:rPr>
                <w:sz w:val="24"/>
                <w:szCs w:val="24"/>
              </w:rPr>
              <w:t>2028-2038</w:t>
            </w:r>
          </w:p>
        </w:tc>
        <w:tc>
          <w:tcPr>
            <w:tcW w:w="2464" w:type="dxa"/>
            <w:vAlign w:val="center"/>
          </w:tcPr>
          <w:p w:rsidR="00AA7064" w:rsidRPr="00F75D00" w:rsidRDefault="00AA7064" w:rsidP="007E11A4">
            <w:pPr>
              <w:jc w:val="center"/>
              <w:rPr>
                <w:sz w:val="24"/>
                <w:szCs w:val="24"/>
              </w:rPr>
            </w:pPr>
            <w:r>
              <w:rPr>
                <w:sz w:val="24"/>
                <w:szCs w:val="24"/>
              </w:rPr>
              <w:t>0,1418</w:t>
            </w:r>
          </w:p>
        </w:tc>
        <w:tc>
          <w:tcPr>
            <w:tcW w:w="2473" w:type="dxa"/>
            <w:vAlign w:val="center"/>
          </w:tcPr>
          <w:p w:rsidR="00AA7064" w:rsidRPr="00F75D00" w:rsidRDefault="00AA7064" w:rsidP="007E11A4">
            <w:pPr>
              <w:jc w:val="center"/>
              <w:rPr>
                <w:sz w:val="24"/>
                <w:szCs w:val="24"/>
              </w:rPr>
            </w:pPr>
            <w:r w:rsidRPr="00F75D00">
              <w:rPr>
                <w:sz w:val="24"/>
                <w:szCs w:val="24"/>
              </w:rPr>
              <w:t>0,0</w:t>
            </w:r>
          </w:p>
        </w:tc>
        <w:tc>
          <w:tcPr>
            <w:tcW w:w="2473" w:type="dxa"/>
            <w:vAlign w:val="center"/>
          </w:tcPr>
          <w:p w:rsidR="00AA7064" w:rsidRPr="00CD2533" w:rsidRDefault="00AA7064" w:rsidP="007E11A4">
            <w:pPr>
              <w:jc w:val="center"/>
              <w:rPr>
                <w:sz w:val="24"/>
                <w:szCs w:val="24"/>
              </w:rPr>
            </w:pPr>
            <w:r w:rsidRPr="00CD2533">
              <w:rPr>
                <w:sz w:val="24"/>
                <w:szCs w:val="24"/>
              </w:rPr>
              <w:t>0,011</w:t>
            </w:r>
          </w:p>
        </w:tc>
        <w:tc>
          <w:tcPr>
            <w:tcW w:w="2473" w:type="dxa"/>
            <w:vAlign w:val="center"/>
          </w:tcPr>
          <w:p w:rsidR="00AA7064" w:rsidRPr="00F75D00" w:rsidRDefault="00AA7064" w:rsidP="007E11A4">
            <w:pPr>
              <w:jc w:val="center"/>
              <w:rPr>
                <w:sz w:val="24"/>
                <w:szCs w:val="24"/>
              </w:rPr>
            </w:pPr>
            <w:r w:rsidRPr="00F75D00">
              <w:rPr>
                <w:sz w:val="24"/>
                <w:szCs w:val="24"/>
              </w:rPr>
              <w:t>0,0</w:t>
            </w:r>
          </w:p>
        </w:tc>
      </w:tr>
    </w:tbl>
    <w:p w:rsidR="00AA7064" w:rsidRDefault="00AA7064" w:rsidP="00AA7064">
      <w:pPr>
        <w:jc w:val="center"/>
        <w:rPr>
          <w:sz w:val="28"/>
          <w:szCs w:val="28"/>
        </w:rPr>
      </w:pPr>
    </w:p>
    <w:p w:rsidR="00AA7064" w:rsidRDefault="00AA7064" w:rsidP="00AA7064">
      <w:pPr>
        <w:rPr>
          <w:spacing w:val="-2"/>
          <w:sz w:val="24"/>
          <w:szCs w:val="24"/>
          <w:shd w:val="clear" w:color="auto" w:fill="FFFFFF"/>
        </w:rPr>
        <w:sectPr w:rsidR="00AA7064" w:rsidSect="006B1F54">
          <w:footerReference w:type="default" r:id="rId17"/>
          <w:pgSz w:w="15840" w:h="12240" w:orient="landscape"/>
          <w:pgMar w:top="1418" w:right="567" w:bottom="851" w:left="567" w:header="720" w:footer="720" w:gutter="0"/>
          <w:cols w:space="720"/>
        </w:sectPr>
      </w:pPr>
    </w:p>
    <w:p w:rsidR="00AA7064" w:rsidRPr="00EE6482" w:rsidRDefault="00AA7064" w:rsidP="00AA7064">
      <w:pPr>
        <w:ind w:right="-285"/>
        <w:rPr>
          <w:sz w:val="28"/>
          <w:szCs w:val="28"/>
        </w:rPr>
      </w:pPr>
      <w:r w:rsidRPr="00EE6482">
        <w:rPr>
          <w:spacing w:val="-2"/>
          <w:sz w:val="28"/>
          <w:szCs w:val="28"/>
          <w:shd w:val="clear" w:color="auto" w:fill="FFFFFF"/>
        </w:rPr>
        <w:lastRenderedPageBreak/>
        <w:t>Годовой расход тепловой энергии на отопление определяется по формуле:</w:t>
      </w:r>
      <w:r w:rsidRPr="00EE6482">
        <w:rPr>
          <w:spacing w:val="-2"/>
          <w:sz w:val="28"/>
          <w:szCs w:val="28"/>
        </w:rPr>
        <w:br/>
      </w:r>
      <w:proofErr w:type="spellStart"/>
      <w:r w:rsidRPr="00EE6482">
        <w:rPr>
          <w:spacing w:val="-2"/>
          <w:sz w:val="28"/>
          <w:szCs w:val="28"/>
          <w:shd w:val="clear" w:color="auto" w:fill="FFFFFF"/>
        </w:rPr>
        <w:t>Q</w:t>
      </w:r>
      <w:r w:rsidRPr="00EE6482">
        <w:rPr>
          <w:spacing w:val="-2"/>
          <w:sz w:val="28"/>
          <w:szCs w:val="28"/>
          <w:shd w:val="clear" w:color="auto" w:fill="FFFFFF"/>
          <w:vertAlign w:val="subscript"/>
        </w:rPr>
        <w:t>год</w:t>
      </w:r>
      <w:proofErr w:type="spellEnd"/>
      <w:r w:rsidRPr="00EE6482">
        <w:rPr>
          <w:spacing w:val="-2"/>
          <w:sz w:val="28"/>
          <w:szCs w:val="28"/>
          <w:shd w:val="clear" w:color="auto" w:fill="FFFFFF"/>
          <w:vertAlign w:val="subscript"/>
        </w:rPr>
        <w:t xml:space="preserve"> от </w:t>
      </w:r>
      <w:r w:rsidRPr="00EE6482">
        <w:rPr>
          <w:spacing w:val="-2"/>
          <w:sz w:val="28"/>
          <w:szCs w:val="28"/>
          <w:shd w:val="clear" w:color="auto" w:fill="FFFFFF"/>
        </w:rPr>
        <w:t xml:space="preserve">= </w:t>
      </w:r>
      <w:proofErr w:type="spellStart"/>
      <w:r w:rsidRPr="00EE6482">
        <w:rPr>
          <w:spacing w:val="-2"/>
          <w:sz w:val="28"/>
          <w:szCs w:val="28"/>
          <w:shd w:val="clear" w:color="auto" w:fill="FFFFFF"/>
        </w:rPr>
        <w:t>Z</w:t>
      </w:r>
      <w:r w:rsidRPr="00EE6482">
        <w:rPr>
          <w:spacing w:val="-2"/>
          <w:sz w:val="28"/>
          <w:szCs w:val="28"/>
          <w:shd w:val="clear" w:color="auto" w:fill="FFFFFF"/>
          <w:vertAlign w:val="subscript"/>
        </w:rPr>
        <w:t>от</w:t>
      </w:r>
      <w:proofErr w:type="spellEnd"/>
      <w:r w:rsidRPr="00EE6482">
        <w:rPr>
          <w:spacing w:val="-2"/>
          <w:sz w:val="28"/>
          <w:szCs w:val="28"/>
          <w:shd w:val="clear" w:color="auto" w:fill="FFFFFF"/>
        </w:rPr>
        <w:t xml:space="preserve"> </w:t>
      </w:r>
      <w:proofErr w:type="spellStart"/>
      <w:r w:rsidRPr="00EE6482">
        <w:rPr>
          <w:spacing w:val="-2"/>
          <w:sz w:val="28"/>
          <w:szCs w:val="28"/>
          <w:shd w:val="clear" w:color="auto" w:fill="FFFFFF"/>
        </w:rPr>
        <w:t>х</w:t>
      </w:r>
      <w:proofErr w:type="spellEnd"/>
      <w:r w:rsidRPr="00EE6482">
        <w:rPr>
          <w:spacing w:val="-2"/>
          <w:sz w:val="28"/>
          <w:szCs w:val="28"/>
          <w:shd w:val="clear" w:color="auto" w:fill="FFFFFF"/>
        </w:rPr>
        <w:t xml:space="preserve"> </w:t>
      </w:r>
      <w:proofErr w:type="spellStart"/>
      <w:r w:rsidRPr="00EE6482">
        <w:rPr>
          <w:spacing w:val="-2"/>
          <w:sz w:val="28"/>
          <w:szCs w:val="28"/>
          <w:shd w:val="clear" w:color="auto" w:fill="FFFFFF"/>
        </w:rPr>
        <w:t>Q</w:t>
      </w:r>
      <w:r w:rsidRPr="00EE6482">
        <w:rPr>
          <w:spacing w:val="-2"/>
          <w:sz w:val="28"/>
          <w:szCs w:val="28"/>
          <w:shd w:val="clear" w:color="auto" w:fill="FFFFFF"/>
          <w:vertAlign w:val="subscript"/>
        </w:rPr>
        <w:t>отр</w:t>
      </w:r>
      <w:proofErr w:type="spellEnd"/>
      <w:r w:rsidRPr="00EE6482">
        <w:rPr>
          <w:spacing w:val="-2"/>
          <w:sz w:val="28"/>
          <w:szCs w:val="28"/>
          <w:shd w:val="clear" w:color="auto" w:fill="FFFFFF"/>
        </w:rPr>
        <w:t xml:space="preserve"> </w:t>
      </w:r>
      <w:proofErr w:type="spellStart"/>
      <w:r w:rsidRPr="00EE6482">
        <w:rPr>
          <w:spacing w:val="-2"/>
          <w:sz w:val="28"/>
          <w:szCs w:val="28"/>
          <w:shd w:val="clear" w:color="auto" w:fill="FFFFFF"/>
        </w:rPr>
        <w:t>х</w:t>
      </w:r>
      <w:proofErr w:type="spellEnd"/>
      <w:r w:rsidRPr="00EE6482">
        <w:rPr>
          <w:spacing w:val="-2"/>
          <w:sz w:val="28"/>
          <w:szCs w:val="28"/>
          <w:shd w:val="clear" w:color="auto" w:fill="FFFFFF"/>
        </w:rPr>
        <w:t xml:space="preserve"> (( </w:t>
      </w:r>
      <w:proofErr w:type="spellStart"/>
      <w:r w:rsidRPr="00EE6482">
        <w:rPr>
          <w:spacing w:val="-2"/>
          <w:sz w:val="28"/>
          <w:szCs w:val="28"/>
          <w:shd w:val="clear" w:color="auto" w:fill="FFFFFF"/>
        </w:rPr>
        <w:t>Т</w:t>
      </w:r>
      <w:r w:rsidRPr="00EE6482">
        <w:rPr>
          <w:spacing w:val="-2"/>
          <w:sz w:val="28"/>
          <w:szCs w:val="28"/>
          <w:shd w:val="clear" w:color="auto" w:fill="FFFFFF"/>
          <w:vertAlign w:val="subscript"/>
        </w:rPr>
        <w:t>в</w:t>
      </w:r>
      <w:proofErr w:type="spellEnd"/>
      <w:r w:rsidRPr="00EE6482">
        <w:rPr>
          <w:spacing w:val="-2"/>
          <w:sz w:val="28"/>
          <w:szCs w:val="28"/>
          <w:shd w:val="clear" w:color="auto" w:fill="FFFFFF"/>
        </w:rPr>
        <w:t xml:space="preserve"> – </w:t>
      </w:r>
      <w:proofErr w:type="spellStart"/>
      <w:r w:rsidRPr="00EE6482">
        <w:rPr>
          <w:spacing w:val="-2"/>
          <w:sz w:val="28"/>
          <w:szCs w:val="28"/>
          <w:shd w:val="clear" w:color="auto" w:fill="FFFFFF"/>
        </w:rPr>
        <w:t>Т</w:t>
      </w:r>
      <w:r w:rsidRPr="00EE6482">
        <w:rPr>
          <w:spacing w:val="-2"/>
          <w:sz w:val="28"/>
          <w:szCs w:val="28"/>
          <w:shd w:val="clear" w:color="auto" w:fill="FFFFFF"/>
          <w:vertAlign w:val="subscript"/>
        </w:rPr>
        <w:t>со</w:t>
      </w:r>
      <w:proofErr w:type="spellEnd"/>
      <w:r w:rsidRPr="00EE6482">
        <w:rPr>
          <w:spacing w:val="-2"/>
          <w:sz w:val="28"/>
          <w:szCs w:val="28"/>
          <w:shd w:val="clear" w:color="auto" w:fill="FFFFFF"/>
        </w:rPr>
        <w:t xml:space="preserve">)/( </w:t>
      </w:r>
      <w:proofErr w:type="spellStart"/>
      <w:r w:rsidRPr="00EE6482">
        <w:rPr>
          <w:spacing w:val="-2"/>
          <w:sz w:val="28"/>
          <w:szCs w:val="28"/>
          <w:shd w:val="clear" w:color="auto" w:fill="FFFFFF"/>
        </w:rPr>
        <w:t>Т</w:t>
      </w:r>
      <w:r w:rsidRPr="00EE6482">
        <w:rPr>
          <w:spacing w:val="-2"/>
          <w:sz w:val="28"/>
          <w:szCs w:val="28"/>
          <w:shd w:val="clear" w:color="auto" w:fill="FFFFFF"/>
          <w:vertAlign w:val="subscript"/>
        </w:rPr>
        <w:t>в</w:t>
      </w:r>
      <w:proofErr w:type="spellEnd"/>
      <w:r w:rsidRPr="00EE6482">
        <w:rPr>
          <w:spacing w:val="-2"/>
          <w:sz w:val="28"/>
          <w:szCs w:val="28"/>
          <w:shd w:val="clear" w:color="auto" w:fill="FFFFFF"/>
        </w:rPr>
        <w:t xml:space="preserve"> – </w:t>
      </w:r>
      <w:proofErr w:type="spellStart"/>
      <w:r w:rsidRPr="00EE6482">
        <w:rPr>
          <w:spacing w:val="-2"/>
          <w:sz w:val="28"/>
          <w:szCs w:val="28"/>
          <w:shd w:val="clear" w:color="auto" w:fill="FFFFFF"/>
        </w:rPr>
        <w:t>Т</w:t>
      </w:r>
      <w:r w:rsidRPr="00EE6482">
        <w:rPr>
          <w:spacing w:val="-2"/>
          <w:sz w:val="28"/>
          <w:szCs w:val="28"/>
          <w:shd w:val="clear" w:color="auto" w:fill="FFFFFF"/>
          <w:vertAlign w:val="subscript"/>
        </w:rPr>
        <w:t>н</w:t>
      </w:r>
      <w:proofErr w:type="spellEnd"/>
      <w:r w:rsidRPr="00EE6482">
        <w:rPr>
          <w:spacing w:val="-2"/>
          <w:sz w:val="28"/>
          <w:szCs w:val="28"/>
          <w:shd w:val="clear" w:color="auto" w:fill="FFFFFF"/>
        </w:rPr>
        <w:t xml:space="preserve">)) </w:t>
      </w:r>
      <w:proofErr w:type="spellStart"/>
      <w:r w:rsidRPr="00EE6482">
        <w:rPr>
          <w:spacing w:val="-2"/>
          <w:sz w:val="28"/>
          <w:szCs w:val="28"/>
          <w:shd w:val="clear" w:color="auto" w:fill="FFFFFF"/>
        </w:rPr>
        <w:t>х</w:t>
      </w:r>
      <w:proofErr w:type="spellEnd"/>
      <w:r w:rsidRPr="00EE6482">
        <w:rPr>
          <w:spacing w:val="-2"/>
          <w:sz w:val="28"/>
          <w:szCs w:val="28"/>
          <w:shd w:val="clear" w:color="auto" w:fill="FFFFFF"/>
        </w:rPr>
        <w:t xml:space="preserve"> </w:t>
      </w:r>
      <w:proofErr w:type="spellStart"/>
      <w:r w:rsidRPr="00EE6482">
        <w:rPr>
          <w:spacing w:val="-2"/>
          <w:sz w:val="28"/>
          <w:szCs w:val="28"/>
          <w:shd w:val="clear" w:color="auto" w:fill="FFFFFF"/>
        </w:rPr>
        <w:t>Р</w:t>
      </w:r>
      <w:r w:rsidRPr="00EE6482">
        <w:rPr>
          <w:spacing w:val="-2"/>
          <w:sz w:val="28"/>
          <w:szCs w:val="28"/>
          <w:shd w:val="clear" w:color="auto" w:fill="FFFFFF"/>
          <w:vertAlign w:val="subscript"/>
        </w:rPr>
        <w:t>о</w:t>
      </w:r>
      <w:proofErr w:type="spellEnd"/>
      <w:proofErr w:type="gramStart"/>
      <w:r w:rsidRPr="00EE6482">
        <w:rPr>
          <w:spacing w:val="-2"/>
          <w:sz w:val="28"/>
          <w:szCs w:val="28"/>
          <w:shd w:val="clear" w:color="auto" w:fill="FFFFFF"/>
        </w:rPr>
        <w:t xml:space="preserve"> ,</w:t>
      </w:r>
      <w:proofErr w:type="gramEnd"/>
      <w:r w:rsidRPr="00EE6482">
        <w:rPr>
          <w:spacing w:val="-2"/>
          <w:sz w:val="28"/>
          <w:szCs w:val="28"/>
          <w:shd w:val="clear" w:color="auto" w:fill="FFFFFF"/>
        </w:rPr>
        <w:t xml:space="preserve"> Гкал/год</w:t>
      </w:r>
      <w:r w:rsidRPr="00EE6482">
        <w:rPr>
          <w:spacing w:val="-2"/>
          <w:sz w:val="28"/>
          <w:szCs w:val="28"/>
        </w:rPr>
        <w:br/>
      </w:r>
      <w:r w:rsidRPr="00EE6482">
        <w:rPr>
          <w:spacing w:val="-2"/>
          <w:sz w:val="28"/>
          <w:szCs w:val="28"/>
          <w:shd w:val="clear" w:color="auto" w:fill="FFFFFF"/>
        </w:rPr>
        <w:t xml:space="preserve">где: </w:t>
      </w:r>
      <w:proofErr w:type="spellStart"/>
      <w:proofErr w:type="gramStart"/>
      <w:r w:rsidRPr="00EE6482">
        <w:rPr>
          <w:spacing w:val="-2"/>
          <w:sz w:val="28"/>
          <w:szCs w:val="28"/>
          <w:shd w:val="clear" w:color="auto" w:fill="FFFFFF"/>
        </w:rPr>
        <w:t>Q</w:t>
      </w:r>
      <w:proofErr w:type="gramEnd"/>
      <w:r w:rsidRPr="00EE6482">
        <w:rPr>
          <w:spacing w:val="-2"/>
          <w:sz w:val="28"/>
          <w:szCs w:val="28"/>
          <w:shd w:val="clear" w:color="auto" w:fill="FFFFFF"/>
          <w:vertAlign w:val="subscript"/>
        </w:rPr>
        <w:t>отр</w:t>
      </w:r>
      <w:proofErr w:type="spellEnd"/>
      <w:r w:rsidRPr="00EE6482">
        <w:rPr>
          <w:spacing w:val="-2"/>
          <w:sz w:val="28"/>
          <w:szCs w:val="28"/>
          <w:shd w:val="clear" w:color="auto" w:fill="FFFFFF"/>
        </w:rPr>
        <w:t xml:space="preserve"> – максимальный часовой расход тепла на отопление, Гкал/ч;</w:t>
      </w:r>
      <w:r w:rsidRPr="00EE6482">
        <w:rPr>
          <w:spacing w:val="-2"/>
          <w:sz w:val="28"/>
          <w:szCs w:val="28"/>
        </w:rPr>
        <w:br/>
      </w:r>
      <w:proofErr w:type="spellStart"/>
      <w:r w:rsidRPr="00EE6482">
        <w:rPr>
          <w:spacing w:val="-2"/>
          <w:sz w:val="28"/>
          <w:szCs w:val="28"/>
          <w:shd w:val="clear" w:color="auto" w:fill="FFFFFF"/>
        </w:rPr>
        <w:t>Р</w:t>
      </w:r>
      <w:r w:rsidRPr="00EE6482">
        <w:rPr>
          <w:spacing w:val="-2"/>
          <w:sz w:val="28"/>
          <w:szCs w:val="28"/>
          <w:shd w:val="clear" w:color="auto" w:fill="FFFFFF"/>
          <w:vertAlign w:val="subscript"/>
        </w:rPr>
        <w:t>о</w:t>
      </w:r>
      <w:proofErr w:type="spellEnd"/>
      <w:r w:rsidRPr="00EE6482">
        <w:rPr>
          <w:spacing w:val="-2"/>
          <w:sz w:val="28"/>
          <w:szCs w:val="28"/>
          <w:shd w:val="clear" w:color="auto" w:fill="FFFFFF"/>
        </w:rPr>
        <w:t xml:space="preserve"> – продолжительность отопительного периода, сутки;</w:t>
      </w:r>
      <w:r w:rsidRPr="00EE6482">
        <w:rPr>
          <w:spacing w:val="-2"/>
          <w:sz w:val="28"/>
          <w:szCs w:val="28"/>
        </w:rPr>
        <w:br/>
      </w:r>
      <w:proofErr w:type="spellStart"/>
      <w:r w:rsidRPr="00EE6482">
        <w:rPr>
          <w:spacing w:val="-2"/>
          <w:sz w:val="28"/>
          <w:szCs w:val="28"/>
          <w:shd w:val="clear" w:color="auto" w:fill="FFFFFF"/>
        </w:rPr>
        <w:t>Z</w:t>
      </w:r>
      <w:r w:rsidRPr="00EE6482">
        <w:rPr>
          <w:spacing w:val="-2"/>
          <w:sz w:val="28"/>
          <w:szCs w:val="28"/>
          <w:shd w:val="clear" w:color="auto" w:fill="FFFFFF"/>
          <w:vertAlign w:val="subscript"/>
        </w:rPr>
        <w:t>от</w:t>
      </w:r>
      <w:proofErr w:type="spellEnd"/>
      <w:r w:rsidRPr="00EE6482">
        <w:rPr>
          <w:spacing w:val="-2"/>
          <w:sz w:val="28"/>
          <w:szCs w:val="28"/>
          <w:shd w:val="clear" w:color="auto" w:fill="FFFFFF"/>
        </w:rPr>
        <w:t xml:space="preserve"> – время работы в сутки, ч;</w:t>
      </w:r>
      <w:r w:rsidRPr="00EE6482">
        <w:rPr>
          <w:spacing w:val="-2"/>
          <w:sz w:val="28"/>
          <w:szCs w:val="28"/>
        </w:rPr>
        <w:br/>
      </w:r>
      <w:proofErr w:type="spellStart"/>
      <w:r w:rsidRPr="00EE6482">
        <w:rPr>
          <w:spacing w:val="-2"/>
          <w:sz w:val="28"/>
          <w:szCs w:val="28"/>
          <w:shd w:val="clear" w:color="auto" w:fill="FFFFFF"/>
        </w:rPr>
        <w:t>Т</w:t>
      </w:r>
      <w:r w:rsidRPr="00EE6482">
        <w:rPr>
          <w:spacing w:val="-2"/>
          <w:sz w:val="28"/>
          <w:szCs w:val="28"/>
          <w:shd w:val="clear" w:color="auto" w:fill="FFFFFF"/>
          <w:vertAlign w:val="subscript"/>
        </w:rPr>
        <w:t>со</w:t>
      </w:r>
      <w:proofErr w:type="spellEnd"/>
      <w:r w:rsidRPr="00EE6482">
        <w:rPr>
          <w:spacing w:val="-2"/>
          <w:sz w:val="28"/>
          <w:szCs w:val="28"/>
          <w:shd w:val="clear" w:color="auto" w:fill="FFFFFF"/>
        </w:rPr>
        <w:t xml:space="preserve"> – средняя температура наружного воздуха за отопительный период, °С</w:t>
      </w:r>
      <w:r w:rsidRPr="00EE6482">
        <w:rPr>
          <w:spacing w:val="-2"/>
          <w:sz w:val="28"/>
          <w:szCs w:val="28"/>
        </w:rPr>
        <w:br/>
      </w:r>
      <w:proofErr w:type="spellStart"/>
      <w:r w:rsidRPr="00EE6482">
        <w:rPr>
          <w:spacing w:val="-2"/>
          <w:sz w:val="28"/>
          <w:szCs w:val="28"/>
          <w:shd w:val="clear" w:color="auto" w:fill="FFFFFF"/>
        </w:rPr>
        <w:t>Т</w:t>
      </w:r>
      <w:r w:rsidRPr="00EE6482">
        <w:rPr>
          <w:spacing w:val="-2"/>
          <w:sz w:val="28"/>
          <w:szCs w:val="28"/>
          <w:shd w:val="clear" w:color="auto" w:fill="FFFFFF"/>
          <w:vertAlign w:val="subscript"/>
        </w:rPr>
        <w:t>н</w:t>
      </w:r>
      <w:proofErr w:type="spellEnd"/>
      <w:r w:rsidRPr="00EE6482">
        <w:rPr>
          <w:spacing w:val="-2"/>
          <w:sz w:val="28"/>
          <w:szCs w:val="28"/>
          <w:shd w:val="clear" w:color="auto" w:fill="FFFFFF"/>
        </w:rPr>
        <w:t xml:space="preserve"> – расчетная температура наружного воздуха для проектирования отопления и вентиляции, °С</w:t>
      </w:r>
      <w:r w:rsidRPr="00EE6482">
        <w:rPr>
          <w:spacing w:val="-2"/>
          <w:sz w:val="28"/>
          <w:szCs w:val="28"/>
        </w:rPr>
        <w:br/>
      </w:r>
      <w:proofErr w:type="spellStart"/>
      <w:r w:rsidRPr="00EE6482">
        <w:rPr>
          <w:spacing w:val="-2"/>
          <w:sz w:val="28"/>
          <w:szCs w:val="28"/>
          <w:shd w:val="clear" w:color="auto" w:fill="FFFFFF"/>
        </w:rPr>
        <w:t>Т</w:t>
      </w:r>
      <w:r w:rsidRPr="00EE6482">
        <w:rPr>
          <w:spacing w:val="-2"/>
          <w:sz w:val="28"/>
          <w:szCs w:val="28"/>
          <w:shd w:val="clear" w:color="auto" w:fill="FFFFFF"/>
          <w:vertAlign w:val="subscript"/>
        </w:rPr>
        <w:t>в</w:t>
      </w:r>
      <w:proofErr w:type="spellEnd"/>
      <w:r w:rsidRPr="00EE6482">
        <w:rPr>
          <w:spacing w:val="-2"/>
          <w:sz w:val="28"/>
          <w:szCs w:val="28"/>
          <w:shd w:val="clear" w:color="auto" w:fill="FFFFFF"/>
        </w:rPr>
        <w:t xml:space="preserve"> – расчетная температура внутреннего воздуха отапливаемых зданий, °С</w:t>
      </w:r>
    </w:p>
    <w:p w:rsidR="00AA7064" w:rsidRPr="009A5504" w:rsidRDefault="00AA7064" w:rsidP="00AA7064">
      <w:pPr>
        <w:ind w:right="-285"/>
        <w:rPr>
          <w:spacing w:val="-2"/>
          <w:sz w:val="24"/>
          <w:szCs w:val="24"/>
          <w:shd w:val="clear" w:color="auto" w:fill="FFFFFF"/>
        </w:rPr>
      </w:pPr>
    </w:p>
    <w:p w:rsidR="00AA7064" w:rsidRDefault="00AA7064" w:rsidP="00AA7064">
      <w:pPr>
        <w:ind w:right="-285"/>
        <w:jc w:val="center"/>
        <w:rPr>
          <w:b/>
          <w:sz w:val="28"/>
          <w:szCs w:val="28"/>
        </w:rPr>
      </w:pPr>
      <w:r w:rsidRPr="00CF3CC2">
        <w:rPr>
          <w:b/>
          <w:sz w:val="28"/>
          <w:szCs w:val="28"/>
        </w:rPr>
        <w:t>1.3. Существующие и перспективные объемы потребления тепловой энергии (мощности) и теплоносителя объектами, расположенными в производственных зонах</w:t>
      </w:r>
    </w:p>
    <w:p w:rsidR="00AA7064" w:rsidRDefault="00AA7064" w:rsidP="00AA7064">
      <w:pPr>
        <w:ind w:right="-285"/>
        <w:jc w:val="both"/>
        <w:rPr>
          <w:sz w:val="28"/>
          <w:szCs w:val="28"/>
        </w:rPr>
      </w:pPr>
      <w:r w:rsidRPr="00CF3CC2">
        <w:rPr>
          <w:sz w:val="28"/>
          <w:szCs w:val="28"/>
        </w:rPr>
        <w:tab/>
        <w:t>Объекты</w:t>
      </w:r>
      <w:r>
        <w:rPr>
          <w:sz w:val="28"/>
          <w:szCs w:val="28"/>
        </w:rPr>
        <w:t>,</w:t>
      </w:r>
      <w:r w:rsidRPr="00CF3CC2">
        <w:rPr>
          <w:sz w:val="28"/>
          <w:szCs w:val="28"/>
        </w:rPr>
        <w:t xml:space="preserve"> расположенные в производственных зонах </w:t>
      </w:r>
      <w:r>
        <w:rPr>
          <w:sz w:val="28"/>
          <w:szCs w:val="28"/>
        </w:rPr>
        <w:t xml:space="preserve">сельского поселения </w:t>
      </w:r>
      <w:proofErr w:type="gramStart"/>
      <w:r>
        <w:rPr>
          <w:sz w:val="28"/>
          <w:szCs w:val="28"/>
        </w:rPr>
        <w:t>Янтарное</w:t>
      </w:r>
      <w:proofErr w:type="gramEnd"/>
      <w:r>
        <w:rPr>
          <w:sz w:val="28"/>
          <w:szCs w:val="28"/>
        </w:rPr>
        <w:t xml:space="preserve"> и охваченные централизованным теплоснабжением от действующих котельных, отсутствуют. </w:t>
      </w:r>
    </w:p>
    <w:p w:rsidR="00AA7064" w:rsidRPr="008F5167" w:rsidRDefault="00AA7064" w:rsidP="00AA7064">
      <w:pPr>
        <w:ind w:right="-285"/>
        <w:jc w:val="both"/>
        <w:rPr>
          <w:sz w:val="28"/>
          <w:szCs w:val="28"/>
        </w:rPr>
      </w:pPr>
      <w:r>
        <w:rPr>
          <w:sz w:val="28"/>
          <w:szCs w:val="28"/>
        </w:rPr>
        <w:tab/>
        <w:t xml:space="preserve">Теплоснабжение производственных зон осуществляется от </w:t>
      </w:r>
      <w:r w:rsidRPr="008F5167">
        <w:rPr>
          <w:sz w:val="28"/>
          <w:szCs w:val="28"/>
        </w:rPr>
        <w:t>собственных источников, размещенных на территориях предприятий.</w:t>
      </w:r>
    </w:p>
    <w:p w:rsidR="00AA7064" w:rsidRDefault="00AA7064" w:rsidP="00AA7064">
      <w:pPr>
        <w:ind w:right="-285"/>
        <w:jc w:val="center"/>
        <w:rPr>
          <w:b/>
          <w:sz w:val="28"/>
          <w:szCs w:val="28"/>
        </w:rPr>
      </w:pPr>
    </w:p>
    <w:p w:rsidR="00AA7064" w:rsidRPr="008F5167" w:rsidRDefault="00AA7064" w:rsidP="00AA7064">
      <w:pPr>
        <w:ind w:right="-285"/>
        <w:jc w:val="center"/>
        <w:rPr>
          <w:b/>
          <w:sz w:val="28"/>
          <w:szCs w:val="28"/>
        </w:rPr>
      </w:pPr>
      <w:r w:rsidRPr="008F5167">
        <w:rPr>
          <w:b/>
          <w:sz w:val="28"/>
          <w:szCs w:val="28"/>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Pr>
          <w:b/>
          <w:sz w:val="28"/>
          <w:szCs w:val="28"/>
        </w:rPr>
        <w:t xml:space="preserve">сельскому поселению </w:t>
      </w:r>
      <w:proofErr w:type="gramStart"/>
      <w:r>
        <w:rPr>
          <w:b/>
          <w:sz w:val="28"/>
          <w:szCs w:val="28"/>
        </w:rPr>
        <w:t>Янтарное</w:t>
      </w:r>
      <w:proofErr w:type="gramEnd"/>
      <w:r>
        <w:rPr>
          <w:b/>
          <w:sz w:val="28"/>
          <w:szCs w:val="28"/>
        </w:rPr>
        <w:t xml:space="preserve"> </w:t>
      </w:r>
    </w:p>
    <w:p w:rsidR="00AA7064" w:rsidRPr="00550C7B" w:rsidRDefault="00AA7064" w:rsidP="00AA7064">
      <w:pPr>
        <w:ind w:right="-285"/>
        <w:jc w:val="both"/>
        <w:rPr>
          <w:sz w:val="28"/>
          <w:szCs w:val="28"/>
        </w:rPr>
      </w:pPr>
      <w:r w:rsidRPr="008F5167">
        <w:rPr>
          <w:sz w:val="28"/>
          <w:szCs w:val="28"/>
        </w:rPr>
        <w:tab/>
      </w:r>
      <w:r w:rsidRPr="00550C7B">
        <w:rPr>
          <w:sz w:val="28"/>
          <w:szCs w:val="28"/>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4.</w:t>
      </w:r>
    </w:p>
    <w:p w:rsidR="00AA7064" w:rsidRPr="00550C7B" w:rsidRDefault="00AA7064" w:rsidP="00AA7064">
      <w:pPr>
        <w:jc w:val="right"/>
        <w:rPr>
          <w:b/>
          <w:sz w:val="28"/>
          <w:szCs w:val="28"/>
        </w:rPr>
      </w:pPr>
      <w:r w:rsidRPr="00550C7B">
        <w:rPr>
          <w:sz w:val="28"/>
          <w:szCs w:val="28"/>
        </w:rPr>
        <w:t>Таблица 4</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17"/>
        <w:gridCol w:w="1843"/>
        <w:gridCol w:w="2143"/>
        <w:gridCol w:w="850"/>
        <w:gridCol w:w="851"/>
        <w:gridCol w:w="834"/>
        <w:gridCol w:w="850"/>
        <w:gridCol w:w="851"/>
        <w:gridCol w:w="708"/>
      </w:tblGrid>
      <w:tr w:rsidR="00AA7064" w:rsidRPr="00683159" w:rsidTr="007E11A4">
        <w:tc>
          <w:tcPr>
            <w:tcW w:w="817" w:type="dxa"/>
            <w:vMerge w:val="restart"/>
            <w:vAlign w:val="center"/>
          </w:tcPr>
          <w:p w:rsidR="00AA7064" w:rsidRPr="00683159" w:rsidRDefault="00AA7064" w:rsidP="007E11A4">
            <w:pPr>
              <w:ind w:right="-108"/>
              <w:jc w:val="center"/>
              <w:rPr>
                <w:b/>
              </w:rPr>
            </w:pPr>
            <w:r w:rsidRPr="00683159">
              <w:rPr>
                <w:b/>
              </w:rPr>
              <w:t>№</w:t>
            </w:r>
            <w:proofErr w:type="spellStart"/>
            <w:proofErr w:type="gramStart"/>
            <w:r w:rsidRPr="00683159">
              <w:rPr>
                <w:b/>
              </w:rPr>
              <w:t>п</w:t>
            </w:r>
            <w:proofErr w:type="spellEnd"/>
            <w:proofErr w:type="gramEnd"/>
            <w:r w:rsidRPr="00683159">
              <w:rPr>
                <w:b/>
              </w:rPr>
              <w:t>/</w:t>
            </w:r>
            <w:proofErr w:type="spellStart"/>
            <w:r w:rsidRPr="00683159">
              <w:rPr>
                <w:b/>
              </w:rPr>
              <w:t>п</w:t>
            </w:r>
            <w:proofErr w:type="spellEnd"/>
          </w:p>
        </w:tc>
        <w:tc>
          <w:tcPr>
            <w:tcW w:w="1843" w:type="dxa"/>
            <w:vMerge w:val="restart"/>
            <w:vAlign w:val="center"/>
          </w:tcPr>
          <w:p w:rsidR="00AA7064" w:rsidRPr="00683159" w:rsidRDefault="00AA7064" w:rsidP="007E11A4">
            <w:pPr>
              <w:jc w:val="center"/>
              <w:rPr>
                <w:b/>
              </w:rPr>
            </w:pPr>
            <w:r w:rsidRPr="00683159">
              <w:rPr>
                <w:b/>
              </w:rPr>
              <w:t>Наименование  расчетного элемента территориального деления</w:t>
            </w:r>
          </w:p>
        </w:tc>
        <w:tc>
          <w:tcPr>
            <w:tcW w:w="2143" w:type="dxa"/>
            <w:vMerge w:val="restart"/>
            <w:vAlign w:val="center"/>
          </w:tcPr>
          <w:p w:rsidR="00AA7064" w:rsidRPr="00683159" w:rsidRDefault="00AA7064" w:rsidP="007E11A4">
            <w:pPr>
              <w:jc w:val="center"/>
              <w:rPr>
                <w:b/>
              </w:rPr>
            </w:pPr>
            <w:r w:rsidRPr="00683159">
              <w:rPr>
                <w:b/>
              </w:rPr>
              <w:t>Наименование источника централизованного теплоснабжения</w:t>
            </w:r>
          </w:p>
        </w:tc>
        <w:tc>
          <w:tcPr>
            <w:tcW w:w="4944" w:type="dxa"/>
            <w:gridSpan w:val="6"/>
            <w:tcBorders>
              <w:right w:val="single" w:sz="4" w:space="0" w:color="auto"/>
            </w:tcBorders>
            <w:vAlign w:val="center"/>
          </w:tcPr>
          <w:p w:rsidR="00AA7064" w:rsidRPr="00683159" w:rsidRDefault="00AA7064" w:rsidP="007E11A4">
            <w:pPr>
              <w:jc w:val="center"/>
              <w:rPr>
                <w:b/>
              </w:rPr>
            </w:pPr>
            <w:proofErr w:type="spellStart"/>
            <w:r w:rsidRPr="00683159">
              <w:rPr>
                <w:b/>
                <w:color w:val="000000"/>
              </w:rPr>
              <w:t>Теплоплотность</w:t>
            </w:r>
            <w:proofErr w:type="spellEnd"/>
            <w:r w:rsidRPr="00683159">
              <w:rPr>
                <w:b/>
                <w:color w:val="000000"/>
              </w:rPr>
              <w:t xml:space="preserve"> зоны действия источника тепла, Гкал/час /км</w:t>
            </w:r>
            <w:proofErr w:type="gramStart"/>
            <w:r w:rsidRPr="00683159">
              <w:rPr>
                <w:b/>
                <w:color w:val="000000"/>
                <w:vertAlign w:val="superscript"/>
              </w:rPr>
              <w:t>2</w:t>
            </w:r>
            <w:proofErr w:type="gramEnd"/>
          </w:p>
        </w:tc>
      </w:tr>
      <w:tr w:rsidR="00AA7064" w:rsidRPr="00683159" w:rsidTr="007E11A4">
        <w:trPr>
          <w:cantSplit/>
          <w:trHeight w:val="1134"/>
        </w:trPr>
        <w:tc>
          <w:tcPr>
            <w:tcW w:w="817" w:type="dxa"/>
            <w:vMerge/>
            <w:vAlign w:val="center"/>
          </w:tcPr>
          <w:p w:rsidR="00AA7064" w:rsidRPr="00683159" w:rsidRDefault="00AA7064" w:rsidP="007E11A4">
            <w:pPr>
              <w:ind w:right="-108"/>
              <w:jc w:val="center"/>
            </w:pPr>
          </w:p>
        </w:tc>
        <w:tc>
          <w:tcPr>
            <w:tcW w:w="1843" w:type="dxa"/>
            <w:vMerge/>
            <w:vAlign w:val="center"/>
          </w:tcPr>
          <w:p w:rsidR="00AA7064" w:rsidRPr="00683159" w:rsidRDefault="00AA7064" w:rsidP="007E11A4">
            <w:pPr>
              <w:jc w:val="center"/>
            </w:pPr>
          </w:p>
        </w:tc>
        <w:tc>
          <w:tcPr>
            <w:tcW w:w="2143" w:type="dxa"/>
            <w:vMerge/>
            <w:vAlign w:val="center"/>
          </w:tcPr>
          <w:p w:rsidR="00AA7064" w:rsidRPr="00683159" w:rsidRDefault="00AA7064" w:rsidP="007E11A4">
            <w:pPr>
              <w:jc w:val="center"/>
            </w:pPr>
          </w:p>
        </w:tc>
        <w:tc>
          <w:tcPr>
            <w:tcW w:w="850" w:type="dxa"/>
            <w:textDirection w:val="btLr"/>
            <w:vAlign w:val="center"/>
          </w:tcPr>
          <w:p w:rsidR="00AA7064" w:rsidRPr="00683159" w:rsidRDefault="00AA7064" w:rsidP="007E11A4">
            <w:pPr>
              <w:ind w:left="113" w:right="113"/>
              <w:jc w:val="center"/>
              <w:rPr>
                <w:b/>
              </w:rPr>
            </w:pPr>
            <w:r w:rsidRPr="00683159">
              <w:rPr>
                <w:b/>
              </w:rPr>
              <w:t>2023</w:t>
            </w:r>
          </w:p>
        </w:tc>
        <w:tc>
          <w:tcPr>
            <w:tcW w:w="851" w:type="dxa"/>
            <w:textDirection w:val="btLr"/>
            <w:vAlign w:val="center"/>
          </w:tcPr>
          <w:p w:rsidR="00AA7064" w:rsidRPr="00683159" w:rsidRDefault="00AA7064" w:rsidP="007E11A4">
            <w:pPr>
              <w:ind w:left="113" w:right="113"/>
              <w:jc w:val="center"/>
              <w:rPr>
                <w:b/>
              </w:rPr>
            </w:pPr>
            <w:r w:rsidRPr="00683159">
              <w:rPr>
                <w:b/>
              </w:rPr>
              <w:t>2024</w:t>
            </w:r>
          </w:p>
        </w:tc>
        <w:tc>
          <w:tcPr>
            <w:tcW w:w="834" w:type="dxa"/>
            <w:textDirection w:val="btLr"/>
            <w:vAlign w:val="center"/>
          </w:tcPr>
          <w:p w:rsidR="00AA7064" w:rsidRPr="00683159" w:rsidRDefault="00AA7064" w:rsidP="007E11A4">
            <w:pPr>
              <w:ind w:left="113" w:right="113"/>
              <w:jc w:val="center"/>
              <w:rPr>
                <w:b/>
              </w:rPr>
            </w:pPr>
            <w:r w:rsidRPr="00683159">
              <w:rPr>
                <w:b/>
              </w:rPr>
              <w:t>2025</w:t>
            </w:r>
          </w:p>
        </w:tc>
        <w:tc>
          <w:tcPr>
            <w:tcW w:w="850" w:type="dxa"/>
            <w:textDirection w:val="btLr"/>
            <w:vAlign w:val="center"/>
          </w:tcPr>
          <w:p w:rsidR="00AA7064" w:rsidRPr="00683159" w:rsidRDefault="00AA7064" w:rsidP="007E11A4">
            <w:pPr>
              <w:ind w:left="113" w:right="113"/>
              <w:jc w:val="center"/>
              <w:rPr>
                <w:b/>
              </w:rPr>
            </w:pPr>
            <w:r w:rsidRPr="00683159">
              <w:rPr>
                <w:b/>
              </w:rPr>
              <w:t>2026</w:t>
            </w:r>
          </w:p>
        </w:tc>
        <w:tc>
          <w:tcPr>
            <w:tcW w:w="851" w:type="dxa"/>
            <w:textDirection w:val="btLr"/>
            <w:vAlign w:val="center"/>
          </w:tcPr>
          <w:p w:rsidR="00AA7064" w:rsidRPr="00683159" w:rsidRDefault="00AA7064" w:rsidP="007E11A4">
            <w:pPr>
              <w:ind w:left="113" w:right="113"/>
              <w:jc w:val="center"/>
              <w:rPr>
                <w:b/>
              </w:rPr>
            </w:pPr>
            <w:r w:rsidRPr="00683159">
              <w:rPr>
                <w:b/>
              </w:rPr>
              <w:t>2027</w:t>
            </w:r>
          </w:p>
        </w:tc>
        <w:tc>
          <w:tcPr>
            <w:tcW w:w="708" w:type="dxa"/>
            <w:tcBorders>
              <w:right w:val="single" w:sz="4" w:space="0" w:color="auto"/>
            </w:tcBorders>
            <w:textDirection w:val="btLr"/>
            <w:vAlign w:val="center"/>
          </w:tcPr>
          <w:p w:rsidR="00AA7064" w:rsidRPr="00683159" w:rsidRDefault="00AA7064" w:rsidP="007E11A4">
            <w:pPr>
              <w:ind w:left="113" w:right="113"/>
              <w:jc w:val="center"/>
              <w:rPr>
                <w:b/>
              </w:rPr>
            </w:pPr>
            <w:r w:rsidRPr="00683159">
              <w:rPr>
                <w:b/>
              </w:rPr>
              <w:t>2028-2038</w:t>
            </w:r>
          </w:p>
        </w:tc>
      </w:tr>
      <w:tr w:rsidR="00AA7064" w:rsidRPr="00683159" w:rsidTr="007E11A4">
        <w:trPr>
          <w:cantSplit/>
          <w:trHeight w:val="1134"/>
        </w:trPr>
        <w:tc>
          <w:tcPr>
            <w:tcW w:w="817" w:type="dxa"/>
            <w:vAlign w:val="center"/>
          </w:tcPr>
          <w:p w:rsidR="00AA7064" w:rsidRPr="00683159" w:rsidRDefault="00AA7064" w:rsidP="00AA7064">
            <w:pPr>
              <w:widowControl/>
              <w:numPr>
                <w:ilvl w:val="0"/>
                <w:numId w:val="1"/>
              </w:numPr>
              <w:autoSpaceDE/>
              <w:autoSpaceDN/>
              <w:adjustRightInd/>
              <w:ind w:left="142" w:right="-108" w:hanging="294"/>
              <w:jc w:val="center"/>
            </w:pPr>
          </w:p>
        </w:tc>
        <w:tc>
          <w:tcPr>
            <w:tcW w:w="1843" w:type="dxa"/>
            <w:vMerge w:val="restart"/>
            <w:vAlign w:val="center"/>
          </w:tcPr>
          <w:p w:rsidR="00AA7064" w:rsidRPr="00146B3E" w:rsidRDefault="00AA7064" w:rsidP="007E11A4">
            <w:pPr>
              <w:jc w:val="center"/>
            </w:pPr>
            <w:r w:rsidRPr="00146B3E">
              <w:rPr>
                <w:sz w:val="24"/>
                <w:szCs w:val="24"/>
              </w:rPr>
              <w:t xml:space="preserve">с. </w:t>
            </w:r>
            <w:r>
              <w:rPr>
                <w:sz w:val="24"/>
                <w:szCs w:val="24"/>
              </w:rPr>
              <w:t>Янтарное</w:t>
            </w:r>
          </w:p>
        </w:tc>
        <w:tc>
          <w:tcPr>
            <w:tcW w:w="2143" w:type="dxa"/>
            <w:vAlign w:val="center"/>
          </w:tcPr>
          <w:p w:rsidR="00AA7064" w:rsidRPr="00146B3E" w:rsidRDefault="00AA7064" w:rsidP="007E11A4">
            <w:pPr>
              <w:jc w:val="center"/>
              <w:rPr>
                <w:sz w:val="24"/>
                <w:szCs w:val="24"/>
              </w:rPr>
            </w:pPr>
            <w:r>
              <w:rPr>
                <w:sz w:val="24"/>
                <w:szCs w:val="24"/>
              </w:rPr>
              <w:t xml:space="preserve">Котельная "Школа" </w:t>
            </w:r>
            <w:proofErr w:type="gramStart"/>
            <w:r>
              <w:rPr>
                <w:sz w:val="24"/>
                <w:szCs w:val="24"/>
              </w:rPr>
              <w:t>с</w:t>
            </w:r>
            <w:proofErr w:type="gramEnd"/>
            <w:r>
              <w:rPr>
                <w:sz w:val="24"/>
                <w:szCs w:val="24"/>
              </w:rPr>
              <w:t>. Янтарное</w:t>
            </w:r>
            <w:r w:rsidRPr="00146B3E">
              <w:rPr>
                <w:sz w:val="24"/>
                <w:szCs w:val="24"/>
              </w:rPr>
              <w:t xml:space="preserve">           </w:t>
            </w:r>
          </w:p>
        </w:tc>
        <w:tc>
          <w:tcPr>
            <w:tcW w:w="850" w:type="dxa"/>
            <w:vAlign w:val="center"/>
          </w:tcPr>
          <w:p w:rsidR="00AA7064" w:rsidRPr="00A37A53" w:rsidRDefault="00AA7064" w:rsidP="007E11A4">
            <w:pPr>
              <w:jc w:val="center"/>
            </w:pPr>
            <w:r w:rsidRPr="00A37A53">
              <w:t>0,94</w:t>
            </w:r>
          </w:p>
        </w:tc>
        <w:tc>
          <w:tcPr>
            <w:tcW w:w="851" w:type="dxa"/>
            <w:vAlign w:val="center"/>
          </w:tcPr>
          <w:p w:rsidR="00AA7064" w:rsidRPr="00A37A53" w:rsidRDefault="00AA7064" w:rsidP="007E11A4">
            <w:pPr>
              <w:jc w:val="center"/>
            </w:pPr>
            <w:r w:rsidRPr="00A37A53">
              <w:t>0,94</w:t>
            </w:r>
          </w:p>
        </w:tc>
        <w:tc>
          <w:tcPr>
            <w:tcW w:w="834" w:type="dxa"/>
            <w:vAlign w:val="center"/>
          </w:tcPr>
          <w:p w:rsidR="00AA7064" w:rsidRPr="00A37A53" w:rsidRDefault="00AA7064" w:rsidP="007E11A4">
            <w:pPr>
              <w:jc w:val="center"/>
            </w:pPr>
            <w:r w:rsidRPr="00A37A53">
              <w:t>0,94</w:t>
            </w:r>
          </w:p>
        </w:tc>
        <w:tc>
          <w:tcPr>
            <w:tcW w:w="850" w:type="dxa"/>
            <w:vAlign w:val="center"/>
          </w:tcPr>
          <w:p w:rsidR="00AA7064" w:rsidRPr="00A37A53" w:rsidRDefault="00AA7064" w:rsidP="007E11A4">
            <w:pPr>
              <w:jc w:val="center"/>
            </w:pPr>
            <w:r w:rsidRPr="00A37A53">
              <w:t>0,94</w:t>
            </w:r>
          </w:p>
        </w:tc>
        <w:tc>
          <w:tcPr>
            <w:tcW w:w="851" w:type="dxa"/>
            <w:vAlign w:val="center"/>
          </w:tcPr>
          <w:p w:rsidR="00AA7064" w:rsidRPr="00A37A53" w:rsidRDefault="00AA7064" w:rsidP="007E11A4">
            <w:pPr>
              <w:jc w:val="center"/>
            </w:pPr>
            <w:r w:rsidRPr="00A37A53">
              <w:t>0,94</w:t>
            </w:r>
          </w:p>
        </w:tc>
        <w:tc>
          <w:tcPr>
            <w:tcW w:w="708" w:type="dxa"/>
            <w:vAlign w:val="center"/>
          </w:tcPr>
          <w:p w:rsidR="00AA7064" w:rsidRPr="00A37A53" w:rsidRDefault="00AA7064" w:rsidP="007E11A4">
            <w:pPr>
              <w:jc w:val="center"/>
            </w:pPr>
            <w:r w:rsidRPr="00A37A53">
              <w:t>0,94</w:t>
            </w:r>
          </w:p>
        </w:tc>
      </w:tr>
      <w:tr w:rsidR="00AA7064" w:rsidRPr="00683159" w:rsidTr="007E11A4">
        <w:trPr>
          <w:cantSplit/>
          <w:trHeight w:val="1134"/>
        </w:trPr>
        <w:tc>
          <w:tcPr>
            <w:tcW w:w="817" w:type="dxa"/>
            <w:vAlign w:val="center"/>
          </w:tcPr>
          <w:p w:rsidR="00AA7064" w:rsidRPr="00683159" w:rsidRDefault="00AA7064" w:rsidP="00AA7064">
            <w:pPr>
              <w:widowControl/>
              <w:numPr>
                <w:ilvl w:val="0"/>
                <w:numId w:val="1"/>
              </w:numPr>
              <w:autoSpaceDE/>
              <w:autoSpaceDN/>
              <w:adjustRightInd/>
              <w:ind w:left="142" w:right="-108" w:hanging="294"/>
              <w:jc w:val="center"/>
            </w:pPr>
          </w:p>
        </w:tc>
        <w:tc>
          <w:tcPr>
            <w:tcW w:w="1843" w:type="dxa"/>
            <w:vMerge/>
            <w:vAlign w:val="center"/>
          </w:tcPr>
          <w:p w:rsidR="00AA7064" w:rsidRPr="00146B3E" w:rsidRDefault="00AA7064" w:rsidP="007E11A4">
            <w:pPr>
              <w:jc w:val="center"/>
              <w:rPr>
                <w:color w:val="000000"/>
              </w:rPr>
            </w:pPr>
          </w:p>
        </w:tc>
        <w:tc>
          <w:tcPr>
            <w:tcW w:w="2143" w:type="dxa"/>
            <w:vAlign w:val="center"/>
          </w:tcPr>
          <w:p w:rsidR="00AA7064" w:rsidRPr="00146B3E" w:rsidRDefault="00AA7064" w:rsidP="007E11A4">
            <w:pPr>
              <w:jc w:val="center"/>
              <w:rPr>
                <w:sz w:val="24"/>
                <w:szCs w:val="24"/>
              </w:rPr>
            </w:pPr>
            <w:r>
              <w:rPr>
                <w:sz w:val="24"/>
                <w:szCs w:val="24"/>
              </w:rPr>
              <w:t xml:space="preserve">Котельная "Дом культуры" с. </w:t>
            </w:r>
            <w:proofErr w:type="gramStart"/>
            <w:r>
              <w:rPr>
                <w:sz w:val="24"/>
                <w:szCs w:val="24"/>
              </w:rPr>
              <w:t>Янтарное</w:t>
            </w:r>
            <w:proofErr w:type="gramEnd"/>
            <w:r w:rsidRPr="00146B3E">
              <w:rPr>
                <w:sz w:val="24"/>
                <w:szCs w:val="24"/>
              </w:rPr>
              <w:t xml:space="preserve">           </w:t>
            </w:r>
          </w:p>
        </w:tc>
        <w:tc>
          <w:tcPr>
            <w:tcW w:w="850" w:type="dxa"/>
            <w:vAlign w:val="center"/>
          </w:tcPr>
          <w:p w:rsidR="00AA7064" w:rsidRPr="00A37A53" w:rsidRDefault="00AA7064" w:rsidP="007E11A4">
            <w:pPr>
              <w:jc w:val="center"/>
            </w:pPr>
            <w:r w:rsidRPr="00A37A53">
              <w:t>0,34</w:t>
            </w:r>
          </w:p>
        </w:tc>
        <w:tc>
          <w:tcPr>
            <w:tcW w:w="851" w:type="dxa"/>
            <w:vAlign w:val="center"/>
          </w:tcPr>
          <w:p w:rsidR="00AA7064" w:rsidRPr="00A37A53" w:rsidRDefault="00AA7064" w:rsidP="007E11A4">
            <w:pPr>
              <w:jc w:val="center"/>
            </w:pPr>
            <w:r w:rsidRPr="00A37A53">
              <w:t>0,34</w:t>
            </w:r>
          </w:p>
        </w:tc>
        <w:tc>
          <w:tcPr>
            <w:tcW w:w="834" w:type="dxa"/>
            <w:vAlign w:val="center"/>
          </w:tcPr>
          <w:p w:rsidR="00AA7064" w:rsidRPr="00A37A53" w:rsidRDefault="00AA7064" w:rsidP="007E11A4">
            <w:pPr>
              <w:jc w:val="center"/>
            </w:pPr>
            <w:r w:rsidRPr="00A37A53">
              <w:t>0,34</w:t>
            </w:r>
          </w:p>
        </w:tc>
        <w:tc>
          <w:tcPr>
            <w:tcW w:w="850" w:type="dxa"/>
            <w:vAlign w:val="center"/>
          </w:tcPr>
          <w:p w:rsidR="00AA7064" w:rsidRPr="00A37A53" w:rsidRDefault="00AA7064" w:rsidP="007E11A4">
            <w:pPr>
              <w:jc w:val="center"/>
            </w:pPr>
            <w:r w:rsidRPr="00A37A53">
              <w:t>0,34</w:t>
            </w:r>
          </w:p>
        </w:tc>
        <w:tc>
          <w:tcPr>
            <w:tcW w:w="851" w:type="dxa"/>
            <w:vAlign w:val="center"/>
          </w:tcPr>
          <w:p w:rsidR="00AA7064" w:rsidRPr="00A37A53" w:rsidRDefault="00AA7064" w:rsidP="007E11A4">
            <w:pPr>
              <w:jc w:val="center"/>
            </w:pPr>
            <w:r w:rsidRPr="00A37A53">
              <w:t>0,34</w:t>
            </w:r>
          </w:p>
        </w:tc>
        <w:tc>
          <w:tcPr>
            <w:tcW w:w="708" w:type="dxa"/>
            <w:vAlign w:val="center"/>
          </w:tcPr>
          <w:p w:rsidR="00AA7064" w:rsidRPr="00A37A53" w:rsidRDefault="00AA7064" w:rsidP="007E11A4">
            <w:pPr>
              <w:jc w:val="center"/>
            </w:pPr>
            <w:r w:rsidRPr="00A37A53">
              <w:t>0,34</w:t>
            </w:r>
          </w:p>
        </w:tc>
      </w:tr>
      <w:tr w:rsidR="00AA7064" w:rsidRPr="00683159" w:rsidTr="007E11A4">
        <w:trPr>
          <w:cantSplit/>
          <w:trHeight w:val="1134"/>
        </w:trPr>
        <w:tc>
          <w:tcPr>
            <w:tcW w:w="817" w:type="dxa"/>
            <w:vAlign w:val="center"/>
          </w:tcPr>
          <w:p w:rsidR="00AA7064" w:rsidRPr="00683159" w:rsidRDefault="00AA7064" w:rsidP="00AA7064">
            <w:pPr>
              <w:widowControl/>
              <w:numPr>
                <w:ilvl w:val="0"/>
                <w:numId w:val="1"/>
              </w:numPr>
              <w:autoSpaceDE/>
              <w:autoSpaceDN/>
              <w:adjustRightInd/>
              <w:ind w:left="142" w:right="-108" w:hanging="294"/>
              <w:jc w:val="center"/>
            </w:pPr>
          </w:p>
        </w:tc>
        <w:tc>
          <w:tcPr>
            <w:tcW w:w="1843" w:type="dxa"/>
            <w:vMerge/>
            <w:vAlign w:val="center"/>
          </w:tcPr>
          <w:p w:rsidR="00AA7064" w:rsidRPr="00146B3E" w:rsidRDefault="00AA7064" w:rsidP="007E11A4">
            <w:pPr>
              <w:jc w:val="center"/>
              <w:rPr>
                <w:color w:val="000000"/>
              </w:rPr>
            </w:pPr>
          </w:p>
        </w:tc>
        <w:tc>
          <w:tcPr>
            <w:tcW w:w="2143" w:type="dxa"/>
            <w:vAlign w:val="center"/>
          </w:tcPr>
          <w:p w:rsidR="00AA7064" w:rsidRPr="00146B3E" w:rsidRDefault="00AA7064" w:rsidP="007E11A4">
            <w:pPr>
              <w:jc w:val="center"/>
              <w:rPr>
                <w:sz w:val="24"/>
                <w:szCs w:val="24"/>
              </w:rPr>
            </w:pPr>
            <w:r>
              <w:rPr>
                <w:sz w:val="24"/>
                <w:szCs w:val="24"/>
              </w:rPr>
              <w:t xml:space="preserve">Котельная "Янтарный-1" с. </w:t>
            </w:r>
            <w:proofErr w:type="gramStart"/>
            <w:r>
              <w:rPr>
                <w:sz w:val="24"/>
                <w:szCs w:val="24"/>
              </w:rPr>
              <w:t>Янтарное</w:t>
            </w:r>
            <w:proofErr w:type="gramEnd"/>
            <w:r w:rsidRPr="00146B3E">
              <w:rPr>
                <w:sz w:val="24"/>
                <w:szCs w:val="24"/>
              </w:rPr>
              <w:t xml:space="preserve">            </w:t>
            </w:r>
          </w:p>
        </w:tc>
        <w:tc>
          <w:tcPr>
            <w:tcW w:w="850" w:type="dxa"/>
            <w:vAlign w:val="center"/>
          </w:tcPr>
          <w:p w:rsidR="00AA7064" w:rsidRPr="00A37A53" w:rsidRDefault="00AA7064" w:rsidP="007E11A4">
            <w:pPr>
              <w:jc w:val="center"/>
            </w:pPr>
            <w:r w:rsidRPr="00A37A53">
              <w:t>0,239</w:t>
            </w:r>
          </w:p>
        </w:tc>
        <w:tc>
          <w:tcPr>
            <w:tcW w:w="851" w:type="dxa"/>
            <w:vAlign w:val="center"/>
          </w:tcPr>
          <w:p w:rsidR="00AA7064" w:rsidRPr="00A37A53" w:rsidRDefault="00AA7064" w:rsidP="007E11A4">
            <w:pPr>
              <w:jc w:val="center"/>
            </w:pPr>
            <w:r w:rsidRPr="00A37A53">
              <w:t>0,239</w:t>
            </w:r>
          </w:p>
        </w:tc>
        <w:tc>
          <w:tcPr>
            <w:tcW w:w="834" w:type="dxa"/>
            <w:vAlign w:val="center"/>
          </w:tcPr>
          <w:p w:rsidR="00AA7064" w:rsidRPr="00A37A53" w:rsidRDefault="00AA7064" w:rsidP="007E11A4">
            <w:pPr>
              <w:jc w:val="center"/>
            </w:pPr>
            <w:r w:rsidRPr="00A37A53">
              <w:t>0,239</w:t>
            </w:r>
          </w:p>
        </w:tc>
        <w:tc>
          <w:tcPr>
            <w:tcW w:w="850" w:type="dxa"/>
            <w:vAlign w:val="center"/>
          </w:tcPr>
          <w:p w:rsidR="00AA7064" w:rsidRPr="00A37A53" w:rsidRDefault="00AA7064" w:rsidP="007E11A4">
            <w:pPr>
              <w:jc w:val="center"/>
            </w:pPr>
            <w:r w:rsidRPr="00A37A53">
              <w:t>0,239</w:t>
            </w:r>
          </w:p>
        </w:tc>
        <w:tc>
          <w:tcPr>
            <w:tcW w:w="851" w:type="dxa"/>
            <w:vAlign w:val="center"/>
          </w:tcPr>
          <w:p w:rsidR="00AA7064" w:rsidRPr="00A37A53" w:rsidRDefault="00AA7064" w:rsidP="007E11A4">
            <w:pPr>
              <w:jc w:val="center"/>
            </w:pPr>
            <w:r w:rsidRPr="00A37A53">
              <w:t>0,239</w:t>
            </w:r>
          </w:p>
        </w:tc>
        <w:tc>
          <w:tcPr>
            <w:tcW w:w="708" w:type="dxa"/>
            <w:vAlign w:val="center"/>
          </w:tcPr>
          <w:p w:rsidR="00AA7064" w:rsidRPr="00A37A53" w:rsidRDefault="00AA7064" w:rsidP="007E11A4">
            <w:pPr>
              <w:jc w:val="center"/>
            </w:pPr>
            <w:r w:rsidRPr="00A37A53">
              <w:t>0,239</w:t>
            </w:r>
          </w:p>
        </w:tc>
      </w:tr>
      <w:tr w:rsidR="00AA7064" w:rsidRPr="00683159" w:rsidTr="007E11A4">
        <w:trPr>
          <w:cantSplit/>
          <w:trHeight w:val="1134"/>
        </w:trPr>
        <w:tc>
          <w:tcPr>
            <w:tcW w:w="817" w:type="dxa"/>
            <w:vAlign w:val="center"/>
          </w:tcPr>
          <w:p w:rsidR="00AA7064" w:rsidRPr="00683159" w:rsidRDefault="00AA7064" w:rsidP="00AA7064">
            <w:pPr>
              <w:widowControl/>
              <w:numPr>
                <w:ilvl w:val="0"/>
                <w:numId w:val="1"/>
              </w:numPr>
              <w:autoSpaceDE/>
              <w:autoSpaceDN/>
              <w:adjustRightInd/>
              <w:ind w:left="142" w:right="-108" w:hanging="294"/>
              <w:jc w:val="center"/>
            </w:pPr>
          </w:p>
        </w:tc>
        <w:tc>
          <w:tcPr>
            <w:tcW w:w="1843" w:type="dxa"/>
            <w:vAlign w:val="center"/>
          </w:tcPr>
          <w:p w:rsidR="00AA7064" w:rsidRDefault="00AA7064" w:rsidP="007E11A4">
            <w:pPr>
              <w:jc w:val="center"/>
              <w:rPr>
                <w:color w:val="000000"/>
              </w:rPr>
            </w:pPr>
            <w:r>
              <w:rPr>
                <w:sz w:val="24"/>
                <w:szCs w:val="24"/>
              </w:rPr>
              <w:t>с. Комсомольское</w:t>
            </w:r>
            <w:r w:rsidRPr="00146B3E">
              <w:rPr>
                <w:sz w:val="24"/>
                <w:szCs w:val="24"/>
              </w:rPr>
              <w:t xml:space="preserve">           </w:t>
            </w:r>
          </w:p>
        </w:tc>
        <w:tc>
          <w:tcPr>
            <w:tcW w:w="2143" w:type="dxa"/>
            <w:vAlign w:val="center"/>
          </w:tcPr>
          <w:p w:rsidR="00AA7064" w:rsidRPr="00146B3E" w:rsidRDefault="00AA7064" w:rsidP="007E11A4">
            <w:pPr>
              <w:jc w:val="center"/>
              <w:rPr>
                <w:sz w:val="24"/>
                <w:szCs w:val="24"/>
              </w:rPr>
            </w:pPr>
            <w:r>
              <w:rPr>
                <w:sz w:val="24"/>
                <w:szCs w:val="24"/>
              </w:rPr>
              <w:t xml:space="preserve">Котельная "Центральная" с. </w:t>
            </w:r>
            <w:proofErr w:type="gramStart"/>
            <w:r>
              <w:rPr>
                <w:sz w:val="24"/>
                <w:szCs w:val="24"/>
              </w:rPr>
              <w:t>Комсомольское</w:t>
            </w:r>
            <w:proofErr w:type="gramEnd"/>
            <w:r w:rsidRPr="00146B3E">
              <w:rPr>
                <w:sz w:val="24"/>
                <w:szCs w:val="24"/>
              </w:rPr>
              <w:t xml:space="preserve">           </w:t>
            </w:r>
          </w:p>
        </w:tc>
        <w:tc>
          <w:tcPr>
            <w:tcW w:w="850" w:type="dxa"/>
            <w:vAlign w:val="center"/>
          </w:tcPr>
          <w:p w:rsidR="00AA7064" w:rsidRPr="00A37A53" w:rsidRDefault="00AA7064" w:rsidP="007E11A4">
            <w:pPr>
              <w:jc w:val="center"/>
            </w:pPr>
            <w:r w:rsidRPr="00A37A53">
              <w:t>0,294</w:t>
            </w:r>
          </w:p>
        </w:tc>
        <w:tc>
          <w:tcPr>
            <w:tcW w:w="851" w:type="dxa"/>
            <w:vAlign w:val="center"/>
          </w:tcPr>
          <w:p w:rsidR="00AA7064" w:rsidRPr="00A37A53" w:rsidRDefault="00AA7064" w:rsidP="007E11A4">
            <w:pPr>
              <w:jc w:val="center"/>
            </w:pPr>
            <w:r w:rsidRPr="00A37A53">
              <w:t>0,294</w:t>
            </w:r>
          </w:p>
        </w:tc>
        <w:tc>
          <w:tcPr>
            <w:tcW w:w="834" w:type="dxa"/>
            <w:vAlign w:val="center"/>
          </w:tcPr>
          <w:p w:rsidR="00AA7064" w:rsidRPr="00A37A53" w:rsidRDefault="00AA7064" w:rsidP="007E11A4">
            <w:pPr>
              <w:jc w:val="center"/>
            </w:pPr>
            <w:r w:rsidRPr="00A37A53">
              <w:t>0,294</w:t>
            </w:r>
          </w:p>
        </w:tc>
        <w:tc>
          <w:tcPr>
            <w:tcW w:w="850" w:type="dxa"/>
            <w:vAlign w:val="center"/>
          </w:tcPr>
          <w:p w:rsidR="00AA7064" w:rsidRPr="00A37A53" w:rsidRDefault="00AA7064" w:rsidP="007E11A4">
            <w:pPr>
              <w:jc w:val="center"/>
            </w:pPr>
            <w:r w:rsidRPr="00A37A53">
              <w:t>0,294</w:t>
            </w:r>
          </w:p>
        </w:tc>
        <w:tc>
          <w:tcPr>
            <w:tcW w:w="851" w:type="dxa"/>
            <w:vAlign w:val="center"/>
          </w:tcPr>
          <w:p w:rsidR="00AA7064" w:rsidRPr="00A37A53" w:rsidRDefault="00AA7064" w:rsidP="007E11A4">
            <w:pPr>
              <w:jc w:val="center"/>
            </w:pPr>
            <w:r w:rsidRPr="00A37A53">
              <w:t>0,294</w:t>
            </w:r>
          </w:p>
        </w:tc>
        <w:tc>
          <w:tcPr>
            <w:tcW w:w="708" w:type="dxa"/>
            <w:vAlign w:val="center"/>
          </w:tcPr>
          <w:p w:rsidR="00AA7064" w:rsidRPr="00A37A53" w:rsidRDefault="00AA7064" w:rsidP="007E11A4">
            <w:pPr>
              <w:jc w:val="center"/>
            </w:pPr>
            <w:r w:rsidRPr="00A37A53">
              <w:t>0,294</w:t>
            </w:r>
          </w:p>
        </w:tc>
      </w:tr>
    </w:tbl>
    <w:p w:rsidR="00AA7064" w:rsidRDefault="00AA7064" w:rsidP="00AA7064">
      <w:pPr>
        <w:jc w:val="center"/>
        <w:rPr>
          <w:b/>
          <w:sz w:val="28"/>
          <w:szCs w:val="28"/>
        </w:rPr>
      </w:pPr>
    </w:p>
    <w:p w:rsidR="00AA7064" w:rsidRPr="004275F0" w:rsidRDefault="00AA7064" w:rsidP="00AA7064">
      <w:pPr>
        <w:jc w:val="center"/>
        <w:rPr>
          <w:b/>
          <w:sz w:val="28"/>
          <w:szCs w:val="28"/>
        </w:rPr>
      </w:pPr>
      <w:r w:rsidRPr="000F778D">
        <w:rPr>
          <w:b/>
          <w:sz w:val="28"/>
          <w:szCs w:val="28"/>
        </w:rPr>
        <w:t xml:space="preserve">РАЗДЕЛ 2. </w:t>
      </w:r>
      <w:r>
        <w:rPr>
          <w:b/>
          <w:sz w:val="28"/>
          <w:szCs w:val="28"/>
        </w:rPr>
        <w:t xml:space="preserve">СУЩЕСТВУЮЩИЕ И </w:t>
      </w:r>
      <w:r w:rsidRPr="000F778D">
        <w:rPr>
          <w:b/>
          <w:sz w:val="28"/>
          <w:szCs w:val="28"/>
        </w:rPr>
        <w:t>ПЕРСПЕКТИВНЫЕ БАЛАНСЫ ТЕПЛОВОЙ МОЩНОСТИ ИСТОЧНИКОВ ТЕПЛОВОЙ ЭНЕРГИИ И</w:t>
      </w:r>
      <w:r>
        <w:rPr>
          <w:b/>
          <w:sz w:val="28"/>
          <w:szCs w:val="28"/>
        </w:rPr>
        <w:t xml:space="preserve"> ТЕПЛОВОЙ НАГРУЗКИ ПОТРЕБИТЕЛЕЙ</w:t>
      </w:r>
    </w:p>
    <w:p w:rsidR="00AA7064" w:rsidRDefault="00AA7064" w:rsidP="00AA7064">
      <w:pPr>
        <w:jc w:val="center"/>
        <w:rPr>
          <w:b/>
          <w:sz w:val="28"/>
          <w:szCs w:val="28"/>
        </w:rPr>
      </w:pPr>
      <w:r w:rsidRPr="0042253D">
        <w:rPr>
          <w:b/>
          <w:sz w:val="28"/>
          <w:szCs w:val="28"/>
        </w:rPr>
        <w:t>2.1. Описание существующих и перспективных зон действия систем теплоснабжения и источников тепловой энергии</w:t>
      </w:r>
    </w:p>
    <w:p w:rsidR="00AA7064" w:rsidRPr="00F85034" w:rsidRDefault="00AA7064" w:rsidP="00AA7064">
      <w:pPr>
        <w:jc w:val="right"/>
        <w:rPr>
          <w:sz w:val="28"/>
        </w:rPr>
      </w:pPr>
      <w:r w:rsidRPr="00F85034">
        <w:rPr>
          <w:sz w:val="28"/>
        </w:rPr>
        <w:t xml:space="preserve">Таблица </w:t>
      </w:r>
      <w:r>
        <w:rPr>
          <w:sz w:val="28"/>
        </w:rPr>
        <w:t>5</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093"/>
        <w:gridCol w:w="1559"/>
        <w:gridCol w:w="1559"/>
        <w:gridCol w:w="1276"/>
        <w:gridCol w:w="1701"/>
        <w:gridCol w:w="1559"/>
      </w:tblGrid>
      <w:tr w:rsidR="00AA7064" w:rsidRPr="00A43E7B" w:rsidTr="007E11A4">
        <w:trPr>
          <w:trHeight w:val="277"/>
        </w:trPr>
        <w:tc>
          <w:tcPr>
            <w:tcW w:w="2093" w:type="dxa"/>
            <w:shd w:val="clear" w:color="auto" w:fill="FFFFFF"/>
            <w:vAlign w:val="center"/>
          </w:tcPr>
          <w:p w:rsidR="00AA7064" w:rsidRPr="00A43E7B" w:rsidRDefault="00AA7064" w:rsidP="007E11A4">
            <w:pPr>
              <w:jc w:val="center"/>
              <w:rPr>
                <w:b/>
              </w:rPr>
            </w:pPr>
            <w:r w:rsidRPr="00A43E7B">
              <w:rPr>
                <w:b/>
              </w:rPr>
              <w:t>Наименование</w:t>
            </w:r>
          </w:p>
          <w:p w:rsidR="00AA7064" w:rsidRPr="00A43E7B" w:rsidRDefault="00AA7064" w:rsidP="007E11A4">
            <w:pPr>
              <w:jc w:val="center"/>
              <w:rPr>
                <w:b/>
              </w:rPr>
            </w:pPr>
            <w:r w:rsidRPr="00A43E7B">
              <w:rPr>
                <w:b/>
              </w:rPr>
              <w:t>источника теплоснабжения</w:t>
            </w:r>
          </w:p>
        </w:tc>
        <w:tc>
          <w:tcPr>
            <w:tcW w:w="1559" w:type="dxa"/>
            <w:shd w:val="clear" w:color="auto" w:fill="FFFFFF"/>
            <w:vAlign w:val="center"/>
          </w:tcPr>
          <w:p w:rsidR="00AA7064" w:rsidRPr="00A43E7B" w:rsidRDefault="00AA7064" w:rsidP="007E11A4">
            <w:pPr>
              <w:jc w:val="center"/>
              <w:rPr>
                <w:b/>
              </w:rPr>
            </w:pPr>
            <w:r w:rsidRPr="00A43E7B">
              <w:rPr>
                <w:b/>
              </w:rPr>
              <w:t>Мощность котла (Гкал/час)</w:t>
            </w:r>
          </w:p>
        </w:tc>
        <w:tc>
          <w:tcPr>
            <w:tcW w:w="1559" w:type="dxa"/>
            <w:shd w:val="clear" w:color="auto" w:fill="FFFFFF"/>
            <w:vAlign w:val="center"/>
          </w:tcPr>
          <w:p w:rsidR="00AA7064" w:rsidRPr="00A43E7B" w:rsidRDefault="00AA7064" w:rsidP="007E11A4">
            <w:pPr>
              <w:jc w:val="center"/>
              <w:rPr>
                <w:b/>
              </w:rPr>
            </w:pPr>
            <w:r w:rsidRPr="00A43E7B">
              <w:rPr>
                <w:b/>
              </w:rPr>
              <w:t>Водогрейные котлы</w:t>
            </w:r>
          </w:p>
        </w:tc>
        <w:tc>
          <w:tcPr>
            <w:tcW w:w="1276" w:type="dxa"/>
            <w:shd w:val="clear" w:color="auto" w:fill="FFFFFF"/>
            <w:vAlign w:val="center"/>
          </w:tcPr>
          <w:p w:rsidR="00AA7064" w:rsidRPr="00A43E7B" w:rsidRDefault="00AA7064" w:rsidP="007E11A4">
            <w:pPr>
              <w:jc w:val="center"/>
              <w:rPr>
                <w:b/>
              </w:rPr>
            </w:pPr>
            <w:r w:rsidRPr="00A43E7B">
              <w:rPr>
                <w:b/>
              </w:rPr>
              <w:t>Количество котлов</w:t>
            </w:r>
          </w:p>
        </w:tc>
        <w:tc>
          <w:tcPr>
            <w:tcW w:w="1701" w:type="dxa"/>
            <w:shd w:val="clear" w:color="auto" w:fill="FFFFFF"/>
            <w:vAlign w:val="center"/>
          </w:tcPr>
          <w:p w:rsidR="00AA7064" w:rsidRPr="00A43E7B" w:rsidRDefault="00AA7064" w:rsidP="007E11A4">
            <w:pPr>
              <w:jc w:val="center"/>
              <w:rPr>
                <w:b/>
              </w:rPr>
            </w:pPr>
            <w:r w:rsidRPr="00A43E7B">
              <w:rPr>
                <w:b/>
              </w:rPr>
              <w:t>Мощность котельной (Гкал</w:t>
            </w:r>
            <w:r w:rsidRPr="00A43E7B">
              <w:rPr>
                <w:b/>
                <w:lang w:val="en-US"/>
              </w:rPr>
              <w:t>/</w:t>
            </w:r>
            <w:r w:rsidRPr="00A43E7B">
              <w:rPr>
                <w:b/>
              </w:rPr>
              <w:t>час)</w:t>
            </w:r>
          </w:p>
        </w:tc>
        <w:tc>
          <w:tcPr>
            <w:tcW w:w="1559" w:type="dxa"/>
            <w:shd w:val="clear" w:color="auto" w:fill="FFFFFF"/>
            <w:vAlign w:val="center"/>
          </w:tcPr>
          <w:p w:rsidR="00AA7064" w:rsidRPr="00A43E7B" w:rsidRDefault="00AA7064" w:rsidP="007E11A4">
            <w:pPr>
              <w:jc w:val="center"/>
              <w:rPr>
                <w:b/>
              </w:rPr>
            </w:pPr>
            <w:r w:rsidRPr="00A43E7B">
              <w:rPr>
                <w:b/>
              </w:rPr>
              <w:t>Вид топлива</w:t>
            </w:r>
          </w:p>
        </w:tc>
      </w:tr>
      <w:tr w:rsidR="00AA7064" w:rsidRPr="00A43E7B" w:rsidTr="007E11A4">
        <w:trPr>
          <w:trHeight w:val="277"/>
        </w:trPr>
        <w:tc>
          <w:tcPr>
            <w:tcW w:w="2093" w:type="dxa"/>
            <w:shd w:val="clear" w:color="auto" w:fill="FFFFFF"/>
            <w:vAlign w:val="center"/>
          </w:tcPr>
          <w:p w:rsidR="00AA7064" w:rsidRPr="00A43E7B" w:rsidRDefault="00AA7064" w:rsidP="007E11A4">
            <w:r>
              <w:t xml:space="preserve">Котельная «Школа» </w:t>
            </w:r>
            <w:proofErr w:type="gramStart"/>
            <w:r>
              <w:t>с</w:t>
            </w:r>
            <w:proofErr w:type="gramEnd"/>
            <w:r>
              <w:t xml:space="preserve">. Янтарное </w:t>
            </w:r>
          </w:p>
        </w:tc>
        <w:tc>
          <w:tcPr>
            <w:tcW w:w="1559" w:type="dxa"/>
            <w:shd w:val="clear" w:color="auto" w:fill="FFFFFF"/>
            <w:vAlign w:val="center"/>
          </w:tcPr>
          <w:p w:rsidR="00AA7064" w:rsidRPr="00A43E7B" w:rsidRDefault="00AA7064" w:rsidP="007E11A4">
            <w:pPr>
              <w:jc w:val="center"/>
            </w:pPr>
            <w:r>
              <w:t>0,210</w:t>
            </w:r>
          </w:p>
        </w:tc>
        <w:tc>
          <w:tcPr>
            <w:tcW w:w="1559" w:type="dxa"/>
            <w:shd w:val="clear" w:color="auto" w:fill="FFFFFF"/>
            <w:vAlign w:val="center"/>
          </w:tcPr>
          <w:p w:rsidR="00AA7064" w:rsidRPr="00F82294" w:rsidRDefault="00AA7064" w:rsidP="007E11A4">
            <w:pPr>
              <w:jc w:val="center"/>
              <w:rPr>
                <w:sz w:val="24"/>
                <w:szCs w:val="24"/>
              </w:rPr>
            </w:pPr>
            <w:r w:rsidRPr="00F82294">
              <w:rPr>
                <w:bCs/>
                <w:color w:val="000000"/>
                <w:sz w:val="24"/>
                <w:szCs w:val="24"/>
              </w:rPr>
              <w:t>КВА-0,25</w:t>
            </w:r>
          </w:p>
        </w:tc>
        <w:tc>
          <w:tcPr>
            <w:tcW w:w="1276" w:type="dxa"/>
            <w:shd w:val="clear" w:color="auto" w:fill="FFFFFF"/>
            <w:vAlign w:val="center"/>
          </w:tcPr>
          <w:p w:rsidR="00AA7064" w:rsidRPr="00F82294" w:rsidRDefault="00AA7064" w:rsidP="007E11A4">
            <w:pPr>
              <w:jc w:val="center"/>
              <w:rPr>
                <w:sz w:val="24"/>
                <w:szCs w:val="24"/>
              </w:rPr>
            </w:pPr>
            <w:r>
              <w:rPr>
                <w:sz w:val="24"/>
                <w:szCs w:val="24"/>
              </w:rPr>
              <w:t>4</w:t>
            </w:r>
          </w:p>
        </w:tc>
        <w:tc>
          <w:tcPr>
            <w:tcW w:w="1701" w:type="dxa"/>
            <w:shd w:val="clear" w:color="auto" w:fill="FFFFFF"/>
            <w:vAlign w:val="center"/>
          </w:tcPr>
          <w:p w:rsidR="00AA7064" w:rsidRPr="00F82294" w:rsidRDefault="00AA7064" w:rsidP="007E11A4">
            <w:pPr>
              <w:jc w:val="center"/>
              <w:rPr>
                <w:sz w:val="24"/>
                <w:szCs w:val="24"/>
              </w:rPr>
            </w:pPr>
            <w:r>
              <w:rPr>
                <w:bCs/>
                <w:color w:val="000000"/>
                <w:sz w:val="24"/>
                <w:szCs w:val="24"/>
              </w:rPr>
              <w:t>0,840</w:t>
            </w:r>
          </w:p>
        </w:tc>
        <w:tc>
          <w:tcPr>
            <w:tcW w:w="1559" w:type="dxa"/>
            <w:shd w:val="clear" w:color="auto" w:fill="FFFFFF"/>
            <w:vAlign w:val="center"/>
          </w:tcPr>
          <w:p w:rsidR="00AA7064" w:rsidRPr="00F82294" w:rsidRDefault="00AA7064" w:rsidP="007E11A4">
            <w:pPr>
              <w:jc w:val="center"/>
              <w:rPr>
                <w:sz w:val="24"/>
                <w:szCs w:val="24"/>
              </w:rPr>
            </w:pPr>
            <w:r w:rsidRPr="00F82294">
              <w:rPr>
                <w:sz w:val="24"/>
                <w:szCs w:val="24"/>
              </w:rPr>
              <w:t>Природный газ</w:t>
            </w:r>
          </w:p>
        </w:tc>
      </w:tr>
      <w:tr w:rsidR="00AA7064" w:rsidRPr="00A43E7B" w:rsidTr="007E11A4">
        <w:trPr>
          <w:trHeight w:val="277"/>
        </w:trPr>
        <w:tc>
          <w:tcPr>
            <w:tcW w:w="2093" w:type="dxa"/>
            <w:shd w:val="clear" w:color="auto" w:fill="FFFFFF"/>
            <w:vAlign w:val="center"/>
          </w:tcPr>
          <w:p w:rsidR="00AA7064" w:rsidRPr="00A43E7B" w:rsidRDefault="00AA7064" w:rsidP="007E11A4">
            <w:r>
              <w:t xml:space="preserve">Котельная "Дом культуры" с. </w:t>
            </w:r>
            <w:proofErr w:type="gramStart"/>
            <w:r>
              <w:t>Янтарное</w:t>
            </w:r>
            <w:proofErr w:type="gramEnd"/>
            <w:r>
              <w:t xml:space="preserve"> с. Янтарное</w:t>
            </w:r>
          </w:p>
        </w:tc>
        <w:tc>
          <w:tcPr>
            <w:tcW w:w="1559" w:type="dxa"/>
            <w:shd w:val="clear" w:color="auto" w:fill="FFFFFF"/>
            <w:vAlign w:val="center"/>
          </w:tcPr>
          <w:p w:rsidR="00AA7064" w:rsidRDefault="00AA7064" w:rsidP="007E11A4">
            <w:pPr>
              <w:jc w:val="center"/>
            </w:pPr>
            <w:r>
              <w:t>0,210</w:t>
            </w:r>
          </w:p>
          <w:p w:rsidR="00AA7064" w:rsidRPr="00A43E7B" w:rsidRDefault="00AA7064" w:rsidP="007E11A4">
            <w:pPr>
              <w:jc w:val="center"/>
            </w:pPr>
            <w:r>
              <w:t>0,086</w:t>
            </w:r>
          </w:p>
        </w:tc>
        <w:tc>
          <w:tcPr>
            <w:tcW w:w="1559" w:type="dxa"/>
            <w:shd w:val="clear" w:color="auto" w:fill="FFFFFF"/>
            <w:vAlign w:val="center"/>
          </w:tcPr>
          <w:p w:rsidR="00AA7064" w:rsidRPr="00F82294" w:rsidRDefault="00AA7064" w:rsidP="007E11A4">
            <w:pPr>
              <w:jc w:val="center"/>
              <w:rPr>
                <w:sz w:val="24"/>
                <w:szCs w:val="24"/>
              </w:rPr>
            </w:pPr>
            <w:r w:rsidRPr="00F82294">
              <w:rPr>
                <w:bCs/>
                <w:color w:val="000000"/>
                <w:sz w:val="24"/>
                <w:szCs w:val="24"/>
              </w:rPr>
              <w:t>КВА-0,25</w:t>
            </w:r>
          </w:p>
          <w:p w:rsidR="00AA7064" w:rsidRPr="00F82294" w:rsidRDefault="00AA7064" w:rsidP="007E11A4">
            <w:pPr>
              <w:jc w:val="center"/>
              <w:rPr>
                <w:sz w:val="24"/>
                <w:szCs w:val="24"/>
              </w:rPr>
            </w:pPr>
            <w:r>
              <w:rPr>
                <w:bCs/>
                <w:color w:val="000000"/>
                <w:sz w:val="24"/>
                <w:szCs w:val="24"/>
                <w:lang w:val="en-US"/>
              </w:rPr>
              <w:t>RSA</w:t>
            </w:r>
            <w:r w:rsidRPr="00F82294">
              <w:rPr>
                <w:bCs/>
                <w:color w:val="000000"/>
                <w:sz w:val="24"/>
                <w:szCs w:val="24"/>
              </w:rPr>
              <w:t>-100</w:t>
            </w:r>
          </w:p>
          <w:p w:rsidR="00AA7064" w:rsidRPr="00F82294" w:rsidRDefault="00AA7064" w:rsidP="007E11A4">
            <w:pPr>
              <w:jc w:val="center"/>
              <w:rPr>
                <w:sz w:val="24"/>
                <w:szCs w:val="24"/>
              </w:rPr>
            </w:pPr>
            <w:r w:rsidRPr="00F82294">
              <w:rPr>
                <w:sz w:val="24"/>
                <w:szCs w:val="24"/>
              </w:rPr>
              <w:t> </w:t>
            </w:r>
          </w:p>
        </w:tc>
        <w:tc>
          <w:tcPr>
            <w:tcW w:w="1276" w:type="dxa"/>
            <w:shd w:val="clear" w:color="auto" w:fill="FFFFFF"/>
            <w:vAlign w:val="center"/>
          </w:tcPr>
          <w:p w:rsidR="00AA7064" w:rsidRDefault="00AA7064" w:rsidP="007E11A4">
            <w:pPr>
              <w:jc w:val="center"/>
              <w:rPr>
                <w:sz w:val="24"/>
                <w:szCs w:val="24"/>
              </w:rPr>
            </w:pPr>
            <w:r>
              <w:rPr>
                <w:sz w:val="24"/>
                <w:szCs w:val="24"/>
              </w:rPr>
              <w:t>1</w:t>
            </w:r>
          </w:p>
          <w:p w:rsidR="00AA7064" w:rsidRDefault="00AA7064" w:rsidP="007E11A4">
            <w:pPr>
              <w:jc w:val="center"/>
              <w:rPr>
                <w:sz w:val="24"/>
                <w:szCs w:val="24"/>
              </w:rPr>
            </w:pPr>
            <w:r>
              <w:rPr>
                <w:sz w:val="24"/>
                <w:szCs w:val="24"/>
              </w:rPr>
              <w:t>2</w:t>
            </w:r>
          </w:p>
          <w:p w:rsidR="00AA7064" w:rsidRPr="00F82294" w:rsidRDefault="00AA7064" w:rsidP="007E11A4">
            <w:pPr>
              <w:jc w:val="center"/>
              <w:rPr>
                <w:sz w:val="24"/>
                <w:szCs w:val="24"/>
              </w:rPr>
            </w:pPr>
          </w:p>
        </w:tc>
        <w:tc>
          <w:tcPr>
            <w:tcW w:w="1701" w:type="dxa"/>
            <w:shd w:val="clear" w:color="auto" w:fill="FFFFFF"/>
            <w:vAlign w:val="center"/>
          </w:tcPr>
          <w:p w:rsidR="00AA7064" w:rsidRPr="00F82294" w:rsidRDefault="00AA7064" w:rsidP="007E11A4">
            <w:pPr>
              <w:jc w:val="center"/>
              <w:rPr>
                <w:sz w:val="24"/>
                <w:szCs w:val="24"/>
              </w:rPr>
            </w:pPr>
            <w:r>
              <w:rPr>
                <w:bCs/>
                <w:color w:val="000000"/>
                <w:sz w:val="24"/>
                <w:szCs w:val="24"/>
              </w:rPr>
              <w:t>0,382</w:t>
            </w:r>
          </w:p>
        </w:tc>
        <w:tc>
          <w:tcPr>
            <w:tcW w:w="1559" w:type="dxa"/>
            <w:shd w:val="clear" w:color="auto" w:fill="FFFFFF"/>
            <w:vAlign w:val="center"/>
          </w:tcPr>
          <w:p w:rsidR="00AA7064" w:rsidRPr="00F82294" w:rsidRDefault="00AA7064" w:rsidP="007E11A4">
            <w:pPr>
              <w:jc w:val="center"/>
              <w:rPr>
                <w:sz w:val="24"/>
                <w:szCs w:val="24"/>
              </w:rPr>
            </w:pPr>
            <w:r w:rsidRPr="00F82294">
              <w:rPr>
                <w:sz w:val="24"/>
                <w:szCs w:val="24"/>
              </w:rPr>
              <w:t>Природный газ</w:t>
            </w:r>
          </w:p>
        </w:tc>
      </w:tr>
      <w:tr w:rsidR="00AA7064" w:rsidRPr="00A43E7B" w:rsidTr="007E11A4">
        <w:trPr>
          <w:trHeight w:val="277"/>
        </w:trPr>
        <w:tc>
          <w:tcPr>
            <w:tcW w:w="2093" w:type="dxa"/>
            <w:shd w:val="clear" w:color="auto" w:fill="FFFFFF"/>
            <w:vAlign w:val="center"/>
          </w:tcPr>
          <w:p w:rsidR="00AA7064" w:rsidRPr="00A43E7B" w:rsidRDefault="00AA7064" w:rsidP="007E11A4">
            <w:r>
              <w:t xml:space="preserve">Котельная "Янтарный-1" с. </w:t>
            </w:r>
            <w:proofErr w:type="gramStart"/>
            <w:r>
              <w:t>Янтарное</w:t>
            </w:r>
            <w:proofErr w:type="gramEnd"/>
            <w:r>
              <w:t xml:space="preserve"> </w:t>
            </w:r>
          </w:p>
        </w:tc>
        <w:tc>
          <w:tcPr>
            <w:tcW w:w="1559" w:type="dxa"/>
            <w:shd w:val="clear" w:color="auto" w:fill="FFFFFF"/>
            <w:vAlign w:val="center"/>
          </w:tcPr>
          <w:p w:rsidR="00AA7064" w:rsidRPr="00A43E7B" w:rsidRDefault="00AA7064" w:rsidP="007E11A4">
            <w:pPr>
              <w:jc w:val="center"/>
            </w:pPr>
            <w:r>
              <w:t>0,172</w:t>
            </w:r>
          </w:p>
        </w:tc>
        <w:tc>
          <w:tcPr>
            <w:tcW w:w="1559" w:type="dxa"/>
            <w:shd w:val="clear" w:color="auto" w:fill="FFFFFF"/>
            <w:vAlign w:val="center"/>
          </w:tcPr>
          <w:p w:rsidR="00AA7064" w:rsidRPr="00F82294" w:rsidRDefault="00AA7064" w:rsidP="007E11A4">
            <w:pPr>
              <w:jc w:val="center"/>
              <w:rPr>
                <w:sz w:val="24"/>
                <w:szCs w:val="24"/>
              </w:rPr>
            </w:pPr>
            <w:r>
              <w:rPr>
                <w:bCs/>
                <w:color w:val="000000"/>
                <w:sz w:val="24"/>
                <w:szCs w:val="24"/>
                <w:lang w:val="en-US"/>
              </w:rPr>
              <w:t>RSA</w:t>
            </w:r>
            <w:r w:rsidRPr="00F82294">
              <w:rPr>
                <w:bCs/>
                <w:color w:val="000000"/>
                <w:sz w:val="24"/>
                <w:szCs w:val="24"/>
              </w:rPr>
              <w:t xml:space="preserve"> -200 </w:t>
            </w:r>
          </w:p>
        </w:tc>
        <w:tc>
          <w:tcPr>
            <w:tcW w:w="1276" w:type="dxa"/>
            <w:shd w:val="clear" w:color="auto" w:fill="FFFFFF"/>
            <w:vAlign w:val="center"/>
          </w:tcPr>
          <w:p w:rsidR="00AA7064" w:rsidRDefault="00AA7064" w:rsidP="007E11A4">
            <w:pPr>
              <w:jc w:val="center"/>
              <w:rPr>
                <w:sz w:val="24"/>
                <w:szCs w:val="24"/>
              </w:rPr>
            </w:pPr>
            <w:r w:rsidRPr="00F82294">
              <w:rPr>
                <w:sz w:val="24"/>
                <w:szCs w:val="24"/>
              </w:rPr>
              <w:t>3</w:t>
            </w:r>
          </w:p>
          <w:p w:rsidR="00AA7064" w:rsidRPr="00F82294" w:rsidRDefault="00AA7064" w:rsidP="007E11A4">
            <w:pPr>
              <w:jc w:val="center"/>
              <w:rPr>
                <w:sz w:val="24"/>
                <w:szCs w:val="24"/>
              </w:rPr>
            </w:pPr>
          </w:p>
        </w:tc>
        <w:tc>
          <w:tcPr>
            <w:tcW w:w="1701" w:type="dxa"/>
            <w:shd w:val="clear" w:color="auto" w:fill="FFFFFF"/>
            <w:vAlign w:val="center"/>
          </w:tcPr>
          <w:p w:rsidR="00AA7064" w:rsidRPr="00F82294" w:rsidRDefault="00AA7064" w:rsidP="007E11A4">
            <w:pPr>
              <w:jc w:val="center"/>
              <w:rPr>
                <w:sz w:val="24"/>
                <w:szCs w:val="24"/>
              </w:rPr>
            </w:pPr>
            <w:r>
              <w:rPr>
                <w:bCs/>
                <w:color w:val="000000"/>
                <w:sz w:val="24"/>
                <w:szCs w:val="24"/>
              </w:rPr>
              <w:t>0,516</w:t>
            </w:r>
          </w:p>
        </w:tc>
        <w:tc>
          <w:tcPr>
            <w:tcW w:w="1559" w:type="dxa"/>
            <w:shd w:val="clear" w:color="auto" w:fill="FFFFFF"/>
            <w:vAlign w:val="center"/>
          </w:tcPr>
          <w:p w:rsidR="00AA7064" w:rsidRPr="00F82294" w:rsidRDefault="00AA7064" w:rsidP="007E11A4">
            <w:pPr>
              <w:jc w:val="center"/>
              <w:rPr>
                <w:sz w:val="24"/>
                <w:szCs w:val="24"/>
              </w:rPr>
            </w:pPr>
            <w:r w:rsidRPr="00F82294">
              <w:rPr>
                <w:sz w:val="24"/>
                <w:szCs w:val="24"/>
              </w:rPr>
              <w:t>Природный газ</w:t>
            </w:r>
          </w:p>
        </w:tc>
      </w:tr>
      <w:tr w:rsidR="00AA7064" w:rsidRPr="00A43E7B" w:rsidTr="007E11A4">
        <w:trPr>
          <w:trHeight w:val="277"/>
        </w:trPr>
        <w:tc>
          <w:tcPr>
            <w:tcW w:w="2093" w:type="dxa"/>
            <w:shd w:val="clear" w:color="auto" w:fill="FFFFFF"/>
            <w:vAlign w:val="center"/>
          </w:tcPr>
          <w:p w:rsidR="00AA7064" w:rsidRPr="00A43E7B" w:rsidRDefault="00AA7064" w:rsidP="007E11A4">
            <w:r>
              <w:t xml:space="preserve">Котельная "Центральная" с. </w:t>
            </w:r>
            <w:proofErr w:type="gramStart"/>
            <w:r>
              <w:t>Комсомольское</w:t>
            </w:r>
            <w:proofErr w:type="gramEnd"/>
            <w:r>
              <w:t xml:space="preserve"> </w:t>
            </w:r>
          </w:p>
        </w:tc>
        <w:tc>
          <w:tcPr>
            <w:tcW w:w="1559" w:type="dxa"/>
            <w:shd w:val="clear" w:color="auto" w:fill="FFFFFF"/>
            <w:vAlign w:val="center"/>
          </w:tcPr>
          <w:p w:rsidR="00AA7064" w:rsidRDefault="00AA7064" w:rsidP="007E11A4">
            <w:pPr>
              <w:jc w:val="center"/>
            </w:pPr>
            <w:r>
              <w:t>0,086</w:t>
            </w:r>
          </w:p>
          <w:p w:rsidR="00AA7064" w:rsidRPr="00A43E7B" w:rsidRDefault="00AA7064" w:rsidP="007E11A4">
            <w:pPr>
              <w:jc w:val="center"/>
            </w:pPr>
            <w:r>
              <w:t>0,210</w:t>
            </w:r>
          </w:p>
        </w:tc>
        <w:tc>
          <w:tcPr>
            <w:tcW w:w="1559" w:type="dxa"/>
            <w:shd w:val="clear" w:color="auto" w:fill="FFFFFF"/>
            <w:vAlign w:val="center"/>
          </w:tcPr>
          <w:p w:rsidR="00AA7064" w:rsidRDefault="00AA7064" w:rsidP="007E11A4">
            <w:pPr>
              <w:jc w:val="center"/>
              <w:rPr>
                <w:bCs/>
                <w:color w:val="000000"/>
                <w:sz w:val="24"/>
                <w:szCs w:val="24"/>
              </w:rPr>
            </w:pPr>
            <w:r>
              <w:rPr>
                <w:bCs/>
                <w:color w:val="000000"/>
                <w:sz w:val="24"/>
                <w:szCs w:val="24"/>
                <w:lang w:val="en-US"/>
              </w:rPr>
              <w:t>RSA</w:t>
            </w:r>
            <w:r w:rsidRPr="00F82294">
              <w:rPr>
                <w:bCs/>
                <w:color w:val="000000"/>
                <w:sz w:val="24"/>
                <w:szCs w:val="24"/>
              </w:rPr>
              <w:t xml:space="preserve"> -100 </w:t>
            </w:r>
          </w:p>
          <w:p w:rsidR="00AA7064" w:rsidRPr="00F82294" w:rsidRDefault="00AA7064" w:rsidP="007E11A4">
            <w:pPr>
              <w:jc w:val="center"/>
              <w:rPr>
                <w:sz w:val="24"/>
                <w:szCs w:val="24"/>
              </w:rPr>
            </w:pPr>
            <w:r>
              <w:rPr>
                <w:bCs/>
                <w:color w:val="000000"/>
                <w:sz w:val="24"/>
                <w:szCs w:val="24"/>
              </w:rPr>
              <w:t>КВА -0,25</w:t>
            </w:r>
          </w:p>
        </w:tc>
        <w:tc>
          <w:tcPr>
            <w:tcW w:w="1276" w:type="dxa"/>
            <w:shd w:val="clear" w:color="auto" w:fill="FFFFFF"/>
            <w:vAlign w:val="center"/>
          </w:tcPr>
          <w:p w:rsidR="00AA7064" w:rsidRDefault="00AA7064" w:rsidP="007E11A4">
            <w:pPr>
              <w:jc w:val="center"/>
              <w:rPr>
                <w:sz w:val="24"/>
                <w:szCs w:val="24"/>
              </w:rPr>
            </w:pPr>
            <w:r w:rsidRPr="00F82294">
              <w:rPr>
                <w:sz w:val="24"/>
                <w:szCs w:val="24"/>
              </w:rPr>
              <w:t>2</w:t>
            </w:r>
          </w:p>
          <w:p w:rsidR="00AA7064" w:rsidRPr="00F82294" w:rsidRDefault="00AA7064" w:rsidP="007E11A4">
            <w:pPr>
              <w:jc w:val="center"/>
              <w:rPr>
                <w:sz w:val="24"/>
                <w:szCs w:val="24"/>
              </w:rPr>
            </w:pPr>
            <w:r>
              <w:rPr>
                <w:sz w:val="24"/>
                <w:szCs w:val="24"/>
              </w:rPr>
              <w:t>1</w:t>
            </w:r>
          </w:p>
        </w:tc>
        <w:tc>
          <w:tcPr>
            <w:tcW w:w="1701" w:type="dxa"/>
            <w:shd w:val="clear" w:color="auto" w:fill="FFFFFF"/>
            <w:vAlign w:val="center"/>
          </w:tcPr>
          <w:p w:rsidR="00AA7064" w:rsidRPr="00F82294" w:rsidRDefault="00AA7064" w:rsidP="007E11A4">
            <w:pPr>
              <w:jc w:val="center"/>
              <w:rPr>
                <w:sz w:val="24"/>
                <w:szCs w:val="24"/>
              </w:rPr>
            </w:pPr>
            <w:r>
              <w:rPr>
                <w:sz w:val="24"/>
                <w:szCs w:val="24"/>
              </w:rPr>
              <w:t>0,382</w:t>
            </w:r>
            <w:r w:rsidRPr="00F82294">
              <w:rPr>
                <w:sz w:val="24"/>
                <w:szCs w:val="24"/>
              </w:rPr>
              <w:t> </w:t>
            </w:r>
          </w:p>
        </w:tc>
        <w:tc>
          <w:tcPr>
            <w:tcW w:w="1559" w:type="dxa"/>
            <w:shd w:val="clear" w:color="auto" w:fill="FFFFFF"/>
            <w:vAlign w:val="center"/>
          </w:tcPr>
          <w:p w:rsidR="00AA7064" w:rsidRPr="00F82294" w:rsidRDefault="00AA7064" w:rsidP="007E11A4">
            <w:pPr>
              <w:jc w:val="center"/>
              <w:rPr>
                <w:sz w:val="24"/>
                <w:szCs w:val="24"/>
              </w:rPr>
            </w:pPr>
            <w:r w:rsidRPr="00F82294">
              <w:rPr>
                <w:sz w:val="24"/>
                <w:szCs w:val="24"/>
              </w:rPr>
              <w:t>Природный газ</w:t>
            </w:r>
          </w:p>
        </w:tc>
      </w:tr>
    </w:tbl>
    <w:p w:rsidR="00AA7064" w:rsidRDefault="00AA7064" w:rsidP="00AA7064">
      <w:pPr>
        <w:ind w:firstLine="708"/>
        <w:jc w:val="both"/>
        <w:outlineLvl w:val="1"/>
        <w:rPr>
          <w:b/>
          <w:bCs/>
          <w:iCs/>
          <w:sz w:val="28"/>
          <w:szCs w:val="28"/>
        </w:rPr>
      </w:pPr>
    </w:p>
    <w:p w:rsidR="00AA7064" w:rsidRPr="00821AA1" w:rsidRDefault="00AA7064" w:rsidP="00AA7064">
      <w:pPr>
        <w:ind w:firstLine="708"/>
        <w:jc w:val="both"/>
        <w:outlineLvl w:val="1"/>
        <w:rPr>
          <w:b/>
          <w:bCs/>
          <w:iCs/>
          <w:sz w:val="28"/>
          <w:szCs w:val="28"/>
        </w:rPr>
      </w:pPr>
      <w:r w:rsidRPr="00821AA1">
        <w:rPr>
          <w:b/>
          <w:bCs/>
          <w:iCs/>
          <w:sz w:val="28"/>
          <w:szCs w:val="28"/>
        </w:rPr>
        <w:t>2.2. Описание существующих и перспективных зон действия индивидуальных источников тепловой энергии</w:t>
      </w:r>
    </w:p>
    <w:p w:rsidR="00AA7064" w:rsidRPr="00E12BF2" w:rsidRDefault="00AA7064" w:rsidP="00AA7064">
      <w:pPr>
        <w:ind w:firstLine="708"/>
        <w:jc w:val="both"/>
        <w:rPr>
          <w:sz w:val="28"/>
          <w:szCs w:val="28"/>
        </w:rPr>
      </w:pPr>
      <w:r w:rsidRPr="00E12BF2">
        <w:rPr>
          <w:sz w:val="28"/>
          <w:szCs w:val="28"/>
        </w:rPr>
        <w:t xml:space="preserve">Значения прироста тепловой нагрузки перспективных объектов ИЖС определены в соответствии с </w:t>
      </w:r>
      <w:proofErr w:type="spellStart"/>
      <w:r w:rsidRPr="00E12BF2">
        <w:rPr>
          <w:sz w:val="28"/>
          <w:szCs w:val="28"/>
        </w:rPr>
        <w:t>СНиП</w:t>
      </w:r>
      <w:proofErr w:type="spellEnd"/>
      <w:r w:rsidRPr="00E12BF2">
        <w:rPr>
          <w:sz w:val="28"/>
          <w:szCs w:val="28"/>
        </w:rPr>
        <w:t xml:space="preserve"> 23-02-2003 «Тепловая защита зданий». Потребляемая тепловая мощность существующих и перспективных индивидуальных жилых домов сельского поселения </w:t>
      </w:r>
      <w:proofErr w:type="gramStart"/>
      <w:r w:rsidRPr="00E12BF2">
        <w:rPr>
          <w:sz w:val="28"/>
          <w:szCs w:val="28"/>
        </w:rPr>
        <w:t>Янтарное</w:t>
      </w:r>
      <w:proofErr w:type="gramEnd"/>
      <w:r w:rsidRPr="00E12BF2">
        <w:rPr>
          <w:sz w:val="28"/>
          <w:szCs w:val="28"/>
        </w:rPr>
        <w:t xml:space="preserve"> рассчитана по укрупненным показателям. </w:t>
      </w:r>
    </w:p>
    <w:p w:rsidR="00AA7064" w:rsidRPr="00E12BF2" w:rsidRDefault="00AA7064" w:rsidP="00AA7064">
      <w:pPr>
        <w:ind w:right="-285" w:firstLine="708"/>
        <w:jc w:val="both"/>
        <w:rPr>
          <w:sz w:val="28"/>
          <w:szCs w:val="28"/>
        </w:rPr>
      </w:pPr>
      <w:r w:rsidRPr="00E12BF2">
        <w:rPr>
          <w:sz w:val="28"/>
          <w:szCs w:val="28"/>
        </w:rPr>
        <w:t xml:space="preserve">Индивидуальные источники тепловой энергии сельского поселения Янтарное служат для отопления и горячего водоснабжения индивидуального жилого фонда суммарной площадью </w:t>
      </w:r>
      <w:r>
        <w:rPr>
          <w:sz w:val="28"/>
          <w:szCs w:val="28"/>
        </w:rPr>
        <w:t>31,386</w:t>
      </w:r>
      <w:r w:rsidRPr="00E12BF2">
        <w:rPr>
          <w:sz w:val="28"/>
          <w:szCs w:val="28"/>
        </w:rPr>
        <w:t xml:space="preserve">  тыс. м</w:t>
      </w:r>
      <w:proofErr w:type="gramStart"/>
      <w:r w:rsidRPr="00E12BF2">
        <w:rPr>
          <w:sz w:val="28"/>
          <w:szCs w:val="28"/>
          <w:vertAlign w:val="superscript"/>
        </w:rPr>
        <w:t>2</w:t>
      </w:r>
      <w:proofErr w:type="gramEnd"/>
      <w:r w:rsidRPr="00E12BF2">
        <w:rPr>
          <w:sz w:val="28"/>
          <w:szCs w:val="28"/>
        </w:rPr>
        <w:t xml:space="preserve">. Поскольку данные об установленной тепловой мощности данных </w:t>
      </w:r>
      <w:proofErr w:type="spellStart"/>
      <w:r w:rsidRPr="00E12BF2">
        <w:rPr>
          <w:sz w:val="28"/>
          <w:szCs w:val="28"/>
        </w:rPr>
        <w:t>теплоагрегатов</w:t>
      </w:r>
      <w:proofErr w:type="spellEnd"/>
      <w:r w:rsidRPr="00E12BF2">
        <w:rPr>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sidRPr="00E12BF2">
        <w:rPr>
          <w:sz w:val="28"/>
          <w:szCs w:val="28"/>
          <w:vertAlign w:val="superscript"/>
        </w:rPr>
        <w:t>2</w:t>
      </w:r>
      <w:proofErr w:type="gramEnd"/>
      <w:r w:rsidRPr="00E12BF2">
        <w:rPr>
          <w:sz w:val="28"/>
          <w:szCs w:val="28"/>
        </w:rPr>
        <w:t xml:space="preserve">. Ориентировочная тепловая нагрузка ИЖС, обеспечиваемая от индивидуальных </w:t>
      </w:r>
      <w:proofErr w:type="spellStart"/>
      <w:r w:rsidRPr="00E12BF2">
        <w:rPr>
          <w:sz w:val="28"/>
          <w:szCs w:val="28"/>
        </w:rPr>
        <w:t>теплогенераторов</w:t>
      </w:r>
      <w:proofErr w:type="spellEnd"/>
      <w:r w:rsidRPr="00E12BF2">
        <w:rPr>
          <w:sz w:val="28"/>
          <w:szCs w:val="28"/>
        </w:rPr>
        <w:t>, составляет около 0,674  Гкал/час.</w:t>
      </w:r>
    </w:p>
    <w:p w:rsidR="00AA7064" w:rsidRDefault="00AA7064" w:rsidP="00AA7064">
      <w:pPr>
        <w:ind w:firstLine="709"/>
        <w:jc w:val="center"/>
        <w:outlineLvl w:val="1"/>
        <w:rPr>
          <w:b/>
          <w:bCs/>
          <w:iCs/>
          <w:sz w:val="28"/>
          <w:szCs w:val="28"/>
        </w:rPr>
      </w:pPr>
    </w:p>
    <w:p w:rsidR="00AA7064" w:rsidRPr="00820700" w:rsidRDefault="00AA7064" w:rsidP="00AA7064">
      <w:pPr>
        <w:ind w:firstLine="709"/>
        <w:jc w:val="center"/>
        <w:outlineLvl w:val="1"/>
        <w:rPr>
          <w:b/>
          <w:bCs/>
          <w:iCs/>
          <w:sz w:val="28"/>
          <w:szCs w:val="28"/>
        </w:rPr>
      </w:pPr>
      <w:r w:rsidRPr="00820700">
        <w:rPr>
          <w:b/>
          <w:bCs/>
          <w:iCs/>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w:t>
      </w:r>
    </w:p>
    <w:p w:rsidR="00AA7064" w:rsidRPr="00441D2B" w:rsidRDefault="00AA7064" w:rsidP="00AA7064">
      <w:pPr>
        <w:jc w:val="center"/>
        <w:rPr>
          <w:sz w:val="28"/>
          <w:szCs w:val="28"/>
        </w:rPr>
      </w:pPr>
      <w:r w:rsidRPr="00441D2B">
        <w:rPr>
          <w:sz w:val="28"/>
          <w:szCs w:val="28"/>
        </w:rPr>
        <w:t>Таблица 6 - Балансы тепловой мощности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3082"/>
        <w:gridCol w:w="2044"/>
        <w:gridCol w:w="1845"/>
        <w:gridCol w:w="2164"/>
      </w:tblGrid>
      <w:tr w:rsidR="00AA7064" w:rsidRPr="00C81E3A" w:rsidTr="007E11A4">
        <w:tc>
          <w:tcPr>
            <w:tcW w:w="754" w:type="dxa"/>
            <w:shd w:val="clear" w:color="auto" w:fill="auto"/>
            <w:vAlign w:val="center"/>
          </w:tcPr>
          <w:p w:rsidR="00AA7064" w:rsidRPr="00C81E3A" w:rsidRDefault="00AA7064" w:rsidP="007E11A4">
            <w:pPr>
              <w:jc w:val="center"/>
              <w:rPr>
                <w:b/>
              </w:rPr>
            </w:pPr>
            <w:r w:rsidRPr="00C81E3A">
              <w:rPr>
                <w:b/>
              </w:rPr>
              <w:t>№</w:t>
            </w:r>
            <w:proofErr w:type="spellStart"/>
            <w:proofErr w:type="gramStart"/>
            <w:r w:rsidRPr="00C81E3A">
              <w:rPr>
                <w:b/>
              </w:rPr>
              <w:t>п</w:t>
            </w:r>
            <w:proofErr w:type="spellEnd"/>
            <w:proofErr w:type="gramEnd"/>
            <w:r w:rsidRPr="00C81E3A">
              <w:rPr>
                <w:b/>
              </w:rPr>
              <w:t>/</w:t>
            </w:r>
            <w:proofErr w:type="spellStart"/>
            <w:r w:rsidRPr="00C81E3A">
              <w:rPr>
                <w:b/>
              </w:rPr>
              <w:t>п</w:t>
            </w:r>
            <w:proofErr w:type="spellEnd"/>
          </w:p>
        </w:tc>
        <w:tc>
          <w:tcPr>
            <w:tcW w:w="3082" w:type="dxa"/>
            <w:shd w:val="clear" w:color="auto" w:fill="auto"/>
            <w:vAlign w:val="center"/>
          </w:tcPr>
          <w:p w:rsidR="00AA7064" w:rsidRPr="00C81E3A" w:rsidRDefault="00AA7064" w:rsidP="007E11A4">
            <w:pPr>
              <w:jc w:val="center"/>
              <w:rPr>
                <w:b/>
              </w:rPr>
            </w:pPr>
            <w:r w:rsidRPr="00C81E3A">
              <w:rPr>
                <w:b/>
              </w:rPr>
              <w:t>Наименование параметра</w:t>
            </w:r>
          </w:p>
        </w:tc>
        <w:tc>
          <w:tcPr>
            <w:tcW w:w="2044" w:type="dxa"/>
            <w:shd w:val="clear" w:color="auto" w:fill="auto"/>
            <w:vAlign w:val="center"/>
          </w:tcPr>
          <w:p w:rsidR="00AA7064" w:rsidRPr="00C81E3A" w:rsidRDefault="00AA7064" w:rsidP="007E11A4">
            <w:pPr>
              <w:jc w:val="center"/>
              <w:rPr>
                <w:b/>
              </w:rPr>
            </w:pPr>
            <w:r w:rsidRPr="00C81E3A">
              <w:rPr>
                <w:b/>
              </w:rPr>
              <w:t>Ед. измерения</w:t>
            </w:r>
          </w:p>
        </w:tc>
        <w:tc>
          <w:tcPr>
            <w:tcW w:w="1845" w:type="dxa"/>
            <w:shd w:val="clear" w:color="auto" w:fill="auto"/>
          </w:tcPr>
          <w:p w:rsidR="00AA7064" w:rsidRPr="00C81E3A" w:rsidRDefault="00AA7064" w:rsidP="007E11A4">
            <w:pPr>
              <w:jc w:val="center"/>
              <w:rPr>
                <w:b/>
              </w:rPr>
            </w:pPr>
            <w:r w:rsidRPr="00C81E3A">
              <w:rPr>
                <w:b/>
              </w:rPr>
              <w:t>2022</w:t>
            </w:r>
          </w:p>
        </w:tc>
        <w:tc>
          <w:tcPr>
            <w:tcW w:w="2164" w:type="dxa"/>
            <w:shd w:val="clear" w:color="auto" w:fill="auto"/>
          </w:tcPr>
          <w:p w:rsidR="00AA7064" w:rsidRPr="00C81E3A" w:rsidRDefault="00AA7064" w:rsidP="007E11A4">
            <w:pPr>
              <w:jc w:val="center"/>
              <w:rPr>
                <w:b/>
              </w:rPr>
            </w:pPr>
            <w:r>
              <w:rPr>
                <w:b/>
              </w:rPr>
              <w:t>2038</w:t>
            </w:r>
          </w:p>
        </w:tc>
      </w:tr>
      <w:tr w:rsidR="00AA7064" w:rsidRPr="00A03849" w:rsidTr="007E11A4">
        <w:tc>
          <w:tcPr>
            <w:tcW w:w="9889" w:type="dxa"/>
            <w:gridSpan w:val="5"/>
            <w:shd w:val="clear" w:color="auto" w:fill="auto"/>
            <w:vAlign w:val="center"/>
          </w:tcPr>
          <w:p w:rsidR="00AA7064" w:rsidRPr="00A03849" w:rsidRDefault="00AA7064" w:rsidP="007E11A4">
            <w:pPr>
              <w:jc w:val="center"/>
              <w:rPr>
                <w:b/>
              </w:rPr>
            </w:pPr>
            <w:r>
              <w:rPr>
                <w:b/>
              </w:rPr>
              <w:t xml:space="preserve">Котельная "Школа" </w:t>
            </w:r>
            <w:proofErr w:type="gramStart"/>
            <w:r>
              <w:rPr>
                <w:b/>
              </w:rPr>
              <w:t>с</w:t>
            </w:r>
            <w:proofErr w:type="gramEnd"/>
            <w:r>
              <w:rPr>
                <w:b/>
              </w:rPr>
              <w:t xml:space="preserve">. Янтарное </w:t>
            </w:r>
          </w:p>
        </w:tc>
      </w:tr>
      <w:tr w:rsidR="00AA7064" w:rsidRPr="00C81E3A" w:rsidTr="007E11A4">
        <w:tc>
          <w:tcPr>
            <w:tcW w:w="754" w:type="dxa"/>
            <w:shd w:val="clear" w:color="auto" w:fill="auto"/>
            <w:vAlign w:val="center"/>
          </w:tcPr>
          <w:p w:rsidR="00AA7064" w:rsidRPr="00C81E3A" w:rsidRDefault="00AA7064" w:rsidP="007E11A4">
            <w:pPr>
              <w:jc w:val="center"/>
            </w:pPr>
            <w:r w:rsidRPr="00C81E3A">
              <w:lastRenderedPageBreak/>
              <w:t>1</w:t>
            </w:r>
          </w:p>
        </w:tc>
        <w:tc>
          <w:tcPr>
            <w:tcW w:w="3082" w:type="dxa"/>
            <w:shd w:val="clear" w:color="auto" w:fill="auto"/>
            <w:vAlign w:val="center"/>
          </w:tcPr>
          <w:p w:rsidR="00AA7064" w:rsidRPr="00C81E3A" w:rsidRDefault="00AA7064" w:rsidP="007E11A4">
            <w:r w:rsidRPr="00C81E3A">
              <w:t>Отпуск тепловой энергии в сеть</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shd w:val="clear" w:color="auto" w:fill="auto"/>
            <w:vAlign w:val="center"/>
          </w:tcPr>
          <w:p w:rsidR="00AA7064" w:rsidRPr="00A22525" w:rsidRDefault="00AA7064" w:rsidP="007E11A4">
            <w:pPr>
              <w:jc w:val="center"/>
              <w:rPr>
                <w:lang w:val="en-US"/>
              </w:rPr>
            </w:pPr>
            <w:r>
              <w:rPr>
                <w:lang w:val="en-US"/>
              </w:rPr>
              <w:t>1445.98</w:t>
            </w:r>
          </w:p>
        </w:tc>
        <w:tc>
          <w:tcPr>
            <w:tcW w:w="2164" w:type="dxa"/>
            <w:shd w:val="clear" w:color="auto" w:fill="auto"/>
            <w:vAlign w:val="center"/>
          </w:tcPr>
          <w:p w:rsidR="00AA7064" w:rsidRPr="00A22525" w:rsidRDefault="00AA7064" w:rsidP="007E11A4">
            <w:pPr>
              <w:jc w:val="center"/>
              <w:rPr>
                <w:lang w:val="en-US"/>
              </w:rPr>
            </w:pPr>
            <w:r>
              <w:rPr>
                <w:lang w:val="en-US"/>
              </w:rPr>
              <w:t>1445.97</w:t>
            </w:r>
          </w:p>
        </w:tc>
      </w:tr>
      <w:tr w:rsidR="00AA7064" w:rsidRPr="00C81E3A" w:rsidTr="007E11A4">
        <w:tc>
          <w:tcPr>
            <w:tcW w:w="754" w:type="dxa"/>
            <w:shd w:val="clear" w:color="auto" w:fill="auto"/>
            <w:vAlign w:val="center"/>
          </w:tcPr>
          <w:p w:rsidR="00AA7064" w:rsidRPr="00C81E3A" w:rsidRDefault="00AA7064" w:rsidP="007E11A4">
            <w:pPr>
              <w:jc w:val="center"/>
            </w:pPr>
            <w:r w:rsidRPr="00C81E3A">
              <w:t>2</w:t>
            </w:r>
          </w:p>
        </w:tc>
        <w:tc>
          <w:tcPr>
            <w:tcW w:w="3082" w:type="dxa"/>
            <w:shd w:val="clear" w:color="auto" w:fill="auto"/>
            <w:vAlign w:val="center"/>
          </w:tcPr>
          <w:p w:rsidR="00AA7064" w:rsidRPr="00C81E3A" w:rsidRDefault="00AA7064" w:rsidP="007E11A4">
            <w:r w:rsidRPr="00C81E3A">
              <w:t>Потери в тепловых сетях</w:t>
            </w:r>
          </w:p>
        </w:tc>
        <w:tc>
          <w:tcPr>
            <w:tcW w:w="2044" w:type="dxa"/>
            <w:shd w:val="clear" w:color="auto" w:fill="auto"/>
          </w:tcPr>
          <w:p w:rsidR="00AA7064" w:rsidRPr="00C81E3A" w:rsidRDefault="00AA7064" w:rsidP="007E11A4">
            <w:pPr>
              <w:jc w:val="center"/>
            </w:pPr>
            <w:r w:rsidRPr="00C81E3A">
              <w:t>Гкал/год</w:t>
            </w:r>
          </w:p>
        </w:tc>
        <w:tc>
          <w:tcPr>
            <w:tcW w:w="1845" w:type="dxa"/>
            <w:shd w:val="clear" w:color="auto" w:fill="auto"/>
            <w:vAlign w:val="center"/>
          </w:tcPr>
          <w:p w:rsidR="00AA7064" w:rsidRPr="00850EDC" w:rsidRDefault="00AA7064" w:rsidP="007E11A4">
            <w:pPr>
              <w:jc w:val="center"/>
              <w:rPr>
                <w:lang w:val="en-US"/>
              </w:rPr>
            </w:pPr>
            <w:r>
              <w:rPr>
                <w:lang w:val="en-US"/>
              </w:rPr>
              <w:t>115.30</w:t>
            </w:r>
          </w:p>
        </w:tc>
        <w:tc>
          <w:tcPr>
            <w:tcW w:w="2164" w:type="dxa"/>
            <w:shd w:val="clear" w:color="auto" w:fill="auto"/>
            <w:vAlign w:val="center"/>
          </w:tcPr>
          <w:p w:rsidR="00AA7064" w:rsidRPr="00850EDC" w:rsidRDefault="00AA7064" w:rsidP="007E11A4">
            <w:pPr>
              <w:jc w:val="center"/>
              <w:rPr>
                <w:lang w:val="en-US"/>
              </w:rPr>
            </w:pPr>
            <w:r>
              <w:rPr>
                <w:lang w:val="en-US"/>
              </w:rPr>
              <w:t>115.30</w:t>
            </w:r>
          </w:p>
        </w:tc>
      </w:tr>
      <w:tr w:rsidR="00AA7064" w:rsidRPr="00C81E3A" w:rsidTr="007E11A4">
        <w:tc>
          <w:tcPr>
            <w:tcW w:w="754" w:type="dxa"/>
            <w:shd w:val="clear" w:color="auto" w:fill="auto"/>
            <w:vAlign w:val="center"/>
          </w:tcPr>
          <w:p w:rsidR="00AA7064" w:rsidRPr="00C81E3A" w:rsidRDefault="00AA7064" w:rsidP="007E11A4">
            <w:pPr>
              <w:jc w:val="center"/>
            </w:pPr>
            <w:r w:rsidRPr="00C81E3A">
              <w:t>3</w:t>
            </w:r>
          </w:p>
        </w:tc>
        <w:tc>
          <w:tcPr>
            <w:tcW w:w="3082" w:type="dxa"/>
            <w:shd w:val="clear" w:color="auto" w:fill="auto"/>
            <w:vAlign w:val="center"/>
          </w:tcPr>
          <w:p w:rsidR="00AA7064" w:rsidRPr="00C81E3A" w:rsidRDefault="00AA7064" w:rsidP="007E11A4">
            <w:r w:rsidRPr="00C81E3A">
              <w:t>Собственные нужды</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shd w:val="clear" w:color="auto" w:fill="auto"/>
            <w:vAlign w:val="center"/>
          </w:tcPr>
          <w:p w:rsidR="00AA7064" w:rsidRPr="00B62846" w:rsidRDefault="00AA7064" w:rsidP="007E11A4">
            <w:pPr>
              <w:jc w:val="center"/>
              <w:rPr>
                <w:lang w:val="en-US"/>
              </w:rPr>
            </w:pPr>
            <w:r>
              <w:rPr>
                <w:lang w:val="en-US"/>
              </w:rPr>
              <w:t>1.69</w:t>
            </w:r>
          </w:p>
        </w:tc>
        <w:tc>
          <w:tcPr>
            <w:tcW w:w="2164" w:type="dxa"/>
            <w:shd w:val="clear" w:color="auto" w:fill="auto"/>
            <w:vAlign w:val="center"/>
          </w:tcPr>
          <w:p w:rsidR="00AA7064" w:rsidRPr="00B62846" w:rsidRDefault="00AA7064" w:rsidP="007E11A4">
            <w:pPr>
              <w:jc w:val="center"/>
              <w:rPr>
                <w:lang w:val="en-US"/>
              </w:rPr>
            </w:pPr>
            <w:r>
              <w:rPr>
                <w:lang w:val="en-US"/>
              </w:rPr>
              <w:t>1.69</w:t>
            </w:r>
          </w:p>
        </w:tc>
      </w:tr>
      <w:tr w:rsidR="00AA7064" w:rsidRPr="00C81E3A" w:rsidTr="007E11A4">
        <w:tc>
          <w:tcPr>
            <w:tcW w:w="754" w:type="dxa"/>
            <w:shd w:val="clear" w:color="auto" w:fill="auto"/>
            <w:vAlign w:val="center"/>
          </w:tcPr>
          <w:p w:rsidR="00AA7064" w:rsidRPr="00C81E3A" w:rsidRDefault="00AA7064" w:rsidP="007E11A4">
            <w:pPr>
              <w:jc w:val="center"/>
            </w:pPr>
            <w:r w:rsidRPr="00C81E3A">
              <w:t>4</w:t>
            </w:r>
          </w:p>
        </w:tc>
        <w:tc>
          <w:tcPr>
            <w:tcW w:w="3082" w:type="dxa"/>
            <w:shd w:val="clear" w:color="auto" w:fill="auto"/>
            <w:vAlign w:val="center"/>
          </w:tcPr>
          <w:p w:rsidR="00AA7064" w:rsidRPr="00C81E3A" w:rsidRDefault="00AA7064" w:rsidP="007E11A4">
            <w:r w:rsidRPr="00C81E3A">
              <w:t>Полезный отпуск тепла всего</w:t>
            </w:r>
          </w:p>
        </w:tc>
        <w:tc>
          <w:tcPr>
            <w:tcW w:w="2044" w:type="dxa"/>
            <w:shd w:val="clear" w:color="auto" w:fill="auto"/>
          </w:tcPr>
          <w:p w:rsidR="00AA7064" w:rsidRPr="00C81E3A" w:rsidRDefault="00AA7064" w:rsidP="007E11A4">
            <w:pPr>
              <w:jc w:val="center"/>
            </w:pPr>
            <w:r w:rsidRPr="00C81E3A">
              <w:t>Гкал/год</w:t>
            </w:r>
          </w:p>
        </w:tc>
        <w:tc>
          <w:tcPr>
            <w:tcW w:w="1845" w:type="dxa"/>
            <w:shd w:val="clear" w:color="auto" w:fill="auto"/>
            <w:vAlign w:val="center"/>
          </w:tcPr>
          <w:p w:rsidR="00AA7064" w:rsidRPr="00850EDC" w:rsidRDefault="00AA7064" w:rsidP="007E11A4">
            <w:pPr>
              <w:jc w:val="center"/>
              <w:rPr>
                <w:lang w:val="en-US"/>
              </w:rPr>
            </w:pPr>
            <w:r>
              <w:rPr>
                <w:lang w:val="en-US"/>
              </w:rPr>
              <w:t>1328.976</w:t>
            </w:r>
          </w:p>
        </w:tc>
        <w:tc>
          <w:tcPr>
            <w:tcW w:w="2164" w:type="dxa"/>
            <w:shd w:val="clear" w:color="auto" w:fill="auto"/>
            <w:vAlign w:val="center"/>
          </w:tcPr>
          <w:p w:rsidR="00AA7064" w:rsidRPr="00850EDC" w:rsidRDefault="00AA7064" w:rsidP="007E11A4">
            <w:pPr>
              <w:jc w:val="center"/>
              <w:rPr>
                <w:lang w:val="en-US"/>
              </w:rPr>
            </w:pPr>
            <w:r>
              <w:rPr>
                <w:lang w:val="en-US"/>
              </w:rPr>
              <w:t>1328.976</w:t>
            </w:r>
          </w:p>
        </w:tc>
      </w:tr>
      <w:tr w:rsidR="00AA7064" w:rsidRPr="00C81E3A" w:rsidTr="007E11A4">
        <w:tc>
          <w:tcPr>
            <w:tcW w:w="754" w:type="dxa"/>
            <w:shd w:val="clear" w:color="auto" w:fill="auto"/>
          </w:tcPr>
          <w:p w:rsidR="00AA7064" w:rsidRPr="00C81E3A" w:rsidRDefault="00AA7064" w:rsidP="007E11A4">
            <w:pPr>
              <w:jc w:val="center"/>
            </w:pPr>
            <w:r w:rsidRPr="00C81E3A">
              <w:t>4.1</w:t>
            </w:r>
          </w:p>
        </w:tc>
        <w:tc>
          <w:tcPr>
            <w:tcW w:w="3082" w:type="dxa"/>
            <w:shd w:val="clear" w:color="auto" w:fill="auto"/>
            <w:vAlign w:val="center"/>
          </w:tcPr>
          <w:p w:rsidR="00AA7064" w:rsidRPr="00C81E3A" w:rsidRDefault="00AA7064" w:rsidP="007E11A4">
            <w:r w:rsidRPr="00C81E3A">
              <w:t>Население</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vMerge w:val="restart"/>
            <w:shd w:val="clear" w:color="auto" w:fill="auto"/>
            <w:vAlign w:val="center"/>
          </w:tcPr>
          <w:p w:rsidR="00AA7064" w:rsidRPr="00C81E3A" w:rsidRDefault="00AA7064" w:rsidP="007E11A4">
            <w:pPr>
              <w:jc w:val="center"/>
            </w:pPr>
            <w:r>
              <w:t>1328,976</w:t>
            </w:r>
          </w:p>
        </w:tc>
        <w:tc>
          <w:tcPr>
            <w:tcW w:w="2164" w:type="dxa"/>
            <w:vMerge w:val="restart"/>
            <w:shd w:val="clear" w:color="auto" w:fill="auto"/>
            <w:vAlign w:val="center"/>
          </w:tcPr>
          <w:p w:rsidR="00AA7064" w:rsidRPr="00C81E3A" w:rsidRDefault="00AA7064" w:rsidP="007E11A4">
            <w:pPr>
              <w:jc w:val="center"/>
            </w:pPr>
            <w:r>
              <w:t>1328,976</w:t>
            </w:r>
          </w:p>
        </w:tc>
      </w:tr>
      <w:tr w:rsidR="00AA7064" w:rsidRPr="00C81E3A" w:rsidTr="007E11A4">
        <w:trPr>
          <w:trHeight w:val="157"/>
        </w:trPr>
        <w:tc>
          <w:tcPr>
            <w:tcW w:w="754" w:type="dxa"/>
            <w:shd w:val="clear" w:color="auto" w:fill="auto"/>
          </w:tcPr>
          <w:p w:rsidR="00AA7064" w:rsidRPr="00C81E3A" w:rsidRDefault="00AA7064" w:rsidP="007E11A4">
            <w:pPr>
              <w:jc w:val="center"/>
            </w:pPr>
            <w:r w:rsidRPr="00C81E3A">
              <w:t>4.2</w:t>
            </w:r>
          </w:p>
        </w:tc>
        <w:tc>
          <w:tcPr>
            <w:tcW w:w="3082" w:type="dxa"/>
            <w:shd w:val="clear" w:color="auto" w:fill="auto"/>
            <w:vAlign w:val="center"/>
          </w:tcPr>
          <w:p w:rsidR="00AA7064" w:rsidRPr="00C81E3A" w:rsidRDefault="00AA7064" w:rsidP="007E11A4">
            <w:r w:rsidRPr="00C81E3A">
              <w:t>Бюджетные организации</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vMerge/>
            <w:shd w:val="clear" w:color="auto" w:fill="auto"/>
            <w:vAlign w:val="center"/>
          </w:tcPr>
          <w:p w:rsidR="00AA7064" w:rsidRPr="00C81E3A" w:rsidRDefault="00AA7064" w:rsidP="007E11A4">
            <w:pPr>
              <w:jc w:val="center"/>
            </w:pPr>
          </w:p>
        </w:tc>
        <w:tc>
          <w:tcPr>
            <w:tcW w:w="2164" w:type="dxa"/>
            <w:vMerge/>
            <w:shd w:val="clear" w:color="auto" w:fill="auto"/>
            <w:vAlign w:val="center"/>
          </w:tcPr>
          <w:p w:rsidR="00AA7064" w:rsidRPr="00C81E3A" w:rsidRDefault="00AA7064" w:rsidP="007E11A4">
            <w:pPr>
              <w:jc w:val="center"/>
            </w:pPr>
          </w:p>
        </w:tc>
      </w:tr>
      <w:tr w:rsidR="00AA7064" w:rsidRPr="00C81E3A" w:rsidTr="007E11A4">
        <w:tc>
          <w:tcPr>
            <w:tcW w:w="754" w:type="dxa"/>
            <w:shd w:val="clear" w:color="auto" w:fill="auto"/>
          </w:tcPr>
          <w:p w:rsidR="00AA7064" w:rsidRPr="00C81E3A" w:rsidRDefault="00AA7064" w:rsidP="007E11A4">
            <w:pPr>
              <w:jc w:val="center"/>
            </w:pPr>
            <w:r w:rsidRPr="00C81E3A">
              <w:t>4.3</w:t>
            </w:r>
          </w:p>
        </w:tc>
        <w:tc>
          <w:tcPr>
            <w:tcW w:w="3082" w:type="dxa"/>
            <w:shd w:val="clear" w:color="auto" w:fill="auto"/>
            <w:vAlign w:val="center"/>
          </w:tcPr>
          <w:p w:rsidR="00AA7064" w:rsidRPr="00C81E3A" w:rsidRDefault="00AA7064" w:rsidP="007E11A4">
            <w:r w:rsidRPr="00C81E3A">
              <w:t>Прочие потребители</w:t>
            </w:r>
          </w:p>
        </w:tc>
        <w:tc>
          <w:tcPr>
            <w:tcW w:w="2044" w:type="dxa"/>
            <w:shd w:val="clear" w:color="auto" w:fill="auto"/>
          </w:tcPr>
          <w:p w:rsidR="00AA7064" w:rsidRPr="00C81E3A" w:rsidRDefault="00AA7064" w:rsidP="007E11A4">
            <w:pPr>
              <w:jc w:val="center"/>
            </w:pPr>
            <w:r w:rsidRPr="00C81E3A">
              <w:t>Гкал/год</w:t>
            </w:r>
          </w:p>
        </w:tc>
        <w:tc>
          <w:tcPr>
            <w:tcW w:w="1845" w:type="dxa"/>
            <w:vMerge/>
            <w:shd w:val="clear" w:color="auto" w:fill="auto"/>
            <w:vAlign w:val="center"/>
          </w:tcPr>
          <w:p w:rsidR="00AA7064" w:rsidRPr="00C81E3A" w:rsidRDefault="00AA7064" w:rsidP="007E11A4">
            <w:pPr>
              <w:jc w:val="center"/>
            </w:pPr>
          </w:p>
        </w:tc>
        <w:tc>
          <w:tcPr>
            <w:tcW w:w="2164" w:type="dxa"/>
            <w:vMerge/>
            <w:shd w:val="clear" w:color="auto" w:fill="auto"/>
            <w:vAlign w:val="center"/>
          </w:tcPr>
          <w:p w:rsidR="00AA7064" w:rsidRPr="00C81E3A" w:rsidRDefault="00AA7064" w:rsidP="007E11A4">
            <w:pPr>
              <w:jc w:val="center"/>
            </w:pPr>
          </w:p>
        </w:tc>
      </w:tr>
      <w:tr w:rsidR="00AA7064" w:rsidRPr="00A03849" w:rsidTr="007E11A4">
        <w:tc>
          <w:tcPr>
            <w:tcW w:w="9889" w:type="dxa"/>
            <w:gridSpan w:val="5"/>
            <w:shd w:val="clear" w:color="auto" w:fill="auto"/>
            <w:vAlign w:val="center"/>
          </w:tcPr>
          <w:p w:rsidR="00AA7064" w:rsidRPr="00A03849" w:rsidRDefault="00AA7064" w:rsidP="007E11A4">
            <w:pPr>
              <w:jc w:val="center"/>
              <w:rPr>
                <w:b/>
              </w:rPr>
            </w:pPr>
            <w:r>
              <w:rPr>
                <w:b/>
              </w:rPr>
              <w:t xml:space="preserve">Котельная "Дом культуры" с. </w:t>
            </w:r>
            <w:proofErr w:type="gramStart"/>
            <w:r>
              <w:rPr>
                <w:b/>
              </w:rPr>
              <w:t>Янтарное</w:t>
            </w:r>
            <w:proofErr w:type="gramEnd"/>
            <w:r>
              <w:rPr>
                <w:b/>
              </w:rPr>
              <w:t xml:space="preserve"> </w:t>
            </w:r>
          </w:p>
        </w:tc>
      </w:tr>
      <w:tr w:rsidR="00AA7064" w:rsidRPr="00C81E3A" w:rsidTr="007E11A4">
        <w:tc>
          <w:tcPr>
            <w:tcW w:w="754" w:type="dxa"/>
            <w:shd w:val="clear" w:color="auto" w:fill="auto"/>
            <w:vAlign w:val="center"/>
          </w:tcPr>
          <w:p w:rsidR="00AA7064" w:rsidRPr="00C81E3A" w:rsidRDefault="00AA7064" w:rsidP="007E11A4">
            <w:pPr>
              <w:jc w:val="center"/>
            </w:pPr>
            <w:r w:rsidRPr="00C81E3A">
              <w:t>1</w:t>
            </w:r>
          </w:p>
        </w:tc>
        <w:tc>
          <w:tcPr>
            <w:tcW w:w="3082" w:type="dxa"/>
            <w:shd w:val="clear" w:color="auto" w:fill="auto"/>
            <w:vAlign w:val="center"/>
          </w:tcPr>
          <w:p w:rsidR="00AA7064" w:rsidRPr="00C81E3A" w:rsidRDefault="00AA7064" w:rsidP="007E11A4">
            <w:r w:rsidRPr="00C81E3A">
              <w:t>Отпуск тепловой энергии в сеть</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shd w:val="clear" w:color="auto" w:fill="auto"/>
            <w:vAlign w:val="center"/>
          </w:tcPr>
          <w:p w:rsidR="00AA7064" w:rsidRPr="00052141" w:rsidRDefault="00AA7064" w:rsidP="007E11A4">
            <w:pPr>
              <w:jc w:val="center"/>
            </w:pPr>
            <w:r>
              <w:rPr>
                <w:lang w:val="en-US"/>
              </w:rPr>
              <w:t>221</w:t>
            </w:r>
            <w:r>
              <w:t>,56</w:t>
            </w:r>
          </w:p>
        </w:tc>
        <w:tc>
          <w:tcPr>
            <w:tcW w:w="2164" w:type="dxa"/>
            <w:shd w:val="clear" w:color="auto" w:fill="auto"/>
            <w:vAlign w:val="center"/>
          </w:tcPr>
          <w:p w:rsidR="00AA7064" w:rsidRPr="00666692" w:rsidRDefault="00AA7064" w:rsidP="007E11A4">
            <w:pPr>
              <w:jc w:val="center"/>
            </w:pPr>
            <w:r>
              <w:t>221,56</w:t>
            </w:r>
          </w:p>
        </w:tc>
      </w:tr>
      <w:tr w:rsidR="00AA7064" w:rsidRPr="00C81E3A" w:rsidTr="007E11A4">
        <w:tc>
          <w:tcPr>
            <w:tcW w:w="754" w:type="dxa"/>
            <w:shd w:val="clear" w:color="auto" w:fill="auto"/>
            <w:vAlign w:val="center"/>
          </w:tcPr>
          <w:p w:rsidR="00AA7064" w:rsidRPr="00C81E3A" w:rsidRDefault="00AA7064" w:rsidP="007E11A4">
            <w:pPr>
              <w:jc w:val="center"/>
            </w:pPr>
            <w:r w:rsidRPr="00C81E3A">
              <w:t>2</w:t>
            </w:r>
          </w:p>
        </w:tc>
        <w:tc>
          <w:tcPr>
            <w:tcW w:w="3082" w:type="dxa"/>
            <w:shd w:val="clear" w:color="auto" w:fill="auto"/>
            <w:vAlign w:val="center"/>
          </w:tcPr>
          <w:p w:rsidR="00AA7064" w:rsidRPr="00C81E3A" w:rsidRDefault="00AA7064" w:rsidP="007E11A4">
            <w:r w:rsidRPr="00C81E3A">
              <w:t>Потери в тепловых сетях</w:t>
            </w:r>
          </w:p>
        </w:tc>
        <w:tc>
          <w:tcPr>
            <w:tcW w:w="2044" w:type="dxa"/>
            <w:shd w:val="clear" w:color="auto" w:fill="auto"/>
          </w:tcPr>
          <w:p w:rsidR="00AA7064" w:rsidRPr="00C81E3A" w:rsidRDefault="00AA7064" w:rsidP="007E11A4">
            <w:pPr>
              <w:jc w:val="center"/>
            </w:pPr>
            <w:r w:rsidRPr="00C81E3A">
              <w:t>Гкал/год</w:t>
            </w:r>
          </w:p>
        </w:tc>
        <w:tc>
          <w:tcPr>
            <w:tcW w:w="1845" w:type="dxa"/>
            <w:shd w:val="clear" w:color="auto" w:fill="auto"/>
            <w:vAlign w:val="center"/>
          </w:tcPr>
          <w:p w:rsidR="00AA7064" w:rsidRPr="00C81E3A" w:rsidRDefault="00AA7064" w:rsidP="007E11A4">
            <w:pPr>
              <w:jc w:val="center"/>
            </w:pPr>
            <w:r>
              <w:t>91,40</w:t>
            </w:r>
          </w:p>
        </w:tc>
        <w:tc>
          <w:tcPr>
            <w:tcW w:w="2164" w:type="dxa"/>
            <w:shd w:val="clear" w:color="auto" w:fill="auto"/>
            <w:vAlign w:val="center"/>
          </w:tcPr>
          <w:p w:rsidR="00AA7064" w:rsidRPr="00C81E3A" w:rsidRDefault="00AA7064" w:rsidP="007E11A4">
            <w:pPr>
              <w:jc w:val="center"/>
            </w:pPr>
            <w:r>
              <w:t>91,4</w:t>
            </w:r>
          </w:p>
        </w:tc>
      </w:tr>
      <w:tr w:rsidR="00AA7064" w:rsidRPr="00C81E3A" w:rsidTr="007E11A4">
        <w:tc>
          <w:tcPr>
            <w:tcW w:w="754" w:type="dxa"/>
            <w:shd w:val="clear" w:color="auto" w:fill="auto"/>
            <w:vAlign w:val="center"/>
          </w:tcPr>
          <w:p w:rsidR="00AA7064" w:rsidRPr="00C81E3A" w:rsidRDefault="00AA7064" w:rsidP="007E11A4">
            <w:pPr>
              <w:jc w:val="center"/>
            </w:pPr>
            <w:r w:rsidRPr="00C81E3A">
              <w:t>3</w:t>
            </w:r>
          </w:p>
        </w:tc>
        <w:tc>
          <w:tcPr>
            <w:tcW w:w="3082" w:type="dxa"/>
            <w:shd w:val="clear" w:color="auto" w:fill="auto"/>
            <w:vAlign w:val="center"/>
          </w:tcPr>
          <w:p w:rsidR="00AA7064" w:rsidRPr="00C81E3A" w:rsidRDefault="00AA7064" w:rsidP="007E11A4">
            <w:r w:rsidRPr="00C81E3A">
              <w:t>Собственные нужды</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shd w:val="clear" w:color="auto" w:fill="auto"/>
            <w:vAlign w:val="center"/>
          </w:tcPr>
          <w:p w:rsidR="00AA7064" w:rsidRPr="00C81E3A" w:rsidRDefault="00AA7064" w:rsidP="007E11A4">
            <w:pPr>
              <w:jc w:val="center"/>
            </w:pPr>
            <w:r>
              <w:t>4,18</w:t>
            </w:r>
          </w:p>
        </w:tc>
        <w:tc>
          <w:tcPr>
            <w:tcW w:w="2164" w:type="dxa"/>
            <w:shd w:val="clear" w:color="auto" w:fill="auto"/>
            <w:vAlign w:val="center"/>
          </w:tcPr>
          <w:p w:rsidR="00AA7064" w:rsidRPr="00C81E3A" w:rsidRDefault="00AA7064" w:rsidP="007E11A4">
            <w:pPr>
              <w:jc w:val="center"/>
            </w:pPr>
            <w:r>
              <w:t>4,18</w:t>
            </w:r>
          </w:p>
        </w:tc>
      </w:tr>
      <w:tr w:rsidR="00AA7064" w:rsidRPr="00C81E3A" w:rsidTr="007E11A4">
        <w:tc>
          <w:tcPr>
            <w:tcW w:w="754" w:type="dxa"/>
            <w:shd w:val="clear" w:color="auto" w:fill="auto"/>
            <w:vAlign w:val="center"/>
          </w:tcPr>
          <w:p w:rsidR="00AA7064" w:rsidRPr="00C81E3A" w:rsidRDefault="00AA7064" w:rsidP="007E11A4">
            <w:pPr>
              <w:jc w:val="center"/>
            </w:pPr>
            <w:r w:rsidRPr="00C81E3A">
              <w:t>4</w:t>
            </w:r>
          </w:p>
        </w:tc>
        <w:tc>
          <w:tcPr>
            <w:tcW w:w="3082" w:type="dxa"/>
            <w:shd w:val="clear" w:color="auto" w:fill="auto"/>
            <w:vAlign w:val="center"/>
          </w:tcPr>
          <w:p w:rsidR="00AA7064" w:rsidRPr="00C81E3A" w:rsidRDefault="00AA7064" w:rsidP="007E11A4">
            <w:r w:rsidRPr="00C81E3A">
              <w:t>Полезный отпуск тепла всего</w:t>
            </w:r>
          </w:p>
        </w:tc>
        <w:tc>
          <w:tcPr>
            <w:tcW w:w="2044" w:type="dxa"/>
            <w:shd w:val="clear" w:color="auto" w:fill="auto"/>
          </w:tcPr>
          <w:p w:rsidR="00AA7064" w:rsidRPr="00C81E3A" w:rsidRDefault="00AA7064" w:rsidP="007E11A4">
            <w:pPr>
              <w:jc w:val="center"/>
            </w:pPr>
            <w:r w:rsidRPr="00C81E3A">
              <w:t>Гкал/год</w:t>
            </w:r>
          </w:p>
        </w:tc>
        <w:tc>
          <w:tcPr>
            <w:tcW w:w="1845" w:type="dxa"/>
            <w:shd w:val="clear" w:color="auto" w:fill="auto"/>
            <w:vAlign w:val="center"/>
          </w:tcPr>
          <w:p w:rsidR="00AA7064" w:rsidRPr="00C81E3A" w:rsidRDefault="00AA7064" w:rsidP="007E11A4">
            <w:pPr>
              <w:jc w:val="center"/>
            </w:pPr>
            <w:r>
              <w:t>125,874</w:t>
            </w:r>
          </w:p>
        </w:tc>
        <w:tc>
          <w:tcPr>
            <w:tcW w:w="2164" w:type="dxa"/>
            <w:shd w:val="clear" w:color="auto" w:fill="auto"/>
            <w:vAlign w:val="center"/>
          </w:tcPr>
          <w:p w:rsidR="00AA7064" w:rsidRPr="00C81E3A" w:rsidRDefault="00AA7064" w:rsidP="007E11A4">
            <w:pPr>
              <w:jc w:val="center"/>
            </w:pPr>
            <w:r>
              <w:t>125,874</w:t>
            </w:r>
          </w:p>
        </w:tc>
      </w:tr>
      <w:tr w:rsidR="00AA7064" w:rsidRPr="00C81E3A" w:rsidTr="007E11A4">
        <w:tc>
          <w:tcPr>
            <w:tcW w:w="754" w:type="dxa"/>
            <w:shd w:val="clear" w:color="auto" w:fill="auto"/>
          </w:tcPr>
          <w:p w:rsidR="00AA7064" w:rsidRPr="00C81E3A" w:rsidRDefault="00AA7064" w:rsidP="007E11A4">
            <w:pPr>
              <w:jc w:val="center"/>
            </w:pPr>
            <w:r w:rsidRPr="00C81E3A">
              <w:t>4.1</w:t>
            </w:r>
          </w:p>
        </w:tc>
        <w:tc>
          <w:tcPr>
            <w:tcW w:w="3082" w:type="dxa"/>
            <w:shd w:val="clear" w:color="auto" w:fill="auto"/>
            <w:vAlign w:val="center"/>
          </w:tcPr>
          <w:p w:rsidR="00AA7064" w:rsidRPr="00C81E3A" w:rsidRDefault="00AA7064" w:rsidP="007E11A4">
            <w:r w:rsidRPr="00C81E3A">
              <w:t>Население</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vMerge w:val="restart"/>
            <w:shd w:val="clear" w:color="auto" w:fill="auto"/>
            <w:vAlign w:val="center"/>
          </w:tcPr>
          <w:p w:rsidR="00AA7064" w:rsidRPr="00C81E3A" w:rsidRDefault="00AA7064" w:rsidP="007E11A4">
            <w:pPr>
              <w:jc w:val="center"/>
            </w:pPr>
            <w:r>
              <w:t>125,874</w:t>
            </w:r>
          </w:p>
        </w:tc>
        <w:tc>
          <w:tcPr>
            <w:tcW w:w="2164" w:type="dxa"/>
            <w:vMerge w:val="restart"/>
            <w:shd w:val="clear" w:color="auto" w:fill="auto"/>
            <w:vAlign w:val="center"/>
          </w:tcPr>
          <w:p w:rsidR="00AA7064" w:rsidRPr="00C81E3A" w:rsidRDefault="00AA7064" w:rsidP="007E11A4">
            <w:pPr>
              <w:jc w:val="center"/>
            </w:pPr>
            <w:r>
              <w:t>125,874</w:t>
            </w:r>
          </w:p>
        </w:tc>
      </w:tr>
      <w:tr w:rsidR="00AA7064" w:rsidRPr="00C81E3A" w:rsidTr="007E11A4">
        <w:trPr>
          <w:trHeight w:val="157"/>
        </w:trPr>
        <w:tc>
          <w:tcPr>
            <w:tcW w:w="754" w:type="dxa"/>
            <w:shd w:val="clear" w:color="auto" w:fill="auto"/>
          </w:tcPr>
          <w:p w:rsidR="00AA7064" w:rsidRPr="00C81E3A" w:rsidRDefault="00AA7064" w:rsidP="007E11A4">
            <w:pPr>
              <w:jc w:val="center"/>
            </w:pPr>
            <w:r w:rsidRPr="00C81E3A">
              <w:t>4.2</w:t>
            </w:r>
          </w:p>
        </w:tc>
        <w:tc>
          <w:tcPr>
            <w:tcW w:w="3082" w:type="dxa"/>
            <w:shd w:val="clear" w:color="auto" w:fill="auto"/>
            <w:vAlign w:val="center"/>
          </w:tcPr>
          <w:p w:rsidR="00AA7064" w:rsidRPr="00C81E3A" w:rsidRDefault="00AA7064" w:rsidP="007E11A4">
            <w:r w:rsidRPr="00C81E3A">
              <w:t>Бюджетные организации</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vMerge/>
            <w:shd w:val="clear" w:color="auto" w:fill="auto"/>
            <w:vAlign w:val="center"/>
          </w:tcPr>
          <w:p w:rsidR="00AA7064" w:rsidRPr="00C81E3A" w:rsidRDefault="00AA7064" w:rsidP="007E11A4">
            <w:pPr>
              <w:jc w:val="center"/>
            </w:pPr>
          </w:p>
        </w:tc>
        <w:tc>
          <w:tcPr>
            <w:tcW w:w="2164" w:type="dxa"/>
            <w:vMerge/>
            <w:shd w:val="clear" w:color="auto" w:fill="auto"/>
            <w:vAlign w:val="center"/>
          </w:tcPr>
          <w:p w:rsidR="00AA7064" w:rsidRPr="00C81E3A" w:rsidRDefault="00AA7064" w:rsidP="007E11A4">
            <w:pPr>
              <w:jc w:val="center"/>
            </w:pPr>
          </w:p>
        </w:tc>
      </w:tr>
      <w:tr w:rsidR="00AA7064" w:rsidRPr="00C81E3A" w:rsidTr="007E11A4">
        <w:tc>
          <w:tcPr>
            <w:tcW w:w="754" w:type="dxa"/>
            <w:shd w:val="clear" w:color="auto" w:fill="auto"/>
          </w:tcPr>
          <w:p w:rsidR="00AA7064" w:rsidRPr="00C81E3A" w:rsidRDefault="00AA7064" w:rsidP="007E11A4">
            <w:pPr>
              <w:jc w:val="center"/>
            </w:pPr>
            <w:r w:rsidRPr="00C81E3A">
              <w:t>4.3</w:t>
            </w:r>
          </w:p>
        </w:tc>
        <w:tc>
          <w:tcPr>
            <w:tcW w:w="3082" w:type="dxa"/>
            <w:shd w:val="clear" w:color="auto" w:fill="auto"/>
            <w:vAlign w:val="center"/>
          </w:tcPr>
          <w:p w:rsidR="00AA7064" w:rsidRPr="00C81E3A" w:rsidRDefault="00AA7064" w:rsidP="007E11A4">
            <w:r w:rsidRPr="00C81E3A">
              <w:t>Прочие потребители</w:t>
            </w:r>
          </w:p>
        </w:tc>
        <w:tc>
          <w:tcPr>
            <w:tcW w:w="2044" w:type="dxa"/>
            <w:shd w:val="clear" w:color="auto" w:fill="auto"/>
          </w:tcPr>
          <w:p w:rsidR="00AA7064" w:rsidRPr="00C81E3A" w:rsidRDefault="00AA7064" w:rsidP="007E11A4">
            <w:pPr>
              <w:jc w:val="center"/>
            </w:pPr>
            <w:r w:rsidRPr="00C81E3A">
              <w:t>Гкал/год</w:t>
            </w:r>
          </w:p>
        </w:tc>
        <w:tc>
          <w:tcPr>
            <w:tcW w:w="1845" w:type="dxa"/>
            <w:vMerge/>
            <w:shd w:val="clear" w:color="auto" w:fill="auto"/>
            <w:vAlign w:val="center"/>
          </w:tcPr>
          <w:p w:rsidR="00AA7064" w:rsidRPr="00C81E3A" w:rsidRDefault="00AA7064" w:rsidP="007E11A4">
            <w:pPr>
              <w:jc w:val="center"/>
            </w:pPr>
          </w:p>
        </w:tc>
        <w:tc>
          <w:tcPr>
            <w:tcW w:w="2164" w:type="dxa"/>
            <w:vMerge/>
            <w:shd w:val="clear" w:color="auto" w:fill="auto"/>
            <w:vAlign w:val="center"/>
          </w:tcPr>
          <w:p w:rsidR="00AA7064" w:rsidRPr="00C81E3A" w:rsidRDefault="00AA7064" w:rsidP="007E11A4">
            <w:pPr>
              <w:jc w:val="center"/>
            </w:pPr>
          </w:p>
        </w:tc>
      </w:tr>
      <w:tr w:rsidR="00AA7064" w:rsidRPr="00A03849" w:rsidTr="007E11A4">
        <w:tc>
          <w:tcPr>
            <w:tcW w:w="9889" w:type="dxa"/>
            <w:gridSpan w:val="5"/>
            <w:shd w:val="clear" w:color="auto" w:fill="auto"/>
            <w:vAlign w:val="center"/>
          </w:tcPr>
          <w:p w:rsidR="00AA7064" w:rsidRPr="00A03849" w:rsidRDefault="00AA7064" w:rsidP="007E11A4">
            <w:pPr>
              <w:jc w:val="center"/>
              <w:rPr>
                <w:b/>
              </w:rPr>
            </w:pPr>
            <w:r>
              <w:rPr>
                <w:b/>
              </w:rPr>
              <w:t xml:space="preserve">Котельная "Янтарный-1" с. </w:t>
            </w:r>
            <w:proofErr w:type="gramStart"/>
            <w:r>
              <w:rPr>
                <w:b/>
              </w:rPr>
              <w:t>Янтарное</w:t>
            </w:r>
            <w:proofErr w:type="gramEnd"/>
            <w:r>
              <w:rPr>
                <w:b/>
              </w:rPr>
              <w:t xml:space="preserve"> </w:t>
            </w:r>
          </w:p>
        </w:tc>
      </w:tr>
      <w:tr w:rsidR="00AA7064" w:rsidRPr="00C81E3A" w:rsidTr="007E11A4">
        <w:tc>
          <w:tcPr>
            <w:tcW w:w="754" w:type="dxa"/>
            <w:shd w:val="clear" w:color="auto" w:fill="auto"/>
            <w:vAlign w:val="center"/>
          </w:tcPr>
          <w:p w:rsidR="00AA7064" w:rsidRPr="00C81E3A" w:rsidRDefault="00AA7064" w:rsidP="007E11A4">
            <w:pPr>
              <w:jc w:val="center"/>
            </w:pPr>
            <w:r w:rsidRPr="00C81E3A">
              <w:t>1</w:t>
            </w:r>
          </w:p>
        </w:tc>
        <w:tc>
          <w:tcPr>
            <w:tcW w:w="3082" w:type="dxa"/>
            <w:shd w:val="clear" w:color="auto" w:fill="auto"/>
            <w:vAlign w:val="center"/>
          </w:tcPr>
          <w:p w:rsidR="00AA7064" w:rsidRPr="00C81E3A" w:rsidRDefault="00AA7064" w:rsidP="007E11A4">
            <w:r w:rsidRPr="00C81E3A">
              <w:t>Отпуск тепловой энергии в сеть</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shd w:val="clear" w:color="auto" w:fill="auto"/>
            <w:vAlign w:val="center"/>
          </w:tcPr>
          <w:p w:rsidR="00AA7064" w:rsidRPr="00666692" w:rsidRDefault="00AA7064" w:rsidP="007E11A4">
            <w:pPr>
              <w:jc w:val="center"/>
            </w:pPr>
            <w:r>
              <w:t>821,14</w:t>
            </w:r>
          </w:p>
        </w:tc>
        <w:tc>
          <w:tcPr>
            <w:tcW w:w="2164" w:type="dxa"/>
            <w:shd w:val="clear" w:color="auto" w:fill="auto"/>
            <w:vAlign w:val="center"/>
          </w:tcPr>
          <w:p w:rsidR="00AA7064" w:rsidRPr="00666692" w:rsidRDefault="00AA7064" w:rsidP="007E11A4">
            <w:pPr>
              <w:jc w:val="center"/>
            </w:pPr>
            <w:r>
              <w:t>821,14</w:t>
            </w:r>
          </w:p>
        </w:tc>
      </w:tr>
      <w:tr w:rsidR="00AA7064" w:rsidRPr="00C81E3A" w:rsidTr="007E11A4">
        <w:tc>
          <w:tcPr>
            <w:tcW w:w="754" w:type="dxa"/>
            <w:shd w:val="clear" w:color="auto" w:fill="auto"/>
            <w:vAlign w:val="center"/>
          </w:tcPr>
          <w:p w:rsidR="00AA7064" w:rsidRPr="00C81E3A" w:rsidRDefault="00AA7064" w:rsidP="007E11A4">
            <w:pPr>
              <w:jc w:val="center"/>
            </w:pPr>
            <w:r w:rsidRPr="00C81E3A">
              <w:t>2</w:t>
            </w:r>
          </w:p>
        </w:tc>
        <w:tc>
          <w:tcPr>
            <w:tcW w:w="3082" w:type="dxa"/>
            <w:shd w:val="clear" w:color="auto" w:fill="auto"/>
            <w:vAlign w:val="center"/>
          </w:tcPr>
          <w:p w:rsidR="00AA7064" w:rsidRPr="00C81E3A" w:rsidRDefault="00AA7064" w:rsidP="007E11A4">
            <w:r w:rsidRPr="00C81E3A">
              <w:t>Потери в тепловых сетях</w:t>
            </w:r>
          </w:p>
        </w:tc>
        <w:tc>
          <w:tcPr>
            <w:tcW w:w="2044" w:type="dxa"/>
            <w:shd w:val="clear" w:color="auto" w:fill="auto"/>
          </w:tcPr>
          <w:p w:rsidR="00AA7064" w:rsidRPr="00C81E3A" w:rsidRDefault="00AA7064" w:rsidP="007E11A4">
            <w:pPr>
              <w:jc w:val="center"/>
            </w:pPr>
            <w:r w:rsidRPr="00C81E3A">
              <w:t>Гкал/год</w:t>
            </w:r>
          </w:p>
        </w:tc>
        <w:tc>
          <w:tcPr>
            <w:tcW w:w="1845" w:type="dxa"/>
            <w:shd w:val="clear" w:color="auto" w:fill="auto"/>
            <w:vAlign w:val="center"/>
          </w:tcPr>
          <w:p w:rsidR="00AA7064" w:rsidRPr="00C81E3A" w:rsidRDefault="00AA7064" w:rsidP="007E11A4">
            <w:pPr>
              <w:jc w:val="center"/>
            </w:pPr>
            <w:r>
              <w:t>298,36</w:t>
            </w:r>
          </w:p>
        </w:tc>
        <w:tc>
          <w:tcPr>
            <w:tcW w:w="2164" w:type="dxa"/>
            <w:shd w:val="clear" w:color="auto" w:fill="auto"/>
            <w:vAlign w:val="center"/>
          </w:tcPr>
          <w:p w:rsidR="00AA7064" w:rsidRPr="00C81E3A" w:rsidRDefault="00AA7064" w:rsidP="007E11A4">
            <w:pPr>
              <w:jc w:val="center"/>
            </w:pPr>
            <w:r>
              <w:t>298,336</w:t>
            </w:r>
          </w:p>
        </w:tc>
      </w:tr>
      <w:tr w:rsidR="00AA7064" w:rsidRPr="00C81E3A" w:rsidTr="007E11A4">
        <w:tc>
          <w:tcPr>
            <w:tcW w:w="754" w:type="dxa"/>
            <w:shd w:val="clear" w:color="auto" w:fill="auto"/>
            <w:vAlign w:val="center"/>
          </w:tcPr>
          <w:p w:rsidR="00AA7064" w:rsidRPr="00C81E3A" w:rsidRDefault="00AA7064" w:rsidP="007E11A4">
            <w:pPr>
              <w:jc w:val="center"/>
            </w:pPr>
            <w:r w:rsidRPr="00C81E3A">
              <w:t>3</w:t>
            </w:r>
          </w:p>
        </w:tc>
        <w:tc>
          <w:tcPr>
            <w:tcW w:w="3082" w:type="dxa"/>
            <w:shd w:val="clear" w:color="auto" w:fill="auto"/>
            <w:vAlign w:val="center"/>
          </w:tcPr>
          <w:p w:rsidR="00AA7064" w:rsidRPr="00C81E3A" w:rsidRDefault="00AA7064" w:rsidP="007E11A4">
            <w:r w:rsidRPr="00C81E3A">
              <w:t>Собственные нужды</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shd w:val="clear" w:color="auto" w:fill="auto"/>
            <w:vAlign w:val="center"/>
          </w:tcPr>
          <w:p w:rsidR="00AA7064" w:rsidRPr="00C81E3A" w:rsidRDefault="00AA7064" w:rsidP="007E11A4">
            <w:pPr>
              <w:jc w:val="center"/>
            </w:pPr>
            <w:r>
              <w:t>9,23</w:t>
            </w:r>
          </w:p>
        </w:tc>
        <w:tc>
          <w:tcPr>
            <w:tcW w:w="2164" w:type="dxa"/>
            <w:shd w:val="clear" w:color="auto" w:fill="auto"/>
            <w:vAlign w:val="center"/>
          </w:tcPr>
          <w:p w:rsidR="00AA7064" w:rsidRPr="00C81E3A" w:rsidRDefault="00AA7064" w:rsidP="007E11A4">
            <w:pPr>
              <w:jc w:val="center"/>
            </w:pPr>
            <w:r>
              <w:t>9,23</w:t>
            </w:r>
          </w:p>
        </w:tc>
      </w:tr>
      <w:tr w:rsidR="00AA7064" w:rsidRPr="00C81E3A" w:rsidTr="007E11A4">
        <w:tc>
          <w:tcPr>
            <w:tcW w:w="754" w:type="dxa"/>
            <w:shd w:val="clear" w:color="auto" w:fill="auto"/>
            <w:vAlign w:val="center"/>
          </w:tcPr>
          <w:p w:rsidR="00AA7064" w:rsidRPr="00C81E3A" w:rsidRDefault="00AA7064" w:rsidP="007E11A4">
            <w:pPr>
              <w:jc w:val="center"/>
            </w:pPr>
            <w:r w:rsidRPr="00C81E3A">
              <w:t>4</w:t>
            </w:r>
          </w:p>
        </w:tc>
        <w:tc>
          <w:tcPr>
            <w:tcW w:w="3082" w:type="dxa"/>
            <w:shd w:val="clear" w:color="auto" w:fill="auto"/>
            <w:vAlign w:val="center"/>
          </w:tcPr>
          <w:p w:rsidR="00AA7064" w:rsidRPr="00C81E3A" w:rsidRDefault="00AA7064" w:rsidP="007E11A4">
            <w:r w:rsidRPr="00C81E3A">
              <w:t>Полезный отпуск тепла всего</w:t>
            </w:r>
          </w:p>
        </w:tc>
        <w:tc>
          <w:tcPr>
            <w:tcW w:w="2044" w:type="dxa"/>
            <w:shd w:val="clear" w:color="auto" w:fill="auto"/>
          </w:tcPr>
          <w:p w:rsidR="00AA7064" w:rsidRPr="00C81E3A" w:rsidRDefault="00AA7064" w:rsidP="007E11A4">
            <w:pPr>
              <w:jc w:val="center"/>
            </w:pPr>
            <w:r w:rsidRPr="00C81E3A">
              <w:t>Гкал/год</w:t>
            </w:r>
          </w:p>
        </w:tc>
        <w:tc>
          <w:tcPr>
            <w:tcW w:w="1845" w:type="dxa"/>
            <w:shd w:val="clear" w:color="auto" w:fill="auto"/>
            <w:vAlign w:val="center"/>
          </w:tcPr>
          <w:p w:rsidR="00AA7064" w:rsidRPr="00C81E3A" w:rsidRDefault="00AA7064" w:rsidP="007E11A4">
            <w:pPr>
              <w:jc w:val="center"/>
            </w:pPr>
            <w:r>
              <w:t>513,545</w:t>
            </w:r>
          </w:p>
        </w:tc>
        <w:tc>
          <w:tcPr>
            <w:tcW w:w="2164" w:type="dxa"/>
            <w:shd w:val="clear" w:color="auto" w:fill="auto"/>
            <w:vAlign w:val="center"/>
          </w:tcPr>
          <w:p w:rsidR="00AA7064" w:rsidRPr="00C81E3A" w:rsidRDefault="00AA7064" w:rsidP="007E11A4">
            <w:pPr>
              <w:jc w:val="center"/>
            </w:pPr>
            <w:r>
              <w:t>513,545</w:t>
            </w:r>
          </w:p>
        </w:tc>
      </w:tr>
      <w:tr w:rsidR="00AA7064" w:rsidRPr="00C81E3A" w:rsidTr="007E11A4">
        <w:tc>
          <w:tcPr>
            <w:tcW w:w="754" w:type="dxa"/>
            <w:shd w:val="clear" w:color="auto" w:fill="auto"/>
          </w:tcPr>
          <w:p w:rsidR="00AA7064" w:rsidRPr="00C81E3A" w:rsidRDefault="00AA7064" w:rsidP="007E11A4">
            <w:pPr>
              <w:jc w:val="center"/>
            </w:pPr>
            <w:r w:rsidRPr="00C81E3A">
              <w:t>4.1</w:t>
            </w:r>
          </w:p>
        </w:tc>
        <w:tc>
          <w:tcPr>
            <w:tcW w:w="3082" w:type="dxa"/>
            <w:shd w:val="clear" w:color="auto" w:fill="auto"/>
            <w:vAlign w:val="center"/>
          </w:tcPr>
          <w:p w:rsidR="00AA7064" w:rsidRPr="00C81E3A" w:rsidRDefault="00AA7064" w:rsidP="007E11A4">
            <w:r w:rsidRPr="00C81E3A">
              <w:t>Население</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vMerge w:val="restart"/>
            <w:shd w:val="clear" w:color="auto" w:fill="auto"/>
            <w:vAlign w:val="center"/>
          </w:tcPr>
          <w:p w:rsidR="00AA7064" w:rsidRPr="00C81E3A" w:rsidRDefault="00AA7064" w:rsidP="007E11A4">
            <w:pPr>
              <w:jc w:val="center"/>
            </w:pPr>
            <w:r>
              <w:t>513,545</w:t>
            </w:r>
          </w:p>
        </w:tc>
        <w:tc>
          <w:tcPr>
            <w:tcW w:w="2164" w:type="dxa"/>
            <w:vMerge w:val="restart"/>
            <w:shd w:val="clear" w:color="auto" w:fill="auto"/>
            <w:vAlign w:val="center"/>
          </w:tcPr>
          <w:p w:rsidR="00AA7064" w:rsidRPr="00C81E3A" w:rsidRDefault="00AA7064" w:rsidP="007E11A4">
            <w:pPr>
              <w:jc w:val="center"/>
            </w:pPr>
            <w:r>
              <w:t>513,545</w:t>
            </w:r>
          </w:p>
        </w:tc>
      </w:tr>
      <w:tr w:rsidR="00AA7064" w:rsidRPr="00C81E3A" w:rsidTr="007E11A4">
        <w:trPr>
          <w:trHeight w:val="157"/>
        </w:trPr>
        <w:tc>
          <w:tcPr>
            <w:tcW w:w="754" w:type="dxa"/>
            <w:shd w:val="clear" w:color="auto" w:fill="auto"/>
          </w:tcPr>
          <w:p w:rsidR="00AA7064" w:rsidRPr="00C81E3A" w:rsidRDefault="00AA7064" w:rsidP="007E11A4">
            <w:pPr>
              <w:jc w:val="center"/>
            </w:pPr>
            <w:r w:rsidRPr="00C81E3A">
              <w:t>4.2</w:t>
            </w:r>
          </w:p>
        </w:tc>
        <w:tc>
          <w:tcPr>
            <w:tcW w:w="3082" w:type="dxa"/>
            <w:shd w:val="clear" w:color="auto" w:fill="auto"/>
            <w:vAlign w:val="center"/>
          </w:tcPr>
          <w:p w:rsidR="00AA7064" w:rsidRPr="00C81E3A" w:rsidRDefault="00AA7064" w:rsidP="007E11A4">
            <w:r w:rsidRPr="00C81E3A">
              <w:t>Бюджетные организации</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vMerge/>
            <w:shd w:val="clear" w:color="auto" w:fill="auto"/>
            <w:vAlign w:val="center"/>
          </w:tcPr>
          <w:p w:rsidR="00AA7064" w:rsidRPr="00C81E3A" w:rsidRDefault="00AA7064" w:rsidP="007E11A4">
            <w:pPr>
              <w:jc w:val="center"/>
            </w:pPr>
          </w:p>
        </w:tc>
        <w:tc>
          <w:tcPr>
            <w:tcW w:w="2164" w:type="dxa"/>
            <w:vMerge/>
            <w:shd w:val="clear" w:color="auto" w:fill="auto"/>
            <w:vAlign w:val="center"/>
          </w:tcPr>
          <w:p w:rsidR="00AA7064" w:rsidRPr="00C81E3A" w:rsidRDefault="00AA7064" w:rsidP="007E11A4">
            <w:pPr>
              <w:jc w:val="center"/>
            </w:pPr>
          </w:p>
        </w:tc>
      </w:tr>
      <w:tr w:rsidR="00AA7064" w:rsidRPr="00C81E3A" w:rsidTr="007E11A4">
        <w:tc>
          <w:tcPr>
            <w:tcW w:w="754" w:type="dxa"/>
            <w:shd w:val="clear" w:color="auto" w:fill="auto"/>
          </w:tcPr>
          <w:p w:rsidR="00AA7064" w:rsidRPr="00C81E3A" w:rsidRDefault="00AA7064" w:rsidP="007E11A4">
            <w:pPr>
              <w:jc w:val="center"/>
            </w:pPr>
            <w:r w:rsidRPr="00C81E3A">
              <w:t>4.3</w:t>
            </w:r>
          </w:p>
        </w:tc>
        <w:tc>
          <w:tcPr>
            <w:tcW w:w="3082" w:type="dxa"/>
            <w:shd w:val="clear" w:color="auto" w:fill="auto"/>
            <w:vAlign w:val="center"/>
          </w:tcPr>
          <w:p w:rsidR="00AA7064" w:rsidRPr="00C81E3A" w:rsidRDefault="00AA7064" w:rsidP="007E11A4">
            <w:r w:rsidRPr="00C81E3A">
              <w:t>Прочие потребители</w:t>
            </w:r>
          </w:p>
        </w:tc>
        <w:tc>
          <w:tcPr>
            <w:tcW w:w="2044" w:type="dxa"/>
            <w:shd w:val="clear" w:color="auto" w:fill="auto"/>
          </w:tcPr>
          <w:p w:rsidR="00AA7064" w:rsidRPr="00C81E3A" w:rsidRDefault="00AA7064" w:rsidP="007E11A4">
            <w:pPr>
              <w:jc w:val="center"/>
            </w:pPr>
            <w:r w:rsidRPr="00C81E3A">
              <w:t>Гкал/год</w:t>
            </w:r>
          </w:p>
        </w:tc>
        <w:tc>
          <w:tcPr>
            <w:tcW w:w="1845" w:type="dxa"/>
            <w:vMerge/>
            <w:shd w:val="clear" w:color="auto" w:fill="auto"/>
            <w:vAlign w:val="center"/>
          </w:tcPr>
          <w:p w:rsidR="00AA7064" w:rsidRPr="00C81E3A" w:rsidRDefault="00AA7064" w:rsidP="007E11A4">
            <w:pPr>
              <w:jc w:val="center"/>
            </w:pPr>
          </w:p>
        </w:tc>
        <w:tc>
          <w:tcPr>
            <w:tcW w:w="2164" w:type="dxa"/>
            <w:vMerge/>
            <w:shd w:val="clear" w:color="auto" w:fill="auto"/>
            <w:vAlign w:val="center"/>
          </w:tcPr>
          <w:p w:rsidR="00AA7064" w:rsidRPr="00C81E3A" w:rsidRDefault="00AA7064" w:rsidP="007E11A4">
            <w:pPr>
              <w:jc w:val="center"/>
            </w:pPr>
          </w:p>
        </w:tc>
      </w:tr>
      <w:tr w:rsidR="00AA7064" w:rsidRPr="00A03849" w:rsidTr="007E11A4">
        <w:tc>
          <w:tcPr>
            <w:tcW w:w="9889" w:type="dxa"/>
            <w:gridSpan w:val="5"/>
            <w:shd w:val="clear" w:color="auto" w:fill="auto"/>
            <w:vAlign w:val="center"/>
          </w:tcPr>
          <w:p w:rsidR="00AA7064" w:rsidRPr="00A03849" w:rsidRDefault="00AA7064" w:rsidP="007E11A4">
            <w:pPr>
              <w:jc w:val="center"/>
              <w:rPr>
                <w:b/>
              </w:rPr>
            </w:pPr>
            <w:r w:rsidRPr="00A03849">
              <w:rPr>
                <w:b/>
              </w:rPr>
              <w:t xml:space="preserve">Котельная </w:t>
            </w:r>
            <w:r>
              <w:rPr>
                <w:b/>
              </w:rPr>
              <w:t>"Центральная"</w:t>
            </w:r>
            <w:r w:rsidRPr="00A03849">
              <w:rPr>
                <w:b/>
              </w:rPr>
              <w:t xml:space="preserve">     с. </w:t>
            </w:r>
            <w:proofErr w:type="gramStart"/>
            <w:r>
              <w:rPr>
                <w:b/>
              </w:rPr>
              <w:t>Комсомольское</w:t>
            </w:r>
            <w:proofErr w:type="gramEnd"/>
          </w:p>
        </w:tc>
      </w:tr>
      <w:tr w:rsidR="00AA7064" w:rsidRPr="00C81E3A" w:rsidTr="007E11A4">
        <w:tc>
          <w:tcPr>
            <w:tcW w:w="754" w:type="dxa"/>
            <w:shd w:val="clear" w:color="auto" w:fill="auto"/>
            <w:vAlign w:val="center"/>
          </w:tcPr>
          <w:p w:rsidR="00AA7064" w:rsidRPr="00C81E3A" w:rsidRDefault="00AA7064" w:rsidP="007E11A4">
            <w:pPr>
              <w:jc w:val="center"/>
            </w:pPr>
            <w:r w:rsidRPr="00C81E3A">
              <w:t>1</w:t>
            </w:r>
          </w:p>
        </w:tc>
        <w:tc>
          <w:tcPr>
            <w:tcW w:w="3082" w:type="dxa"/>
            <w:shd w:val="clear" w:color="auto" w:fill="auto"/>
            <w:vAlign w:val="center"/>
          </w:tcPr>
          <w:p w:rsidR="00AA7064" w:rsidRPr="00C81E3A" w:rsidRDefault="00AA7064" w:rsidP="007E11A4">
            <w:r w:rsidRPr="00C81E3A">
              <w:t>Отпуск тепловой энергии в сеть</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shd w:val="clear" w:color="auto" w:fill="auto"/>
            <w:vAlign w:val="center"/>
          </w:tcPr>
          <w:p w:rsidR="00AA7064" w:rsidRPr="00666692" w:rsidRDefault="00AA7064" w:rsidP="007E11A4">
            <w:pPr>
              <w:jc w:val="center"/>
            </w:pPr>
            <w:r>
              <w:t>398,55</w:t>
            </w:r>
          </w:p>
        </w:tc>
        <w:tc>
          <w:tcPr>
            <w:tcW w:w="2164" w:type="dxa"/>
            <w:shd w:val="clear" w:color="auto" w:fill="auto"/>
            <w:vAlign w:val="center"/>
          </w:tcPr>
          <w:p w:rsidR="00AA7064" w:rsidRPr="00666692" w:rsidRDefault="00AA7064" w:rsidP="007E11A4">
            <w:pPr>
              <w:jc w:val="center"/>
            </w:pPr>
            <w:r>
              <w:t>398,55</w:t>
            </w:r>
          </w:p>
        </w:tc>
      </w:tr>
      <w:tr w:rsidR="00AA7064" w:rsidRPr="00C81E3A" w:rsidTr="007E11A4">
        <w:tc>
          <w:tcPr>
            <w:tcW w:w="754" w:type="dxa"/>
            <w:shd w:val="clear" w:color="auto" w:fill="auto"/>
            <w:vAlign w:val="center"/>
          </w:tcPr>
          <w:p w:rsidR="00AA7064" w:rsidRPr="00C81E3A" w:rsidRDefault="00AA7064" w:rsidP="007E11A4">
            <w:pPr>
              <w:jc w:val="center"/>
            </w:pPr>
            <w:r w:rsidRPr="00C81E3A">
              <w:t>2</w:t>
            </w:r>
          </w:p>
        </w:tc>
        <w:tc>
          <w:tcPr>
            <w:tcW w:w="3082" w:type="dxa"/>
            <w:shd w:val="clear" w:color="auto" w:fill="auto"/>
            <w:vAlign w:val="center"/>
          </w:tcPr>
          <w:p w:rsidR="00AA7064" w:rsidRPr="00C81E3A" w:rsidRDefault="00AA7064" w:rsidP="007E11A4">
            <w:r w:rsidRPr="00C81E3A">
              <w:t>Потери в тепловых сетях</w:t>
            </w:r>
          </w:p>
        </w:tc>
        <w:tc>
          <w:tcPr>
            <w:tcW w:w="2044" w:type="dxa"/>
            <w:shd w:val="clear" w:color="auto" w:fill="auto"/>
          </w:tcPr>
          <w:p w:rsidR="00AA7064" w:rsidRPr="00C81E3A" w:rsidRDefault="00AA7064" w:rsidP="007E11A4">
            <w:pPr>
              <w:jc w:val="center"/>
            </w:pPr>
            <w:r w:rsidRPr="00C81E3A">
              <w:t>Гкал/год</w:t>
            </w:r>
          </w:p>
        </w:tc>
        <w:tc>
          <w:tcPr>
            <w:tcW w:w="1845" w:type="dxa"/>
            <w:shd w:val="clear" w:color="auto" w:fill="auto"/>
            <w:vAlign w:val="center"/>
          </w:tcPr>
          <w:p w:rsidR="00AA7064" w:rsidRPr="00C81E3A" w:rsidRDefault="00AA7064" w:rsidP="007E11A4">
            <w:pPr>
              <w:jc w:val="center"/>
            </w:pPr>
            <w:r>
              <w:t>195,6</w:t>
            </w:r>
          </w:p>
        </w:tc>
        <w:tc>
          <w:tcPr>
            <w:tcW w:w="2164" w:type="dxa"/>
            <w:shd w:val="clear" w:color="auto" w:fill="auto"/>
            <w:vAlign w:val="center"/>
          </w:tcPr>
          <w:p w:rsidR="00AA7064" w:rsidRPr="00C81E3A" w:rsidRDefault="00AA7064" w:rsidP="007E11A4">
            <w:pPr>
              <w:jc w:val="center"/>
            </w:pPr>
            <w:r>
              <w:t>195,6</w:t>
            </w:r>
          </w:p>
        </w:tc>
      </w:tr>
      <w:tr w:rsidR="00AA7064" w:rsidRPr="00C81E3A" w:rsidTr="007E11A4">
        <w:tc>
          <w:tcPr>
            <w:tcW w:w="754" w:type="dxa"/>
            <w:shd w:val="clear" w:color="auto" w:fill="auto"/>
            <w:vAlign w:val="center"/>
          </w:tcPr>
          <w:p w:rsidR="00AA7064" w:rsidRPr="00C81E3A" w:rsidRDefault="00AA7064" w:rsidP="007E11A4">
            <w:pPr>
              <w:jc w:val="center"/>
            </w:pPr>
            <w:r w:rsidRPr="00C81E3A">
              <w:t>3</w:t>
            </w:r>
          </w:p>
        </w:tc>
        <w:tc>
          <w:tcPr>
            <w:tcW w:w="3082" w:type="dxa"/>
            <w:shd w:val="clear" w:color="auto" w:fill="auto"/>
            <w:vAlign w:val="center"/>
          </w:tcPr>
          <w:p w:rsidR="00AA7064" w:rsidRPr="00C81E3A" w:rsidRDefault="00AA7064" w:rsidP="007E11A4">
            <w:r w:rsidRPr="00C81E3A">
              <w:t>Собственные нужды</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shd w:val="clear" w:color="auto" w:fill="auto"/>
            <w:vAlign w:val="center"/>
          </w:tcPr>
          <w:p w:rsidR="00AA7064" w:rsidRPr="00C81E3A" w:rsidRDefault="00AA7064" w:rsidP="007E11A4">
            <w:pPr>
              <w:jc w:val="center"/>
            </w:pPr>
            <w:r>
              <w:t>2,7</w:t>
            </w:r>
          </w:p>
        </w:tc>
        <w:tc>
          <w:tcPr>
            <w:tcW w:w="2164" w:type="dxa"/>
            <w:shd w:val="clear" w:color="auto" w:fill="auto"/>
            <w:vAlign w:val="center"/>
          </w:tcPr>
          <w:p w:rsidR="00AA7064" w:rsidRPr="00C81E3A" w:rsidRDefault="00AA7064" w:rsidP="007E11A4">
            <w:pPr>
              <w:jc w:val="center"/>
            </w:pPr>
            <w:r>
              <w:t>2,7</w:t>
            </w:r>
          </w:p>
        </w:tc>
      </w:tr>
      <w:tr w:rsidR="00AA7064" w:rsidRPr="00C81E3A" w:rsidTr="007E11A4">
        <w:tc>
          <w:tcPr>
            <w:tcW w:w="754" w:type="dxa"/>
            <w:shd w:val="clear" w:color="auto" w:fill="auto"/>
            <w:vAlign w:val="center"/>
          </w:tcPr>
          <w:p w:rsidR="00AA7064" w:rsidRPr="00C81E3A" w:rsidRDefault="00AA7064" w:rsidP="007E11A4">
            <w:pPr>
              <w:jc w:val="center"/>
            </w:pPr>
            <w:r w:rsidRPr="00C81E3A">
              <w:t>4</w:t>
            </w:r>
          </w:p>
        </w:tc>
        <w:tc>
          <w:tcPr>
            <w:tcW w:w="3082" w:type="dxa"/>
            <w:shd w:val="clear" w:color="auto" w:fill="auto"/>
            <w:vAlign w:val="center"/>
          </w:tcPr>
          <w:p w:rsidR="00AA7064" w:rsidRPr="00C81E3A" w:rsidRDefault="00AA7064" w:rsidP="007E11A4">
            <w:r w:rsidRPr="00C81E3A">
              <w:t>Полезный отпуск тепла всего</w:t>
            </w:r>
          </w:p>
        </w:tc>
        <w:tc>
          <w:tcPr>
            <w:tcW w:w="2044" w:type="dxa"/>
            <w:shd w:val="clear" w:color="auto" w:fill="auto"/>
          </w:tcPr>
          <w:p w:rsidR="00AA7064" w:rsidRPr="00C81E3A" w:rsidRDefault="00AA7064" w:rsidP="007E11A4">
            <w:pPr>
              <w:jc w:val="center"/>
            </w:pPr>
            <w:r w:rsidRPr="00C81E3A">
              <w:t>Гкал/год</w:t>
            </w:r>
          </w:p>
        </w:tc>
        <w:tc>
          <w:tcPr>
            <w:tcW w:w="1845" w:type="dxa"/>
            <w:shd w:val="clear" w:color="auto" w:fill="auto"/>
            <w:vAlign w:val="center"/>
          </w:tcPr>
          <w:p w:rsidR="00AA7064" w:rsidRPr="00C81E3A" w:rsidRDefault="00AA7064" w:rsidP="007E11A4">
            <w:pPr>
              <w:jc w:val="center"/>
            </w:pPr>
            <w:r>
              <w:t>200,241</w:t>
            </w:r>
          </w:p>
        </w:tc>
        <w:tc>
          <w:tcPr>
            <w:tcW w:w="2164" w:type="dxa"/>
            <w:shd w:val="clear" w:color="auto" w:fill="auto"/>
            <w:vAlign w:val="center"/>
          </w:tcPr>
          <w:p w:rsidR="00AA7064" w:rsidRPr="00C81E3A" w:rsidRDefault="00AA7064" w:rsidP="007E11A4">
            <w:pPr>
              <w:jc w:val="center"/>
            </w:pPr>
            <w:r>
              <w:t>200,241</w:t>
            </w:r>
          </w:p>
        </w:tc>
      </w:tr>
      <w:tr w:rsidR="00AA7064" w:rsidRPr="00C81E3A" w:rsidTr="007E11A4">
        <w:tc>
          <w:tcPr>
            <w:tcW w:w="754" w:type="dxa"/>
            <w:shd w:val="clear" w:color="auto" w:fill="auto"/>
          </w:tcPr>
          <w:p w:rsidR="00AA7064" w:rsidRPr="00C81E3A" w:rsidRDefault="00AA7064" w:rsidP="007E11A4">
            <w:pPr>
              <w:jc w:val="center"/>
            </w:pPr>
            <w:r w:rsidRPr="00C81E3A">
              <w:t>4.1</w:t>
            </w:r>
          </w:p>
        </w:tc>
        <w:tc>
          <w:tcPr>
            <w:tcW w:w="3082" w:type="dxa"/>
            <w:shd w:val="clear" w:color="auto" w:fill="auto"/>
            <w:vAlign w:val="center"/>
          </w:tcPr>
          <w:p w:rsidR="00AA7064" w:rsidRPr="00C81E3A" w:rsidRDefault="00AA7064" w:rsidP="007E11A4">
            <w:r w:rsidRPr="00C81E3A">
              <w:t>Население</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vMerge w:val="restart"/>
            <w:shd w:val="clear" w:color="auto" w:fill="auto"/>
            <w:vAlign w:val="center"/>
          </w:tcPr>
          <w:p w:rsidR="00AA7064" w:rsidRPr="00C81E3A" w:rsidRDefault="00AA7064" w:rsidP="007E11A4">
            <w:pPr>
              <w:jc w:val="center"/>
            </w:pPr>
            <w:r>
              <w:t>200,241</w:t>
            </w:r>
          </w:p>
        </w:tc>
        <w:tc>
          <w:tcPr>
            <w:tcW w:w="2164" w:type="dxa"/>
            <w:vMerge w:val="restart"/>
            <w:shd w:val="clear" w:color="auto" w:fill="auto"/>
            <w:vAlign w:val="center"/>
          </w:tcPr>
          <w:p w:rsidR="00AA7064" w:rsidRPr="00C81E3A" w:rsidRDefault="00AA7064" w:rsidP="007E11A4">
            <w:pPr>
              <w:jc w:val="center"/>
            </w:pPr>
            <w:r>
              <w:t>200,241</w:t>
            </w:r>
          </w:p>
        </w:tc>
      </w:tr>
      <w:tr w:rsidR="00AA7064" w:rsidRPr="00C81E3A" w:rsidTr="007E11A4">
        <w:trPr>
          <w:trHeight w:val="157"/>
        </w:trPr>
        <w:tc>
          <w:tcPr>
            <w:tcW w:w="754" w:type="dxa"/>
            <w:shd w:val="clear" w:color="auto" w:fill="auto"/>
          </w:tcPr>
          <w:p w:rsidR="00AA7064" w:rsidRPr="00C81E3A" w:rsidRDefault="00AA7064" w:rsidP="007E11A4">
            <w:pPr>
              <w:jc w:val="center"/>
            </w:pPr>
            <w:r w:rsidRPr="00C81E3A">
              <w:t>4.2</w:t>
            </w:r>
          </w:p>
        </w:tc>
        <w:tc>
          <w:tcPr>
            <w:tcW w:w="3082" w:type="dxa"/>
            <w:shd w:val="clear" w:color="auto" w:fill="auto"/>
            <w:vAlign w:val="center"/>
          </w:tcPr>
          <w:p w:rsidR="00AA7064" w:rsidRPr="00C81E3A" w:rsidRDefault="00AA7064" w:rsidP="007E11A4">
            <w:r w:rsidRPr="00C81E3A">
              <w:t>Бюджетные организации</w:t>
            </w:r>
          </w:p>
        </w:tc>
        <w:tc>
          <w:tcPr>
            <w:tcW w:w="2044" w:type="dxa"/>
            <w:shd w:val="clear" w:color="auto" w:fill="auto"/>
            <w:vAlign w:val="center"/>
          </w:tcPr>
          <w:p w:rsidR="00AA7064" w:rsidRPr="00C81E3A" w:rsidRDefault="00AA7064" w:rsidP="007E11A4">
            <w:pPr>
              <w:jc w:val="center"/>
              <w:rPr>
                <w:b/>
              </w:rPr>
            </w:pPr>
            <w:r w:rsidRPr="00C81E3A">
              <w:t>Гкал/год</w:t>
            </w:r>
          </w:p>
        </w:tc>
        <w:tc>
          <w:tcPr>
            <w:tcW w:w="1845" w:type="dxa"/>
            <w:vMerge/>
            <w:shd w:val="clear" w:color="auto" w:fill="auto"/>
            <w:vAlign w:val="center"/>
          </w:tcPr>
          <w:p w:rsidR="00AA7064" w:rsidRPr="00C81E3A" w:rsidRDefault="00AA7064" w:rsidP="007E11A4">
            <w:pPr>
              <w:jc w:val="center"/>
            </w:pPr>
          </w:p>
        </w:tc>
        <w:tc>
          <w:tcPr>
            <w:tcW w:w="2164" w:type="dxa"/>
            <w:vMerge/>
            <w:shd w:val="clear" w:color="auto" w:fill="auto"/>
            <w:vAlign w:val="center"/>
          </w:tcPr>
          <w:p w:rsidR="00AA7064" w:rsidRPr="00C81E3A" w:rsidRDefault="00AA7064" w:rsidP="007E11A4">
            <w:pPr>
              <w:jc w:val="center"/>
            </w:pPr>
          </w:p>
        </w:tc>
      </w:tr>
      <w:tr w:rsidR="00AA7064" w:rsidRPr="00C81E3A" w:rsidTr="007E11A4">
        <w:tc>
          <w:tcPr>
            <w:tcW w:w="754" w:type="dxa"/>
            <w:shd w:val="clear" w:color="auto" w:fill="auto"/>
          </w:tcPr>
          <w:p w:rsidR="00AA7064" w:rsidRPr="00C81E3A" w:rsidRDefault="00AA7064" w:rsidP="007E11A4">
            <w:pPr>
              <w:jc w:val="center"/>
            </w:pPr>
            <w:r w:rsidRPr="00C81E3A">
              <w:t>4.3</w:t>
            </w:r>
          </w:p>
        </w:tc>
        <w:tc>
          <w:tcPr>
            <w:tcW w:w="3082" w:type="dxa"/>
            <w:shd w:val="clear" w:color="auto" w:fill="auto"/>
            <w:vAlign w:val="center"/>
          </w:tcPr>
          <w:p w:rsidR="00AA7064" w:rsidRPr="00C81E3A" w:rsidRDefault="00AA7064" w:rsidP="007E11A4">
            <w:r w:rsidRPr="00C81E3A">
              <w:t>Прочие потребители</w:t>
            </w:r>
          </w:p>
        </w:tc>
        <w:tc>
          <w:tcPr>
            <w:tcW w:w="2044" w:type="dxa"/>
            <w:shd w:val="clear" w:color="auto" w:fill="auto"/>
          </w:tcPr>
          <w:p w:rsidR="00AA7064" w:rsidRPr="00C81E3A" w:rsidRDefault="00AA7064" w:rsidP="007E11A4">
            <w:pPr>
              <w:jc w:val="center"/>
            </w:pPr>
            <w:r w:rsidRPr="00C81E3A">
              <w:t>Гкал/год</w:t>
            </w:r>
          </w:p>
        </w:tc>
        <w:tc>
          <w:tcPr>
            <w:tcW w:w="1845" w:type="dxa"/>
            <w:vMerge/>
            <w:shd w:val="clear" w:color="auto" w:fill="auto"/>
            <w:vAlign w:val="center"/>
          </w:tcPr>
          <w:p w:rsidR="00AA7064" w:rsidRPr="00C81E3A" w:rsidRDefault="00AA7064" w:rsidP="007E11A4">
            <w:pPr>
              <w:jc w:val="center"/>
            </w:pPr>
          </w:p>
        </w:tc>
        <w:tc>
          <w:tcPr>
            <w:tcW w:w="2164" w:type="dxa"/>
            <w:vMerge/>
            <w:shd w:val="clear" w:color="auto" w:fill="auto"/>
            <w:vAlign w:val="center"/>
          </w:tcPr>
          <w:p w:rsidR="00AA7064" w:rsidRPr="00C81E3A" w:rsidRDefault="00AA7064" w:rsidP="007E11A4">
            <w:pPr>
              <w:jc w:val="center"/>
            </w:pPr>
          </w:p>
        </w:tc>
      </w:tr>
    </w:tbl>
    <w:p w:rsidR="00AA7064" w:rsidRDefault="00AA7064" w:rsidP="00AA7064">
      <w:pPr>
        <w:jc w:val="center"/>
        <w:rPr>
          <w:sz w:val="28"/>
          <w:szCs w:val="28"/>
        </w:rPr>
      </w:pPr>
    </w:p>
    <w:p w:rsidR="00AA7064" w:rsidRDefault="00AA7064" w:rsidP="00AA7064">
      <w:pPr>
        <w:jc w:val="center"/>
        <w:rPr>
          <w:b/>
          <w:sz w:val="28"/>
          <w:szCs w:val="28"/>
        </w:rPr>
      </w:pPr>
      <w:r w:rsidRPr="004D028E">
        <w:rPr>
          <w:b/>
          <w:sz w:val="28"/>
          <w:szCs w:val="28"/>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 поселений, с указанием величины тепловой нагрузки для потребителей каждого поселения</w:t>
      </w:r>
    </w:p>
    <w:p w:rsidR="00AA7064" w:rsidRPr="004D028E" w:rsidRDefault="00AA7064" w:rsidP="00AA7064">
      <w:pPr>
        <w:jc w:val="both"/>
        <w:rPr>
          <w:sz w:val="28"/>
          <w:szCs w:val="28"/>
        </w:rPr>
      </w:pPr>
      <w:r w:rsidRPr="004D028E">
        <w:rPr>
          <w:sz w:val="28"/>
          <w:szCs w:val="28"/>
        </w:rPr>
        <w:tab/>
        <w:t xml:space="preserve">На территории </w:t>
      </w:r>
      <w:r>
        <w:rPr>
          <w:sz w:val="28"/>
          <w:szCs w:val="28"/>
        </w:rPr>
        <w:t xml:space="preserve">сельского поселения </w:t>
      </w:r>
      <w:proofErr w:type="gramStart"/>
      <w:r>
        <w:rPr>
          <w:sz w:val="28"/>
          <w:szCs w:val="28"/>
        </w:rPr>
        <w:t>Янтарное</w:t>
      </w:r>
      <w:proofErr w:type="gramEnd"/>
      <w:r w:rsidRPr="004D028E">
        <w:rPr>
          <w:sz w:val="28"/>
          <w:szCs w:val="28"/>
        </w:rPr>
        <w:t xml:space="preserve"> отсутствуют источники теплоснабжения, расположенные в границах нескольких поселений.</w:t>
      </w:r>
    </w:p>
    <w:p w:rsidR="00AA7064" w:rsidRPr="000E2205" w:rsidRDefault="00AA7064" w:rsidP="00AA7064">
      <w:pPr>
        <w:jc w:val="center"/>
        <w:rPr>
          <w:b/>
          <w:sz w:val="28"/>
          <w:szCs w:val="28"/>
        </w:rPr>
      </w:pPr>
      <w:r w:rsidRPr="000E2205">
        <w:rPr>
          <w:b/>
          <w:sz w:val="28"/>
          <w:szCs w:val="28"/>
        </w:rPr>
        <w:t>2.</w:t>
      </w:r>
      <w:r>
        <w:rPr>
          <w:b/>
          <w:sz w:val="28"/>
          <w:szCs w:val="28"/>
        </w:rPr>
        <w:t>5</w:t>
      </w:r>
      <w:r w:rsidRPr="000E2205">
        <w:rPr>
          <w:b/>
          <w:sz w:val="28"/>
          <w:szCs w:val="28"/>
        </w:rPr>
        <w:t>. Ради</w:t>
      </w:r>
      <w:r>
        <w:rPr>
          <w:b/>
          <w:sz w:val="28"/>
          <w:szCs w:val="28"/>
        </w:rPr>
        <w:t>ус эффективного теплоснабжения</w:t>
      </w:r>
    </w:p>
    <w:p w:rsidR="00AA7064" w:rsidRPr="0008274C" w:rsidRDefault="00AA7064" w:rsidP="00AA7064">
      <w:pPr>
        <w:ind w:firstLine="708"/>
        <w:jc w:val="both"/>
        <w:rPr>
          <w:sz w:val="28"/>
          <w:szCs w:val="28"/>
        </w:rPr>
      </w:pPr>
      <w:r w:rsidRPr="0008274C">
        <w:rPr>
          <w:sz w:val="28"/>
          <w:szCs w:val="28"/>
        </w:rPr>
        <w:t xml:space="preserve">Радиус эффективного теплоснабжения </w:t>
      </w:r>
      <w:r>
        <w:rPr>
          <w:sz w:val="28"/>
          <w:szCs w:val="28"/>
        </w:rPr>
        <w:t xml:space="preserve">- максимальное расстояние от </w:t>
      </w:r>
      <w:proofErr w:type="spellStart"/>
      <w:r>
        <w:rPr>
          <w:sz w:val="28"/>
          <w:szCs w:val="28"/>
        </w:rPr>
        <w:t>те</w:t>
      </w:r>
      <w:r w:rsidRPr="0008274C">
        <w:rPr>
          <w:sz w:val="28"/>
          <w:szCs w:val="28"/>
        </w:rPr>
        <w:t>плопотребляющей</w:t>
      </w:r>
      <w:proofErr w:type="spellEnd"/>
      <w:r w:rsidRPr="0008274C">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08274C">
        <w:rPr>
          <w:sz w:val="28"/>
          <w:szCs w:val="28"/>
        </w:rPr>
        <w:t>теплопо-требляющей</w:t>
      </w:r>
      <w:proofErr w:type="spellEnd"/>
      <w:r w:rsidRPr="0008274C">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AA7064" w:rsidRPr="0008274C" w:rsidRDefault="00AA7064" w:rsidP="00AA7064">
      <w:pPr>
        <w:ind w:firstLine="708"/>
        <w:jc w:val="both"/>
        <w:rPr>
          <w:sz w:val="28"/>
          <w:szCs w:val="28"/>
        </w:rPr>
      </w:pPr>
      <w:r w:rsidRPr="0008274C">
        <w:rPr>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AA7064" w:rsidRPr="0008274C" w:rsidRDefault="00AA7064" w:rsidP="00AA7064">
      <w:pPr>
        <w:jc w:val="center"/>
        <w:rPr>
          <w:sz w:val="28"/>
          <w:szCs w:val="28"/>
          <w:lang w:val="en-US"/>
        </w:rPr>
      </w:pPr>
      <w:r w:rsidRPr="0008274C">
        <w:rPr>
          <w:i/>
          <w:iCs/>
          <w:sz w:val="28"/>
          <w:szCs w:val="28"/>
          <w:lang w:val="en-US"/>
        </w:rPr>
        <w:t>S=</w:t>
      </w:r>
      <w:proofErr w:type="spellStart"/>
      <w:r w:rsidRPr="0008274C">
        <w:rPr>
          <w:i/>
          <w:iCs/>
          <w:sz w:val="28"/>
          <w:szCs w:val="28"/>
          <w:lang w:val="en-US"/>
        </w:rPr>
        <w:t>A+Z→min</w:t>
      </w:r>
      <w:proofErr w:type="spellEnd"/>
      <w:r w:rsidRPr="0008274C">
        <w:rPr>
          <w:i/>
          <w:iCs/>
          <w:sz w:val="28"/>
          <w:szCs w:val="28"/>
          <w:lang w:val="en-US"/>
        </w:rPr>
        <w:t xml:space="preserve"> (</w:t>
      </w:r>
      <w:proofErr w:type="spellStart"/>
      <w:r w:rsidRPr="0008274C">
        <w:rPr>
          <w:i/>
          <w:iCs/>
          <w:sz w:val="28"/>
          <w:szCs w:val="28"/>
        </w:rPr>
        <w:t>руб</w:t>
      </w:r>
      <w:proofErr w:type="spellEnd"/>
      <w:r w:rsidRPr="0008274C">
        <w:rPr>
          <w:i/>
          <w:iCs/>
          <w:sz w:val="28"/>
          <w:szCs w:val="28"/>
          <w:lang w:val="en-US"/>
        </w:rPr>
        <w:t>./</w:t>
      </w:r>
      <w:r w:rsidRPr="0008274C">
        <w:rPr>
          <w:i/>
          <w:iCs/>
          <w:sz w:val="28"/>
          <w:szCs w:val="28"/>
        </w:rPr>
        <w:t>Гкал</w:t>
      </w:r>
      <w:r w:rsidRPr="0008274C">
        <w:rPr>
          <w:i/>
          <w:iCs/>
          <w:sz w:val="28"/>
          <w:szCs w:val="28"/>
          <w:lang w:val="en-US"/>
        </w:rPr>
        <w:t>/</w:t>
      </w:r>
      <w:r w:rsidRPr="0008274C">
        <w:rPr>
          <w:i/>
          <w:iCs/>
          <w:sz w:val="28"/>
          <w:szCs w:val="28"/>
        </w:rPr>
        <w:t>ч</w:t>
      </w:r>
      <w:r w:rsidRPr="0008274C">
        <w:rPr>
          <w:i/>
          <w:iCs/>
          <w:sz w:val="28"/>
          <w:szCs w:val="28"/>
          <w:lang w:val="en-US"/>
        </w:rPr>
        <w:t>),</w:t>
      </w:r>
    </w:p>
    <w:p w:rsidR="00AA7064" w:rsidRDefault="00AA7064" w:rsidP="00AA7064">
      <w:pPr>
        <w:jc w:val="both"/>
        <w:rPr>
          <w:sz w:val="28"/>
          <w:szCs w:val="28"/>
        </w:rPr>
      </w:pPr>
      <w:r w:rsidRPr="0008274C">
        <w:rPr>
          <w:sz w:val="28"/>
          <w:szCs w:val="28"/>
        </w:rPr>
        <w:t>где A – удельная стоимость сооружения тепловой сети, руб./Гкал/</w:t>
      </w:r>
      <w:proofErr w:type="gramStart"/>
      <w:r w:rsidRPr="0008274C">
        <w:rPr>
          <w:sz w:val="28"/>
          <w:szCs w:val="28"/>
        </w:rPr>
        <w:t>ч</w:t>
      </w:r>
      <w:proofErr w:type="gramEnd"/>
      <w:r w:rsidRPr="0008274C">
        <w:rPr>
          <w:sz w:val="28"/>
          <w:szCs w:val="28"/>
        </w:rPr>
        <w:t xml:space="preserve">; </w:t>
      </w:r>
    </w:p>
    <w:p w:rsidR="00AA7064" w:rsidRPr="0008274C" w:rsidRDefault="00AA7064" w:rsidP="00AA7064">
      <w:pPr>
        <w:jc w:val="both"/>
        <w:rPr>
          <w:sz w:val="28"/>
          <w:szCs w:val="28"/>
        </w:rPr>
      </w:pPr>
      <w:r w:rsidRPr="0008274C">
        <w:rPr>
          <w:sz w:val="28"/>
          <w:szCs w:val="28"/>
        </w:rPr>
        <w:t>Z – удельная стоимость сооружения котельной, руб./Гкал/</w:t>
      </w:r>
      <w:proofErr w:type="gramStart"/>
      <w:r w:rsidRPr="0008274C">
        <w:rPr>
          <w:sz w:val="28"/>
          <w:szCs w:val="28"/>
        </w:rPr>
        <w:t>ч</w:t>
      </w:r>
      <w:proofErr w:type="gramEnd"/>
      <w:r w:rsidRPr="0008274C">
        <w:rPr>
          <w:sz w:val="28"/>
          <w:szCs w:val="28"/>
        </w:rPr>
        <w:t xml:space="preserve">. </w:t>
      </w:r>
    </w:p>
    <w:p w:rsidR="00AA7064" w:rsidRPr="0008274C" w:rsidRDefault="00AA7064" w:rsidP="00AA7064">
      <w:pPr>
        <w:ind w:firstLine="708"/>
        <w:jc w:val="both"/>
        <w:rPr>
          <w:sz w:val="28"/>
          <w:szCs w:val="28"/>
        </w:rPr>
      </w:pPr>
      <w:r w:rsidRPr="0008274C">
        <w:rPr>
          <w:sz w:val="28"/>
          <w:szCs w:val="28"/>
        </w:rPr>
        <w:t xml:space="preserve">Аналитическое выражение для оптимального радиуса теплоснабжения предложено в следующем виде, </w:t>
      </w:r>
      <w:proofErr w:type="gramStart"/>
      <w:r w:rsidRPr="0008274C">
        <w:rPr>
          <w:sz w:val="28"/>
          <w:szCs w:val="28"/>
        </w:rPr>
        <w:t>км</w:t>
      </w:r>
      <w:proofErr w:type="gramEnd"/>
      <w:r w:rsidRPr="0008274C">
        <w:rPr>
          <w:sz w:val="28"/>
          <w:szCs w:val="28"/>
        </w:rPr>
        <w:t xml:space="preserve">: </w:t>
      </w:r>
    </w:p>
    <w:p w:rsidR="00AA7064" w:rsidRPr="0008274C" w:rsidRDefault="00AA7064" w:rsidP="00AA7064">
      <w:pPr>
        <w:jc w:val="center"/>
        <w:rPr>
          <w:sz w:val="28"/>
          <w:szCs w:val="28"/>
          <w:lang w:val="en-US"/>
        </w:rPr>
      </w:pPr>
      <w:r w:rsidRPr="0008274C">
        <w:rPr>
          <w:i/>
          <w:iCs/>
          <w:sz w:val="28"/>
          <w:szCs w:val="28"/>
          <w:lang w:val="en-US"/>
        </w:rPr>
        <w:lastRenderedPageBreak/>
        <w:t>R</w:t>
      </w:r>
      <w:r w:rsidRPr="0008274C">
        <w:rPr>
          <w:i/>
          <w:iCs/>
          <w:sz w:val="28"/>
          <w:szCs w:val="28"/>
        </w:rPr>
        <w:t>опт</w:t>
      </w:r>
      <w:r w:rsidRPr="0008274C">
        <w:rPr>
          <w:i/>
          <w:iCs/>
          <w:sz w:val="28"/>
          <w:szCs w:val="28"/>
          <w:lang w:val="en-US"/>
        </w:rPr>
        <w:t xml:space="preserve"> = (140/s0</w:t>
      </w:r>
      <w:proofErr w:type="gramStart"/>
      <w:r w:rsidRPr="0008274C">
        <w:rPr>
          <w:i/>
          <w:iCs/>
          <w:sz w:val="28"/>
          <w:szCs w:val="28"/>
          <w:lang w:val="en-US"/>
        </w:rPr>
        <w:t>,4</w:t>
      </w:r>
      <w:proofErr w:type="gramEnd"/>
      <w:r w:rsidRPr="0008274C">
        <w:rPr>
          <w:i/>
          <w:iCs/>
          <w:sz w:val="28"/>
          <w:szCs w:val="28"/>
          <w:lang w:val="en-US"/>
        </w:rPr>
        <w:t>)·</w:t>
      </w:r>
      <w:r w:rsidRPr="0008274C">
        <w:rPr>
          <w:rFonts w:ascii="Lucida Sans Unicode" w:hAnsi="Lucida Sans Unicode" w:cs="Lucida Sans Unicode"/>
          <w:i/>
          <w:iCs/>
          <w:sz w:val="28"/>
          <w:szCs w:val="28"/>
        </w:rPr>
        <w:t>ϕ</w:t>
      </w:r>
      <w:r w:rsidRPr="0008274C">
        <w:rPr>
          <w:i/>
          <w:iCs/>
          <w:sz w:val="28"/>
          <w:szCs w:val="28"/>
          <w:lang w:val="en-US"/>
        </w:rPr>
        <w:t>0,4·(1/B0,1)(</w:t>
      </w:r>
      <w:r w:rsidRPr="0008274C">
        <w:rPr>
          <w:i/>
          <w:iCs/>
          <w:sz w:val="28"/>
          <w:szCs w:val="28"/>
        </w:rPr>
        <w:t>Δτ</w:t>
      </w:r>
      <w:r w:rsidRPr="0008274C">
        <w:rPr>
          <w:i/>
          <w:iCs/>
          <w:sz w:val="28"/>
          <w:szCs w:val="28"/>
          <w:lang w:val="en-US"/>
        </w:rPr>
        <w:t>/</w:t>
      </w:r>
      <w:r w:rsidRPr="0008274C">
        <w:rPr>
          <w:i/>
          <w:iCs/>
          <w:sz w:val="28"/>
          <w:szCs w:val="28"/>
        </w:rPr>
        <w:t>П</w:t>
      </w:r>
      <w:r w:rsidRPr="0008274C">
        <w:rPr>
          <w:i/>
          <w:iCs/>
          <w:sz w:val="28"/>
          <w:szCs w:val="28"/>
          <w:lang w:val="en-US"/>
        </w:rPr>
        <w:t>)0,15</w:t>
      </w:r>
    </w:p>
    <w:p w:rsidR="00AA7064" w:rsidRDefault="00AA7064" w:rsidP="00AA7064">
      <w:pPr>
        <w:jc w:val="both"/>
        <w:rPr>
          <w:sz w:val="28"/>
          <w:szCs w:val="28"/>
        </w:rPr>
      </w:pPr>
      <w:r w:rsidRPr="0008274C">
        <w:rPr>
          <w:sz w:val="28"/>
          <w:szCs w:val="28"/>
        </w:rPr>
        <w:t xml:space="preserve">где </w:t>
      </w:r>
      <w:r w:rsidRPr="0008274C">
        <w:rPr>
          <w:i/>
          <w:iCs/>
          <w:sz w:val="28"/>
          <w:szCs w:val="28"/>
        </w:rPr>
        <w:t xml:space="preserve">B </w:t>
      </w:r>
      <w:r w:rsidRPr="0008274C">
        <w:rPr>
          <w:sz w:val="28"/>
          <w:szCs w:val="28"/>
        </w:rPr>
        <w:t xml:space="preserve">– среднее число абонентов на 1 км; </w:t>
      </w:r>
    </w:p>
    <w:p w:rsidR="00AA7064" w:rsidRDefault="00AA7064" w:rsidP="00AA7064">
      <w:pPr>
        <w:jc w:val="both"/>
        <w:rPr>
          <w:sz w:val="28"/>
          <w:szCs w:val="28"/>
        </w:rPr>
      </w:pPr>
      <w:proofErr w:type="spellStart"/>
      <w:r w:rsidRPr="0008274C">
        <w:rPr>
          <w:i/>
          <w:iCs/>
          <w:sz w:val="28"/>
          <w:szCs w:val="28"/>
        </w:rPr>
        <w:t>s</w:t>
      </w:r>
      <w:proofErr w:type="spellEnd"/>
      <w:r w:rsidRPr="0008274C">
        <w:rPr>
          <w:i/>
          <w:iCs/>
          <w:sz w:val="28"/>
          <w:szCs w:val="28"/>
        </w:rPr>
        <w:t xml:space="preserve"> </w:t>
      </w:r>
      <w:r w:rsidRPr="0008274C">
        <w:rPr>
          <w:sz w:val="28"/>
          <w:szCs w:val="28"/>
        </w:rPr>
        <w:t>– удельная стоимость материальной характеристики тепловой сети, руб./м</w:t>
      </w:r>
      <w:r w:rsidRPr="00E1213E">
        <w:rPr>
          <w:sz w:val="28"/>
          <w:szCs w:val="28"/>
          <w:vertAlign w:val="superscript"/>
        </w:rPr>
        <w:t>2</w:t>
      </w:r>
      <w:r w:rsidRPr="0008274C">
        <w:rPr>
          <w:sz w:val="28"/>
          <w:szCs w:val="28"/>
        </w:rPr>
        <w:t xml:space="preserve">; </w:t>
      </w:r>
      <w:proofErr w:type="gramStart"/>
      <w:r w:rsidRPr="0008274C">
        <w:rPr>
          <w:i/>
          <w:iCs/>
          <w:sz w:val="28"/>
          <w:szCs w:val="28"/>
        </w:rPr>
        <w:t>П</w:t>
      </w:r>
      <w:proofErr w:type="gramEnd"/>
      <w:r w:rsidRPr="0008274C">
        <w:rPr>
          <w:i/>
          <w:iCs/>
          <w:sz w:val="28"/>
          <w:szCs w:val="28"/>
        </w:rPr>
        <w:t xml:space="preserve"> </w:t>
      </w:r>
      <w:r w:rsidRPr="0008274C">
        <w:rPr>
          <w:sz w:val="28"/>
          <w:szCs w:val="28"/>
        </w:rPr>
        <w:t xml:space="preserve">– </w:t>
      </w:r>
      <w:proofErr w:type="spellStart"/>
      <w:r w:rsidRPr="0008274C">
        <w:rPr>
          <w:sz w:val="28"/>
          <w:szCs w:val="28"/>
        </w:rPr>
        <w:t>теплоплотность</w:t>
      </w:r>
      <w:proofErr w:type="spellEnd"/>
      <w:r w:rsidRPr="0008274C">
        <w:rPr>
          <w:sz w:val="28"/>
          <w:szCs w:val="28"/>
        </w:rPr>
        <w:t xml:space="preserve"> района, Гкал/ч·км</w:t>
      </w:r>
      <w:r w:rsidRPr="00E1213E">
        <w:rPr>
          <w:sz w:val="28"/>
          <w:szCs w:val="28"/>
          <w:vertAlign w:val="superscript"/>
        </w:rPr>
        <w:t>2</w:t>
      </w:r>
      <w:r w:rsidRPr="0008274C">
        <w:rPr>
          <w:sz w:val="28"/>
          <w:szCs w:val="28"/>
        </w:rPr>
        <w:t xml:space="preserve">; </w:t>
      </w:r>
    </w:p>
    <w:p w:rsidR="00AA7064" w:rsidRDefault="00AA7064" w:rsidP="00AA7064">
      <w:pPr>
        <w:jc w:val="both"/>
        <w:rPr>
          <w:sz w:val="28"/>
          <w:szCs w:val="28"/>
        </w:rPr>
      </w:pPr>
      <w:r w:rsidRPr="0008274C">
        <w:rPr>
          <w:i/>
          <w:iCs/>
          <w:sz w:val="28"/>
          <w:szCs w:val="28"/>
        </w:rPr>
        <w:t xml:space="preserve">Δτ </w:t>
      </w:r>
      <w:r w:rsidRPr="0008274C">
        <w:rPr>
          <w:sz w:val="28"/>
          <w:szCs w:val="28"/>
        </w:rPr>
        <w:t xml:space="preserve">– расчетный перепад температур теплоносителя в тепловой сети, </w:t>
      </w:r>
      <w:proofErr w:type="spellStart"/>
      <w:r w:rsidRPr="00D50C7C">
        <w:rPr>
          <w:sz w:val="28"/>
          <w:szCs w:val="28"/>
          <w:vertAlign w:val="superscript"/>
        </w:rPr>
        <w:t>о</w:t>
      </w:r>
      <w:proofErr w:type="gramStart"/>
      <w:r w:rsidRPr="0008274C">
        <w:rPr>
          <w:sz w:val="28"/>
          <w:szCs w:val="28"/>
        </w:rPr>
        <w:t>C</w:t>
      </w:r>
      <w:proofErr w:type="spellEnd"/>
      <w:proofErr w:type="gramEnd"/>
      <w:r w:rsidRPr="0008274C">
        <w:rPr>
          <w:sz w:val="28"/>
          <w:szCs w:val="28"/>
        </w:rPr>
        <w:t xml:space="preserve">; </w:t>
      </w:r>
    </w:p>
    <w:p w:rsidR="00AA7064" w:rsidRPr="0008274C" w:rsidRDefault="00AA7064" w:rsidP="00AA7064">
      <w:pPr>
        <w:jc w:val="both"/>
        <w:rPr>
          <w:sz w:val="28"/>
          <w:szCs w:val="28"/>
        </w:rPr>
      </w:pPr>
      <w:r w:rsidRPr="0008274C">
        <w:rPr>
          <w:rFonts w:ascii="Lucida Sans Unicode" w:hAnsi="Lucida Sans Unicode" w:cs="Lucida Sans Unicode"/>
          <w:i/>
          <w:iCs/>
          <w:sz w:val="28"/>
          <w:szCs w:val="28"/>
        </w:rPr>
        <w:t>ϕ</w:t>
      </w:r>
      <w:r w:rsidRPr="0008274C">
        <w:rPr>
          <w:i/>
          <w:iCs/>
          <w:sz w:val="28"/>
          <w:szCs w:val="28"/>
        </w:rPr>
        <w:t xml:space="preserve"> </w:t>
      </w:r>
      <w:r w:rsidRPr="0008274C">
        <w:rPr>
          <w:sz w:val="28"/>
          <w:szCs w:val="28"/>
        </w:rPr>
        <w:t xml:space="preserve">– поправочный коэффициент, зависящий от постоянной части расходов на </w:t>
      </w:r>
      <w:r>
        <w:rPr>
          <w:sz w:val="28"/>
          <w:szCs w:val="28"/>
        </w:rPr>
        <w:t>сооружение котельной</w:t>
      </w:r>
      <w:r w:rsidRPr="0008274C">
        <w:rPr>
          <w:sz w:val="28"/>
          <w:szCs w:val="28"/>
        </w:rPr>
        <w:t xml:space="preserve">. </w:t>
      </w:r>
    </w:p>
    <w:p w:rsidR="00AA7064" w:rsidRPr="0008274C" w:rsidRDefault="00AA7064" w:rsidP="00AA7064">
      <w:pPr>
        <w:ind w:firstLine="708"/>
        <w:jc w:val="both"/>
        <w:rPr>
          <w:sz w:val="28"/>
          <w:szCs w:val="28"/>
        </w:rPr>
      </w:pPr>
      <w:r w:rsidRPr="0008274C">
        <w:rPr>
          <w:sz w:val="28"/>
          <w:szCs w:val="28"/>
        </w:rPr>
        <w:t xml:space="preserve">При этом предложено некоторое значение предельного радиуса </w:t>
      </w:r>
      <w:proofErr w:type="spellStart"/>
      <w:proofErr w:type="gramStart"/>
      <w:r w:rsidRPr="0008274C">
        <w:rPr>
          <w:sz w:val="28"/>
          <w:szCs w:val="28"/>
        </w:rPr>
        <w:t>дейст-вия</w:t>
      </w:r>
      <w:proofErr w:type="spellEnd"/>
      <w:proofErr w:type="gramEnd"/>
      <w:r w:rsidRPr="0008274C">
        <w:rPr>
          <w:sz w:val="28"/>
          <w:szCs w:val="28"/>
        </w:rPr>
        <w:t xml:space="preserve"> тепловых сетей, которое определяется из соотношения, км: </w:t>
      </w:r>
    </w:p>
    <w:p w:rsidR="00AA7064" w:rsidRPr="0008274C" w:rsidRDefault="00AA7064" w:rsidP="00AA7064">
      <w:pPr>
        <w:jc w:val="center"/>
        <w:rPr>
          <w:sz w:val="28"/>
          <w:szCs w:val="28"/>
        </w:rPr>
      </w:pPr>
      <w:proofErr w:type="spellStart"/>
      <w:proofErr w:type="gramStart"/>
      <w:r w:rsidRPr="0008274C">
        <w:rPr>
          <w:i/>
          <w:iCs/>
          <w:sz w:val="28"/>
          <w:szCs w:val="28"/>
        </w:rPr>
        <w:t>R</w:t>
      </w:r>
      <w:proofErr w:type="gramEnd"/>
      <w:r w:rsidRPr="0008274C">
        <w:rPr>
          <w:i/>
          <w:iCs/>
          <w:sz w:val="28"/>
          <w:szCs w:val="28"/>
        </w:rPr>
        <w:t>пред=</w:t>
      </w:r>
      <w:proofErr w:type="spellEnd"/>
      <w:r w:rsidRPr="0008274C">
        <w:rPr>
          <w:i/>
          <w:iCs/>
          <w:sz w:val="28"/>
          <w:szCs w:val="28"/>
        </w:rPr>
        <w:t>[(</w:t>
      </w:r>
      <w:proofErr w:type="spellStart"/>
      <w:r w:rsidRPr="0008274C">
        <w:rPr>
          <w:i/>
          <w:iCs/>
          <w:sz w:val="28"/>
          <w:szCs w:val="28"/>
        </w:rPr>
        <w:t>p</w:t>
      </w:r>
      <w:proofErr w:type="spellEnd"/>
      <w:r w:rsidRPr="0008274C">
        <w:rPr>
          <w:i/>
          <w:iCs/>
          <w:sz w:val="28"/>
          <w:szCs w:val="28"/>
        </w:rPr>
        <w:t>–C)/1,2K]2,5</w:t>
      </w:r>
    </w:p>
    <w:p w:rsidR="00AA7064" w:rsidRDefault="00AA7064" w:rsidP="00AA7064">
      <w:pPr>
        <w:jc w:val="both"/>
        <w:rPr>
          <w:sz w:val="28"/>
          <w:szCs w:val="28"/>
        </w:rPr>
      </w:pPr>
      <w:r w:rsidRPr="0008274C">
        <w:rPr>
          <w:sz w:val="28"/>
          <w:szCs w:val="28"/>
        </w:rPr>
        <w:t xml:space="preserve">где </w:t>
      </w:r>
      <w:r w:rsidRPr="0008274C">
        <w:rPr>
          <w:i/>
          <w:iCs/>
          <w:sz w:val="28"/>
          <w:szCs w:val="28"/>
        </w:rPr>
        <w:t>R</w:t>
      </w:r>
      <w:r>
        <w:rPr>
          <w:i/>
          <w:iCs/>
          <w:sz w:val="28"/>
          <w:szCs w:val="28"/>
        </w:rPr>
        <w:t xml:space="preserve"> </w:t>
      </w:r>
      <w:proofErr w:type="gramStart"/>
      <w:r w:rsidRPr="0008274C">
        <w:rPr>
          <w:i/>
          <w:iCs/>
          <w:sz w:val="28"/>
          <w:szCs w:val="28"/>
        </w:rPr>
        <w:t>пред</w:t>
      </w:r>
      <w:proofErr w:type="gramEnd"/>
      <w:r w:rsidRPr="0008274C">
        <w:rPr>
          <w:i/>
          <w:iCs/>
          <w:sz w:val="28"/>
          <w:szCs w:val="28"/>
        </w:rPr>
        <w:t xml:space="preserve"> </w:t>
      </w:r>
      <w:r w:rsidRPr="0008274C">
        <w:rPr>
          <w:sz w:val="28"/>
          <w:szCs w:val="28"/>
        </w:rPr>
        <w:t xml:space="preserve">– </w:t>
      </w:r>
      <w:proofErr w:type="gramStart"/>
      <w:r w:rsidRPr="0008274C">
        <w:rPr>
          <w:sz w:val="28"/>
          <w:szCs w:val="28"/>
        </w:rPr>
        <w:t>предельный</w:t>
      </w:r>
      <w:proofErr w:type="gramEnd"/>
      <w:r w:rsidRPr="0008274C">
        <w:rPr>
          <w:sz w:val="28"/>
          <w:szCs w:val="28"/>
        </w:rPr>
        <w:t xml:space="preserve"> радиус действия тепловой сети, км;</w:t>
      </w:r>
    </w:p>
    <w:p w:rsidR="00AA7064" w:rsidRDefault="00AA7064" w:rsidP="00AA7064">
      <w:pPr>
        <w:jc w:val="both"/>
        <w:rPr>
          <w:sz w:val="28"/>
          <w:szCs w:val="28"/>
        </w:rPr>
      </w:pPr>
      <w:r w:rsidRPr="0008274C">
        <w:rPr>
          <w:sz w:val="28"/>
          <w:szCs w:val="28"/>
        </w:rPr>
        <w:t xml:space="preserve"> </w:t>
      </w:r>
      <w:proofErr w:type="spellStart"/>
      <w:r w:rsidRPr="0008274C">
        <w:rPr>
          <w:i/>
          <w:iCs/>
          <w:sz w:val="28"/>
          <w:szCs w:val="28"/>
        </w:rPr>
        <w:t>p</w:t>
      </w:r>
      <w:proofErr w:type="spellEnd"/>
      <w:r w:rsidRPr="0008274C">
        <w:rPr>
          <w:i/>
          <w:iCs/>
          <w:sz w:val="28"/>
          <w:szCs w:val="28"/>
        </w:rPr>
        <w:t xml:space="preserve"> </w:t>
      </w:r>
      <w:r w:rsidRPr="0008274C">
        <w:rPr>
          <w:sz w:val="28"/>
          <w:szCs w:val="28"/>
        </w:rPr>
        <w:t xml:space="preserve">– разница себестоимости тепла, выработанного </w:t>
      </w:r>
      <w:r>
        <w:rPr>
          <w:sz w:val="28"/>
          <w:szCs w:val="28"/>
        </w:rPr>
        <w:t xml:space="preserve">в котельной </w:t>
      </w:r>
      <w:r w:rsidRPr="0008274C">
        <w:rPr>
          <w:sz w:val="28"/>
          <w:szCs w:val="28"/>
        </w:rPr>
        <w:t xml:space="preserve"> и в индивидуальных котельных абонентов, руб./Гкал; </w:t>
      </w:r>
    </w:p>
    <w:p w:rsidR="00AA7064" w:rsidRDefault="00AA7064" w:rsidP="00AA7064">
      <w:pPr>
        <w:jc w:val="both"/>
        <w:rPr>
          <w:sz w:val="28"/>
          <w:szCs w:val="28"/>
        </w:rPr>
      </w:pPr>
      <w:r w:rsidRPr="0008274C">
        <w:rPr>
          <w:i/>
          <w:iCs/>
          <w:sz w:val="28"/>
          <w:szCs w:val="28"/>
        </w:rPr>
        <w:t xml:space="preserve">C </w:t>
      </w:r>
      <w:r w:rsidRPr="0008274C">
        <w:rPr>
          <w:sz w:val="28"/>
          <w:szCs w:val="28"/>
        </w:rPr>
        <w:t xml:space="preserve">– переменная часть удельных эксплуатационных расходов на транспорт тепла, руб./Гкал; </w:t>
      </w:r>
    </w:p>
    <w:p w:rsidR="00AA7064" w:rsidRPr="0008274C" w:rsidRDefault="00AA7064" w:rsidP="00AA7064">
      <w:pPr>
        <w:jc w:val="both"/>
        <w:rPr>
          <w:sz w:val="28"/>
          <w:szCs w:val="28"/>
        </w:rPr>
      </w:pPr>
      <w:r w:rsidRPr="0008274C">
        <w:rPr>
          <w:i/>
          <w:iCs/>
          <w:sz w:val="28"/>
          <w:szCs w:val="28"/>
        </w:rPr>
        <w:t xml:space="preserve">K </w:t>
      </w:r>
      <w:r w:rsidRPr="0008274C">
        <w:rPr>
          <w:sz w:val="28"/>
          <w:szCs w:val="28"/>
        </w:rPr>
        <w:t xml:space="preserve">– постоянная часть удельных эксплуатационных расходов на транспорт тепла при радиусе действия тепловой сети, равном 1 км, руб./Гкал·км. </w:t>
      </w:r>
    </w:p>
    <w:p w:rsidR="00AA7064" w:rsidRPr="0008274C" w:rsidRDefault="00AA7064" w:rsidP="00AA7064">
      <w:pPr>
        <w:ind w:firstLine="708"/>
        <w:jc w:val="both"/>
        <w:rPr>
          <w:sz w:val="28"/>
          <w:szCs w:val="28"/>
        </w:rPr>
      </w:pPr>
      <w:r w:rsidRPr="0008274C">
        <w:rPr>
          <w:sz w:val="28"/>
          <w:szCs w:val="28"/>
        </w:rPr>
        <w:t xml:space="preserve">Результаты расчета радиуса эффективного теплоснабжения </w:t>
      </w:r>
      <w:r>
        <w:rPr>
          <w:sz w:val="28"/>
          <w:szCs w:val="28"/>
        </w:rPr>
        <w:t xml:space="preserve">котельных  сельского поселения </w:t>
      </w:r>
      <w:proofErr w:type="gramStart"/>
      <w:r>
        <w:rPr>
          <w:sz w:val="28"/>
          <w:szCs w:val="28"/>
        </w:rPr>
        <w:t>Янтарное</w:t>
      </w:r>
      <w:proofErr w:type="gramEnd"/>
      <w:r>
        <w:rPr>
          <w:sz w:val="28"/>
          <w:szCs w:val="28"/>
        </w:rPr>
        <w:t xml:space="preserve"> </w:t>
      </w:r>
      <w:r w:rsidRPr="0008274C">
        <w:rPr>
          <w:sz w:val="28"/>
          <w:szCs w:val="28"/>
        </w:rPr>
        <w:t>приведен</w:t>
      </w:r>
      <w:r>
        <w:rPr>
          <w:sz w:val="28"/>
          <w:szCs w:val="28"/>
        </w:rPr>
        <w:t>ы</w:t>
      </w:r>
      <w:r w:rsidRPr="0008274C">
        <w:rPr>
          <w:sz w:val="28"/>
          <w:szCs w:val="28"/>
        </w:rPr>
        <w:t xml:space="preserve"> в таблице </w:t>
      </w:r>
      <w:r>
        <w:rPr>
          <w:sz w:val="28"/>
          <w:szCs w:val="28"/>
        </w:rPr>
        <w:t>7.</w:t>
      </w:r>
      <w:r w:rsidRPr="0008274C">
        <w:rPr>
          <w:sz w:val="28"/>
          <w:szCs w:val="28"/>
        </w:rPr>
        <w:t xml:space="preserve"> </w:t>
      </w:r>
    </w:p>
    <w:p w:rsidR="00AA7064" w:rsidRPr="0008274C" w:rsidRDefault="00AA7064" w:rsidP="00AA7064">
      <w:pPr>
        <w:jc w:val="both"/>
        <w:rPr>
          <w:b/>
          <w:sz w:val="24"/>
          <w:szCs w:val="24"/>
        </w:rPr>
      </w:pPr>
    </w:p>
    <w:p w:rsidR="00AA7064" w:rsidRPr="0008274C" w:rsidRDefault="00AA7064" w:rsidP="00AA7064">
      <w:pPr>
        <w:jc w:val="both"/>
        <w:rPr>
          <w:color w:val="000000"/>
          <w:sz w:val="18"/>
          <w:szCs w:val="18"/>
        </w:rPr>
        <w:sectPr w:rsidR="00AA7064" w:rsidRPr="0008274C" w:rsidSect="00F27BF5">
          <w:pgSz w:w="11906" w:h="16838"/>
          <w:pgMar w:top="851" w:right="851" w:bottom="567" w:left="1701" w:header="708" w:footer="708" w:gutter="0"/>
          <w:cols w:space="708"/>
          <w:docGrid w:linePitch="360"/>
        </w:sectPr>
      </w:pPr>
    </w:p>
    <w:p w:rsidR="00AA7064" w:rsidRPr="00E00ACD" w:rsidRDefault="00AA7064" w:rsidP="00AA7064">
      <w:pPr>
        <w:jc w:val="center"/>
        <w:rPr>
          <w:b/>
          <w:sz w:val="28"/>
          <w:szCs w:val="28"/>
        </w:rPr>
      </w:pPr>
      <w:r w:rsidRPr="00E00ACD">
        <w:rPr>
          <w:b/>
          <w:sz w:val="28"/>
          <w:szCs w:val="28"/>
        </w:rPr>
        <w:lastRenderedPageBreak/>
        <w:t>Расчёт эффективного радиуса</w:t>
      </w:r>
    </w:p>
    <w:p w:rsidR="00AA7064" w:rsidRPr="00E00ACD" w:rsidRDefault="00AA7064" w:rsidP="00AA7064">
      <w:pPr>
        <w:jc w:val="right"/>
        <w:rPr>
          <w:sz w:val="28"/>
          <w:szCs w:val="28"/>
        </w:rPr>
      </w:pPr>
      <w:r>
        <w:rPr>
          <w:b/>
          <w:sz w:val="24"/>
          <w:szCs w:val="24"/>
        </w:rPr>
        <w:t xml:space="preserve">     </w:t>
      </w:r>
      <w:r w:rsidRPr="00E00ACD">
        <w:rPr>
          <w:sz w:val="28"/>
          <w:szCs w:val="28"/>
        </w:rPr>
        <w:t xml:space="preserve">Таблица </w:t>
      </w:r>
      <w:r>
        <w:rPr>
          <w:sz w:val="28"/>
          <w:szCs w:val="28"/>
        </w:rPr>
        <w:t>7</w:t>
      </w:r>
    </w:p>
    <w:tbl>
      <w:tblPr>
        <w:tblW w:w="15309" w:type="dxa"/>
        <w:tblInd w:w="250" w:type="dxa"/>
        <w:shd w:val="clear" w:color="auto" w:fill="FFFFFF"/>
        <w:tblLayout w:type="fixed"/>
        <w:tblLook w:val="00A0"/>
      </w:tblPr>
      <w:tblGrid>
        <w:gridCol w:w="3269"/>
        <w:gridCol w:w="1888"/>
        <w:gridCol w:w="2102"/>
        <w:gridCol w:w="1955"/>
        <w:gridCol w:w="1984"/>
        <w:gridCol w:w="2009"/>
        <w:gridCol w:w="2102"/>
      </w:tblGrid>
      <w:tr w:rsidR="00AA7064" w:rsidRPr="001E4ED3" w:rsidTr="007E11A4">
        <w:trPr>
          <w:trHeight w:val="1330"/>
        </w:trPr>
        <w:tc>
          <w:tcPr>
            <w:tcW w:w="3269" w:type="dxa"/>
            <w:tcBorders>
              <w:top w:val="single" w:sz="8" w:space="0" w:color="auto"/>
              <w:left w:val="single" w:sz="8" w:space="0" w:color="auto"/>
              <w:bottom w:val="single" w:sz="4" w:space="0" w:color="auto"/>
              <w:right w:val="single" w:sz="8" w:space="0" w:color="000000"/>
            </w:tcBorders>
            <w:shd w:val="clear" w:color="auto" w:fill="FFFFFF"/>
            <w:vAlign w:val="center"/>
          </w:tcPr>
          <w:p w:rsidR="00AA7064" w:rsidRPr="001E4ED3" w:rsidRDefault="00AA7064" w:rsidP="007E11A4">
            <w:pPr>
              <w:jc w:val="center"/>
              <w:rPr>
                <w:b/>
                <w:color w:val="000000"/>
                <w:sz w:val="24"/>
                <w:szCs w:val="24"/>
              </w:rPr>
            </w:pPr>
            <w:r w:rsidRPr="001E4ED3">
              <w:rPr>
                <w:b/>
                <w:color w:val="000000"/>
                <w:sz w:val="24"/>
                <w:szCs w:val="24"/>
              </w:rPr>
              <w:t>Название элемента территориального деления, адрес планируемой новой застройки</w:t>
            </w:r>
          </w:p>
        </w:tc>
        <w:tc>
          <w:tcPr>
            <w:tcW w:w="1888" w:type="dxa"/>
            <w:tcBorders>
              <w:top w:val="single" w:sz="8" w:space="0" w:color="auto"/>
              <w:left w:val="single" w:sz="4" w:space="0" w:color="auto"/>
              <w:bottom w:val="single" w:sz="4" w:space="0" w:color="auto"/>
              <w:right w:val="nil"/>
            </w:tcBorders>
            <w:shd w:val="clear" w:color="auto" w:fill="FFFFFF"/>
            <w:vAlign w:val="center"/>
          </w:tcPr>
          <w:p w:rsidR="00AA7064" w:rsidRPr="001E4ED3" w:rsidRDefault="00AA7064" w:rsidP="007E11A4">
            <w:pPr>
              <w:jc w:val="center"/>
              <w:rPr>
                <w:b/>
                <w:color w:val="000000"/>
                <w:sz w:val="24"/>
                <w:szCs w:val="24"/>
              </w:rPr>
            </w:pPr>
            <w:r w:rsidRPr="001E4ED3">
              <w:rPr>
                <w:b/>
                <w:color w:val="000000"/>
                <w:sz w:val="24"/>
                <w:szCs w:val="24"/>
              </w:rPr>
              <w:t>Установленная мощность Гкал</w:t>
            </w:r>
            <w:r>
              <w:rPr>
                <w:b/>
                <w:color w:val="000000"/>
                <w:sz w:val="24"/>
                <w:szCs w:val="24"/>
              </w:rPr>
              <w:t>/час</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AA7064" w:rsidRPr="00AD6C44" w:rsidRDefault="00AA7064" w:rsidP="007E11A4">
            <w:pPr>
              <w:jc w:val="center"/>
              <w:rPr>
                <w:b/>
                <w:color w:val="000000"/>
                <w:sz w:val="24"/>
                <w:szCs w:val="24"/>
              </w:rPr>
            </w:pPr>
            <w:r w:rsidRPr="006734B7">
              <w:rPr>
                <w:b/>
                <w:color w:val="000000"/>
                <w:sz w:val="24"/>
                <w:szCs w:val="24"/>
              </w:rPr>
              <w:t>Расчётная нагрузка</w:t>
            </w:r>
            <w:r w:rsidRPr="00AD6C44">
              <w:rPr>
                <w:b/>
                <w:color w:val="000000"/>
                <w:sz w:val="24"/>
                <w:szCs w:val="24"/>
              </w:rPr>
              <w:t>,</w:t>
            </w:r>
            <w:r w:rsidRPr="006734B7">
              <w:rPr>
                <w:b/>
                <w:color w:val="000000"/>
                <w:sz w:val="24"/>
                <w:szCs w:val="24"/>
              </w:rPr>
              <w:t xml:space="preserve"> </w:t>
            </w:r>
            <w:r w:rsidRPr="00AD6C44">
              <w:rPr>
                <w:b/>
                <w:color w:val="000000"/>
                <w:sz w:val="24"/>
                <w:szCs w:val="24"/>
              </w:rPr>
              <w:t>Гкал/час</w:t>
            </w:r>
          </w:p>
        </w:tc>
        <w:tc>
          <w:tcPr>
            <w:tcW w:w="1955" w:type="dxa"/>
            <w:tcBorders>
              <w:top w:val="single" w:sz="8" w:space="0" w:color="auto"/>
              <w:left w:val="single" w:sz="8" w:space="0" w:color="auto"/>
              <w:bottom w:val="single" w:sz="4" w:space="0" w:color="auto"/>
              <w:right w:val="single" w:sz="8" w:space="0" w:color="auto"/>
            </w:tcBorders>
            <w:shd w:val="clear" w:color="auto" w:fill="FFFFFF"/>
            <w:vAlign w:val="center"/>
          </w:tcPr>
          <w:p w:rsidR="00AA7064" w:rsidRPr="001E4ED3" w:rsidRDefault="00AA7064" w:rsidP="007E11A4">
            <w:pPr>
              <w:jc w:val="center"/>
              <w:rPr>
                <w:b/>
                <w:color w:val="000000"/>
                <w:sz w:val="24"/>
                <w:szCs w:val="24"/>
              </w:rPr>
            </w:pPr>
            <w:r w:rsidRPr="001E4ED3">
              <w:rPr>
                <w:b/>
                <w:color w:val="000000"/>
                <w:sz w:val="24"/>
                <w:szCs w:val="24"/>
              </w:rPr>
              <w:t>Средний диаметр трубопровода</w:t>
            </w:r>
            <w:r>
              <w:rPr>
                <w:b/>
                <w:color w:val="000000"/>
                <w:sz w:val="24"/>
                <w:szCs w:val="24"/>
              </w:rPr>
              <w:t xml:space="preserve"> отопления,</w:t>
            </w:r>
            <w:r w:rsidRPr="001E4ED3">
              <w:rPr>
                <w:b/>
                <w:color w:val="000000"/>
                <w:sz w:val="24"/>
                <w:szCs w:val="24"/>
              </w:rPr>
              <w:t xml:space="preserve"> </w:t>
            </w:r>
            <w:proofErr w:type="gramStart"/>
            <w:r w:rsidRPr="001E4ED3">
              <w:rPr>
                <w:b/>
                <w:color w:val="000000"/>
                <w:sz w:val="24"/>
                <w:szCs w:val="24"/>
              </w:rPr>
              <w:t>мм</w:t>
            </w:r>
            <w:proofErr w:type="gramEnd"/>
          </w:p>
        </w:tc>
        <w:tc>
          <w:tcPr>
            <w:tcW w:w="1984" w:type="dxa"/>
            <w:tcBorders>
              <w:top w:val="single" w:sz="8" w:space="0" w:color="auto"/>
              <w:left w:val="single" w:sz="8" w:space="0" w:color="auto"/>
              <w:bottom w:val="single" w:sz="4" w:space="0" w:color="auto"/>
              <w:right w:val="single" w:sz="8" w:space="0" w:color="auto"/>
            </w:tcBorders>
            <w:shd w:val="clear" w:color="auto" w:fill="FFFFFF"/>
            <w:vAlign w:val="center"/>
          </w:tcPr>
          <w:p w:rsidR="00AA7064" w:rsidRPr="001E4ED3" w:rsidRDefault="00AA7064" w:rsidP="007E11A4">
            <w:pPr>
              <w:jc w:val="center"/>
              <w:rPr>
                <w:b/>
                <w:color w:val="000000"/>
                <w:sz w:val="24"/>
                <w:szCs w:val="24"/>
              </w:rPr>
            </w:pPr>
            <w:r w:rsidRPr="001E4ED3">
              <w:rPr>
                <w:b/>
                <w:color w:val="000000"/>
                <w:sz w:val="24"/>
                <w:szCs w:val="24"/>
              </w:rPr>
              <w:t>Протяжённость тепловых сетей</w:t>
            </w:r>
            <w:r>
              <w:rPr>
                <w:b/>
                <w:color w:val="000000"/>
                <w:sz w:val="24"/>
                <w:szCs w:val="24"/>
              </w:rPr>
              <w:t xml:space="preserve"> </w:t>
            </w:r>
            <w:r w:rsidRPr="006734B7">
              <w:rPr>
                <w:b/>
                <w:color w:val="000000"/>
                <w:sz w:val="24"/>
                <w:szCs w:val="24"/>
              </w:rPr>
              <w:t>отопления</w:t>
            </w:r>
            <w:r>
              <w:rPr>
                <w:b/>
                <w:color w:val="000000"/>
                <w:sz w:val="24"/>
                <w:szCs w:val="24"/>
              </w:rPr>
              <w:t xml:space="preserve">   (в  двухтрубном исчислении)</w:t>
            </w:r>
            <w:r w:rsidRPr="001E4ED3">
              <w:rPr>
                <w:b/>
                <w:color w:val="000000"/>
                <w:sz w:val="24"/>
                <w:szCs w:val="24"/>
              </w:rPr>
              <w:t xml:space="preserve"> </w:t>
            </w:r>
            <w:proofErr w:type="gramStart"/>
            <w:r w:rsidRPr="001E4ED3">
              <w:rPr>
                <w:b/>
                <w:color w:val="000000"/>
                <w:sz w:val="24"/>
                <w:szCs w:val="24"/>
              </w:rPr>
              <w:t>м</w:t>
            </w:r>
            <w:proofErr w:type="gramEnd"/>
          </w:p>
        </w:tc>
        <w:tc>
          <w:tcPr>
            <w:tcW w:w="2009" w:type="dxa"/>
            <w:tcBorders>
              <w:top w:val="single" w:sz="8" w:space="0" w:color="auto"/>
              <w:left w:val="single" w:sz="8" w:space="0" w:color="auto"/>
              <w:bottom w:val="single" w:sz="4" w:space="0" w:color="auto"/>
              <w:right w:val="single" w:sz="8" w:space="0" w:color="auto"/>
            </w:tcBorders>
            <w:shd w:val="clear" w:color="auto" w:fill="FFFFFF"/>
            <w:vAlign w:val="center"/>
          </w:tcPr>
          <w:p w:rsidR="00AA7064" w:rsidRPr="001E4ED3" w:rsidRDefault="00AA7064" w:rsidP="007E11A4">
            <w:pPr>
              <w:jc w:val="center"/>
              <w:rPr>
                <w:b/>
                <w:color w:val="000000"/>
                <w:sz w:val="24"/>
                <w:szCs w:val="24"/>
              </w:rPr>
            </w:pPr>
            <w:r w:rsidRPr="001E4ED3">
              <w:rPr>
                <w:b/>
                <w:color w:val="000000"/>
                <w:sz w:val="24"/>
                <w:szCs w:val="24"/>
              </w:rPr>
              <w:t>Тепловая плотность района Гкал/</w:t>
            </w:r>
            <w:proofErr w:type="gramStart"/>
            <w:r w:rsidRPr="001E4ED3">
              <w:rPr>
                <w:b/>
                <w:color w:val="000000"/>
                <w:sz w:val="24"/>
                <w:szCs w:val="24"/>
              </w:rPr>
              <w:t>ч</w:t>
            </w:r>
            <w:proofErr w:type="gramEnd"/>
            <w:r w:rsidRPr="001E4ED3">
              <w:rPr>
                <w:b/>
                <w:color w:val="000000"/>
                <w:sz w:val="24"/>
                <w:szCs w:val="24"/>
              </w:rPr>
              <w:t>/км²</w:t>
            </w:r>
          </w:p>
        </w:tc>
        <w:tc>
          <w:tcPr>
            <w:tcW w:w="2102" w:type="dxa"/>
            <w:tcBorders>
              <w:top w:val="single" w:sz="8" w:space="0" w:color="auto"/>
              <w:left w:val="single" w:sz="8" w:space="0" w:color="auto"/>
              <w:bottom w:val="single" w:sz="4" w:space="0" w:color="auto"/>
              <w:right w:val="single" w:sz="8" w:space="0" w:color="auto"/>
            </w:tcBorders>
            <w:shd w:val="clear" w:color="auto" w:fill="FFFFFF"/>
            <w:vAlign w:val="center"/>
          </w:tcPr>
          <w:p w:rsidR="00AA7064" w:rsidRPr="001E4ED3" w:rsidRDefault="00AA7064" w:rsidP="007E11A4">
            <w:pPr>
              <w:jc w:val="center"/>
              <w:rPr>
                <w:b/>
                <w:color w:val="000000"/>
                <w:sz w:val="24"/>
                <w:szCs w:val="24"/>
              </w:rPr>
            </w:pPr>
            <w:r w:rsidRPr="000D3D93">
              <w:rPr>
                <w:b/>
                <w:color w:val="000000"/>
                <w:sz w:val="24"/>
                <w:szCs w:val="24"/>
              </w:rPr>
              <w:t xml:space="preserve">Радиус эффективного теплоснабжения, </w:t>
            </w:r>
            <w:proofErr w:type="gramStart"/>
            <w:r w:rsidRPr="000D3D93">
              <w:rPr>
                <w:b/>
                <w:color w:val="000000"/>
                <w:sz w:val="24"/>
                <w:szCs w:val="24"/>
              </w:rPr>
              <w:t>км</w:t>
            </w:r>
            <w:proofErr w:type="gramEnd"/>
          </w:p>
        </w:tc>
      </w:tr>
      <w:tr w:rsidR="00AA7064" w:rsidRPr="00C940AF" w:rsidTr="007E1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629"/>
        </w:trPr>
        <w:tc>
          <w:tcPr>
            <w:tcW w:w="3269" w:type="dxa"/>
            <w:shd w:val="clear" w:color="auto" w:fill="FFFFFF"/>
            <w:vAlign w:val="center"/>
          </w:tcPr>
          <w:p w:rsidR="00AA7064" w:rsidRPr="00A43E7B" w:rsidRDefault="00AA7064" w:rsidP="007E11A4">
            <w:r>
              <w:t xml:space="preserve">Котельная «Школа» </w:t>
            </w:r>
            <w:proofErr w:type="gramStart"/>
            <w:r>
              <w:t>с</w:t>
            </w:r>
            <w:proofErr w:type="gramEnd"/>
            <w:r>
              <w:t xml:space="preserve">. Янтарное </w:t>
            </w:r>
          </w:p>
        </w:tc>
        <w:tc>
          <w:tcPr>
            <w:tcW w:w="1888" w:type="dxa"/>
            <w:shd w:val="clear" w:color="auto" w:fill="FFFFFF"/>
            <w:vAlign w:val="center"/>
          </w:tcPr>
          <w:p w:rsidR="00AA7064" w:rsidRPr="00E60956" w:rsidRDefault="00AA7064" w:rsidP="007E11A4">
            <w:pPr>
              <w:jc w:val="center"/>
              <w:rPr>
                <w:sz w:val="24"/>
                <w:szCs w:val="24"/>
              </w:rPr>
            </w:pPr>
            <w:r>
              <w:rPr>
                <w:sz w:val="24"/>
                <w:szCs w:val="24"/>
              </w:rPr>
              <w:t>0,840</w:t>
            </w:r>
          </w:p>
        </w:tc>
        <w:tc>
          <w:tcPr>
            <w:tcW w:w="2102" w:type="dxa"/>
            <w:shd w:val="clear" w:color="auto" w:fill="FFFFFF"/>
            <w:vAlign w:val="center"/>
          </w:tcPr>
          <w:p w:rsidR="00AA7064" w:rsidRPr="00E60956" w:rsidRDefault="00AA7064" w:rsidP="007E11A4">
            <w:pPr>
              <w:jc w:val="center"/>
              <w:rPr>
                <w:color w:val="000000"/>
                <w:sz w:val="24"/>
                <w:szCs w:val="24"/>
              </w:rPr>
            </w:pPr>
            <w:r>
              <w:rPr>
                <w:color w:val="000000"/>
                <w:sz w:val="24"/>
                <w:szCs w:val="24"/>
              </w:rPr>
              <w:t>0,80455</w:t>
            </w:r>
          </w:p>
        </w:tc>
        <w:tc>
          <w:tcPr>
            <w:tcW w:w="1955" w:type="dxa"/>
            <w:shd w:val="clear" w:color="auto" w:fill="FFFFFF"/>
            <w:vAlign w:val="center"/>
          </w:tcPr>
          <w:p w:rsidR="00AA7064" w:rsidRPr="00A37A53" w:rsidRDefault="00AA7064" w:rsidP="007E11A4">
            <w:pPr>
              <w:jc w:val="center"/>
              <w:rPr>
                <w:sz w:val="24"/>
                <w:szCs w:val="24"/>
              </w:rPr>
            </w:pPr>
            <w:r w:rsidRPr="00A37A53">
              <w:rPr>
                <w:sz w:val="24"/>
                <w:szCs w:val="24"/>
              </w:rPr>
              <w:t>100</w:t>
            </w:r>
          </w:p>
        </w:tc>
        <w:tc>
          <w:tcPr>
            <w:tcW w:w="1984" w:type="dxa"/>
            <w:shd w:val="clear" w:color="auto" w:fill="FFFFFF"/>
            <w:vAlign w:val="center"/>
          </w:tcPr>
          <w:p w:rsidR="00AA7064" w:rsidRPr="00A37A53" w:rsidRDefault="00AA7064" w:rsidP="007E11A4">
            <w:pPr>
              <w:spacing w:line="273" w:lineRule="auto"/>
              <w:jc w:val="center"/>
              <w:rPr>
                <w:sz w:val="24"/>
                <w:szCs w:val="24"/>
              </w:rPr>
            </w:pPr>
            <w:r w:rsidRPr="00A37A53">
              <w:rPr>
                <w:color w:val="000000"/>
                <w:sz w:val="24"/>
                <w:szCs w:val="24"/>
              </w:rPr>
              <w:t>883</w:t>
            </w:r>
          </w:p>
        </w:tc>
        <w:tc>
          <w:tcPr>
            <w:tcW w:w="2009" w:type="dxa"/>
            <w:shd w:val="clear" w:color="auto" w:fill="FFFFFF"/>
            <w:vAlign w:val="center"/>
          </w:tcPr>
          <w:p w:rsidR="00AA7064" w:rsidRPr="00A37A53" w:rsidRDefault="00AA7064" w:rsidP="007E11A4">
            <w:pPr>
              <w:jc w:val="center"/>
              <w:rPr>
                <w:sz w:val="24"/>
                <w:szCs w:val="24"/>
              </w:rPr>
            </w:pPr>
            <w:r w:rsidRPr="00A37A53">
              <w:rPr>
                <w:sz w:val="24"/>
                <w:szCs w:val="24"/>
              </w:rPr>
              <w:t>0,94</w:t>
            </w:r>
          </w:p>
        </w:tc>
        <w:tc>
          <w:tcPr>
            <w:tcW w:w="2102" w:type="dxa"/>
            <w:shd w:val="clear" w:color="auto" w:fill="FFFFFF"/>
            <w:vAlign w:val="center"/>
          </w:tcPr>
          <w:p w:rsidR="00AA7064" w:rsidRPr="00A37A53" w:rsidRDefault="00AA7064" w:rsidP="007E11A4">
            <w:pPr>
              <w:jc w:val="center"/>
              <w:rPr>
                <w:sz w:val="24"/>
                <w:szCs w:val="24"/>
              </w:rPr>
            </w:pPr>
            <w:r w:rsidRPr="00A37A53">
              <w:rPr>
                <w:sz w:val="24"/>
                <w:szCs w:val="24"/>
              </w:rPr>
              <w:t>0,75</w:t>
            </w:r>
          </w:p>
        </w:tc>
      </w:tr>
      <w:tr w:rsidR="00AA7064" w:rsidRPr="00C940AF" w:rsidTr="007E1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629"/>
        </w:trPr>
        <w:tc>
          <w:tcPr>
            <w:tcW w:w="3269" w:type="dxa"/>
            <w:shd w:val="clear" w:color="auto" w:fill="FFFFFF"/>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888" w:type="dxa"/>
            <w:shd w:val="clear" w:color="auto" w:fill="FFFFFF"/>
            <w:vAlign w:val="center"/>
          </w:tcPr>
          <w:p w:rsidR="00AA7064" w:rsidRPr="00E60956" w:rsidRDefault="00AA7064" w:rsidP="007E11A4">
            <w:pPr>
              <w:jc w:val="center"/>
              <w:rPr>
                <w:sz w:val="24"/>
                <w:szCs w:val="24"/>
              </w:rPr>
            </w:pPr>
            <w:r>
              <w:rPr>
                <w:sz w:val="24"/>
                <w:szCs w:val="24"/>
              </w:rPr>
              <w:t>0,382</w:t>
            </w:r>
          </w:p>
        </w:tc>
        <w:tc>
          <w:tcPr>
            <w:tcW w:w="2102" w:type="dxa"/>
            <w:shd w:val="clear" w:color="auto" w:fill="FFFFFF"/>
            <w:vAlign w:val="center"/>
          </w:tcPr>
          <w:p w:rsidR="00AA7064" w:rsidRPr="00E60956" w:rsidRDefault="00AA7064" w:rsidP="007E11A4">
            <w:pPr>
              <w:jc w:val="center"/>
              <w:rPr>
                <w:color w:val="000000"/>
                <w:sz w:val="24"/>
                <w:szCs w:val="24"/>
              </w:rPr>
            </w:pPr>
            <w:r>
              <w:rPr>
                <w:color w:val="000000"/>
                <w:sz w:val="24"/>
                <w:szCs w:val="24"/>
              </w:rPr>
              <w:t>0,1018</w:t>
            </w:r>
          </w:p>
        </w:tc>
        <w:tc>
          <w:tcPr>
            <w:tcW w:w="1955" w:type="dxa"/>
            <w:shd w:val="clear" w:color="auto" w:fill="FFFFFF"/>
            <w:vAlign w:val="center"/>
          </w:tcPr>
          <w:p w:rsidR="00AA7064" w:rsidRPr="00A37A53" w:rsidRDefault="00AA7064" w:rsidP="007E11A4">
            <w:pPr>
              <w:jc w:val="center"/>
              <w:rPr>
                <w:sz w:val="24"/>
                <w:szCs w:val="24"/>
              </w:rPr>
            </w:pPr>
            <w:r w:rsidRPr="00A37A53">
              <w:rPr>
                <w:sz w:val="24"/>
                <w:szCs w:val="24"/>
              </w:rPr>
              <w:t>100</w:t>
            </w:r>
          </w:p>
        </w:tc>
        <w:tc>
          <w:tcPr>
            <w:tcW w:w="1984" w:type="dxa"/>
            <w:shd w:val="clear" w:color="auto" w:fill="FFFFFF"/>
            <w:vAlign w:val="center"/>
          </w:tcPr>
          <w:p w:rsidR="00AA7064" w:rsidRPr="00A37A53" w:rsidRDefault="00AA7064" w:rsidP="007E11A4">
            <w:pPr>
              <w:spacing w:line="273" w:lineRule="auto"/>
              <w:jc w:val="center"/>
              <w:rPr>
                <w:sz w:val="24"/>
                <w:szCs w:val="24"/>
              </w:rPr>
            </w:pPr>
            <w:r w:rsidRPr="00A37A53">
              <w:rPr>
                <w:color w:val="000000"/>
                <w:sz w:val="24"/>
                <w:szCs w:val="24"/>
              </w:rPr>
              <w:t>714</w:t>
            </w:r>
          </w:p>
        </w:tc>
        <w:tc>
          <w:tcPr>
            <w:tcW w:w="2009" w:type="dxa"/>
            <w:shd w:val="clear" w:color="auto" w:fill="FFFFFF"/>
            <w:vAlign w:val="center"/>
          </w:tcPr>
          <w:p w:rsidR="00AA7064" w:rsidRPr="00A37A53" w:rsidRDefault="00AA7064" w:rsidP="007E11A4">
            <w:pPr>
              <w:jc w:val="center"/>
              <w:rPr>
                <w:sz w:val="24"/>
                <w:szCs w:val="24"/>
              </w:rPr>
            </w:pPr>
            <w:r w:rsidRPr="00A37A53">
              <w:rPr>
                <w:sz w:val="24"/>
                <w:szCs w:val="24"/>
              </w:rPr>
              <w:t>0,34</w:t>
            </w:r>
          </w:p>
        </w:tc>
        <w:tc>
          <w:tcPr>
            <w:tcW w:w="2102" w:type="dxa"/>
            <w:shd w:val="clear" w:color="auto" w:fill="FFFFFF"/>
            <w:vAlign w:val="center"/>
          </w:tcPr>
          <w:p w:rsidR="00AA7064" w:rsidRPr="00A37A53" w:rsidRDefault="00AA7064" w:rsidP="007E11A4">
            <w:pPr>
              <w:jc w:val="center"/>
              <w:rPr>
                <w:sz w:val="24"/>
                <w:szCs w:val="24"/>
              </w:rPr>
            </w:pPr>
            <w:r w:rsidRPr="00A37A53">
              <w:rPr>
                <w:sz w:val="24"/>
                <w:szCs w:val="24"/>
              </w:rPr>
              <w:t>0,83</w:t>
            </w:r>
          </w:p>
        </w:tc>
      </w:tr>
      <w:tr w:rsidR="00AA7064" w:rsidRPr="00C940AF" w:rsidTr="007E1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629"/>
        </w:trPr>
        <w:tc>
          <w:tcPr>
            <w:tcW w:w="3269" w:type="dxa"/>
            <w:shd w:val="clear" w:color="auto" w:fill="FFFFFF"/>
            <w:vAlign w:val="center"/>
          </w:tcPr>
          <w:p w:rsidR="00AA7064" w:rsidRPr="00A43E7B" w:rsidRDefault="00AA7064" w:rsidP="007E11A4">
            <w:r>
              <w:t xml:space="preserve">Котельная "Янтарный-1" с. </w:t>
            </w:r>
            <w:proofErr w:type="gramStart"/>
            <w:r>
              <w:t>Янтарное</w:t>
            </w:r>
            <w:proofErr w:type="gramEnd"/>
            <w:r>
              <w:t xml:space="preserve"> </w:t>
            </w:r>
          </w:p>
        </w:tc>
        <w:tc>
          <w:tcPr>
            <w:tcW w:w="1888" w:type="dxa"/>
            <w:shd w:val="clear" w:color="auto" w:fill="FFFFFF"/>
            <w:vAlign w:val="center"/>
          </w:tcPr>
          <w:p w:rsidR="00AA7064" w:rsidRPr="00E60956" w:rsidRDefault="00AA7064" w:rsidP="007E11A4">
            <w:pPr>
              <w:jc w:val="center"/>
              <w:rPr>
                <w:sz w:val="24"/>
                <w:szCs w:val="24"/>
              </w:rPr>
            </w:pPr>
            <w:r>
              <w:rPr>
                <w:sz w:val="24"/>
                <w:szCs w:val="24"/>
              </w:rPr>
              <w:t>0,516</w:t>
            </w:r>
          </w:p>
        </w:tc>
        <w:tc>
          <w:tcPr>
            <w:tcW w:w="2102" w:type="dxa"/>
            <w:shd w:val="clear" w:color="auto" w:fill="FFFFFF"/>
            <w:vAlign w:val="center"/>
          </w:tcPr>
          <w:p w:rsidR="00AA7064" w:rsidRPr="00E60956" w:rsidRDefault="00AA7064" w:rsidP="007E11A4">
            <w:pPr>
              <w:jc w:val="center"/>
              <w:rPr>
                <w:sz w:val="24"/>
                <w:szCs w:val="24"/>
              </w:rPr>
            </w:pPr>
            <w:r>
              <w:rPr>
                <w:sz w:val="24"/>
                <w:szCs w:val="24"/>
              </w:rPr>
              <w:t>0,40806</w:t>
            </w:r>
          </w:p>
        </w:tc>
        <w:tc>
          <w:tcPr>
            <w:tcW w:w="1955" w:type="dxa"/>
            <w:shd w:val="clear" w:color="auto" w:fill="FFFFFF"/>
            <w:vAlign w:val="center"/>
          </w:tcPr>
          <w:p w:rsidR="00AA7064" w:rsidRPr="00A37A53" w:rsidRDefault="00AA7064" w:rsidP="007E11A4">
            <w:pPr>
              <w:jc w:val="center"/>
              <w:rPr>
                <w:sz w:val="24"/>
                <w:szCs w:val="24"/>
              </w:rPr>
            </w:pPr>
            <w:r w:rsidRPr="00A37A53">
              <w:rPr>
                <w:sz w:val="24"/>
                <w:szCs w:val="24"/>
              </w:rPr>
              <w:t>100</w:t>
            </w:r>
          </w:p>
        </w:tc>
        <w:tc>
          <w:tcPr>
            <w:tcW w:w="1984" w:type="dxa"/>
            <w:shd w:val="clear" w:color="auto" w:fill="FFFFFF"/>
            <w:vAlign w:val="center"/>
          </w:tcPr>
          <w:p w:rsidR="00AA7064" w:rsidRPr="00A37A53" w:rsidRDefault="00AA7064" w:rsidP="007E11A4">
            <w:pPr>
              <w:spacing w:line="273" w:lineRule="auto"/>
              <w:jc w:val="center"/>
              <w:rPr>
                <w:sz w:val="24"/>
                <w:szCs w:val="24"/>
              </w:rPr>
            </w:pPr>
            <w:r w:rsidRPr="00A37A53">
              <w:rPr>
                <w:color w:val="000000"/>
                <w:sz w:val="24"/>
                <w:szCs w:val="24"/>
              </w:rPr>
              <w:t>1586</w:t>
            </w:r>
          </w:p>
        </w:tc>
        <w:tc>
          <w:tcPr>
            <w:tcW w:w="2009" w:type="dxa"/>
            <w:shd w:val="clear" w:color="auto" w:fill="FFFFFF"/>
            <w:vAlign w:val="center"/>
          </w:tcPr>
          <w:p w:rsidR="00AA7064" w:rsidRPr="00A37A53" w:rsidRDefault="00AA7064" w:rsidP="007E11A4">
            <w:pPr>
              <w:jc w:val="center"/>
              <w:rPr>
                <w:sz w:val="24"/>
                <w:szCs w:val="24"/>
              </w:rPr>
            </w:pPr>
            <w:r w:rsidRPr="00A37A53">
              <w:rPr>
                <w:sz w:val="24"/>
                <w:szCs w:val="24"/>
              </w:rPr>
              <w:t>0,239</w:t>
            </w:r>
          </w:p>
        </w:tc>
        <w:tc>
          <w:tcPr>
            <w:tcW w:w="2102" w:type="dxa"/>
            <w:shd w:val="clear" w:color="auto" w:fill="FFFFFF"/>
            <w:vAlign w:val="center"/>
          </w:tcPr>
          <w:p w:rsidR="00AA7064" w:rsidRPr="00A37A53" w:rsidRDefault="00AA7064" w:rsidP="007E11A4">
            <w:pPr>
              <w:jc w:val="center"/>
              <w:rPr>
                <w:sz w:val="24"/>
                <w:szCs w:val="24"/>
              </w:rPr>
            </w:pPr>
            <w:r w:rsidRPr="00A37A53">
              <w:rPr>
                <w:sz w:val="24"/>
                <w:szCs w:val="24"/>
              </w:rPr>
              <w:t>1,1</w:t>
            </w:r>
          </w:p>
        </w:tc>
      </w:tr>
      <w:tr w:rsidR="00AA7064" w:rsidRPr="00C940AF" w:rsidTr="007E1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629"/>
        </w:trPr>
        <w:tc>
          <w:tcPr>
            <w:tcW w:w="3269" w:type="dxa"/>
            <w:shd w:val="clear" w:color="auto" w:fill="FFFFFF"/>
            <w:vAlign w:val="center"/>
          </w:tcPr>
          <w:p w:rsidR="00AA7064" w:rsidRPr="00A43E7B" w:rsidRDefault="00AA7064" w:rsidP="007E11A4">
            <w:r>
              <w:t xml:space="preserve">Котельная "Центральная" с. </w:t>
            </w:r>
            <w:proofErr w:type="gramStart"/>
            <w:r>
              <w:t>Комсомольское</w:t>
            </w:r>
            <w:proofErr w:type="gramEnd"/>
          </w:p>
        </w:tc>
        <w:tc>
          <w:tcPr>
            <w:tcW w:w="1888" w:type="dxa"/>
            <w:shd w:val="clear" w:color="auto" w:fill="FFFFFF"/>
            <w:vAlign w:val="center"/>
          </w:tcPr>
          <w:p w:rsidR="00AA7064" w:rsidRPr="00E60956" w:rsidRDefault="00AA7064" w:rsidP="007E11A4">
            <w:pPr>
              <w:jc w:val="center"/>
              <w:rPr>
                <w:sz w:val="24"/>
                <w:szCs w:val="24"/>
              </w:rPr>
            </w:pPr>
            <w:r>
              <w:rPr>
                <w:sz w:val="24"/>
                <w:szCs w:val="24"/>
              </w:rPr>
              <w:t>0,382</w:t>
            </w:r>
          </w:p>
        </w:tc>
        <w:tc>
          <w:tcPr>
            <w:tcW w:w="2102" w:type="dxa"/>
            <w:shd w:val="clear" w:color="auto" w:fill="FFFFFF"/>
            <w:vAlign w:val="center"/>
          </w:tcPr>
          <w:p w:rsidR="00AA7064" w:rsidRPr="00E60956" w:rsidRDefault="00AA7064" w:rsidP="007E11A4">
            <w:pPr>
              <w:jc w:val="center"/>
              <w:rPr>
                <w:color w:val="000000"/>
                <w:sz w:val="24"/>
                <w:szCs w:val="24"/>
              </w:rPr>
            </w:pPr>
            <w:r>
              <w:rPr>
                <w:color w:val="000000"/>
                <w:sz w:val="24"/>
                <w:szCs w:val="24"/>
              </w:rPr>
              <w:t>0,1418</w:t>
            </w:r>
          </w:p>
        </w:tc>
        <w:tc>
          <w:tcPr>
            <w:tcW w:w="1955" w:type="dxa"/>
            <w:shd w:val="clear" w:color="auto" w:fill="FFFFFF"/>
            <w:vAlign w:val="center"/>
          </w:tcPr>
          <w:p w:rsidR="00AA7064" w:rsidRPr="00A37A53" w:rsidRDefault="00AA7064" w:rsidP="007E11A4">
            <w:pPr>
              <w:jc w:val="center"/>
              <w:rPr>
                <w:sz w:val="24"/>
                <w:szCs w:val="24"/>
              </w:rPr>
            </w:pPr>
            <w:r w:rsidRPr="00A37A53">
              <w:rPr>
                <w:sz w:val="24"/>
                <w:szCs w:val="24"/>
              </w:rPr>
              <w:t>100</w:t>
            </w:r>
          </w:p>
        </w:tc>
        <w:tc>
          <w:tcPr>
            <w:tcW w:w="1984" w:type="dxa"/>
            <w:shd w:val="clear" w:color="auto" w:fill="FFFFFF"/>
            <w:vAlign w:val="center"/>
          </w:tcPr>
          <w:p w:rsidR="00AA7064" w:rsidRPr="00A37A53" w:rsidRDefault="00AA7064" w:rsidP="007E11A4">
            <w:pPr>
              <w:spacing w:line="273" w:lineRule="auto"/>
              <w:jc w:val="center"/>
              <w:rPr>
                <w:sz w:val="24"/>
                <w:szCs w:val="24"/>
              </w:rPr>
            </w:pPr>
            <w:r w:rsidRPr="00A37A53">
              <w:rPr>
                <w:color w:val="000000"/>
                <w:sz w:val="24"/>
                <w:szCs w:val="24"/>
              </w:rPr>
              <w:t>1101</w:t>
            </w:r>
          </w:p>
        </w:tc>
        <w:tc>
          <w:tcPr>
            <w:tcW w:w="2009" w:type="dxa"/>
            <w:shd w:val="clear" w:color="auto" w:fill="FFFFFF"/>
            <w:vAlign w:val="center"/>
          </w:tcPr>
          <w:p w:rsidR="00AA7064" w:rsidRPr="00A37A53" w:rsidRDefault="00AA7064" w:rsidP="007E11A4">
            <w:pPr>
              <w:jc w:val="center"/>
              <w:rPr>
                <w:sz w:val="24"/>
                <w:szCs w:val="24"/>
              </w:rPr>
            </w:pPr>
            <w:r w:rsidRPr="00A37A53">
              <w:rPr>
                <w:sz w:val="24"/>
                <w:szCs w:val="24"/>
              </w:rPr>
              <w:t>0,294</w:t>
            </w:r>
          </w:p>
        </w:tc>
        <w:tc>
          <w:tcPr>
            <w:tcW w:w="2102" w:type="dxa"/>
            <w:shd w:val="clear" w:color="auto" w:fill="FFFFFF"/>
            <w:vAlign w:val="center"/>
          </w:tcPr>
          <w:p w:rsidR="00AA7064" w:rsidRPr="00A37A53" w:rsidRDefault="00AA7064" w:rsidP="007E11A4">
            <w:pPr>
              <w:jc w:val="center"/>
              <w:rPr>
                <w:sz w:val="24"/>
                <w:szCs w:val="24"/>
              </w:rPr>
            </w:pPr>
            <w:r w:rsidRPr="00A37A53">
              <w:rPr>
                <w:sz w:val="24"/>
                <w:szCs w:val="24"/>
              </w:rPr>
              <w:t>1,05</w:t>
            </w:r>
          </w:p>
        </w:tc>
      </w:tr>
    </w:tbl>
    <w:p w:rsidR="00AA7064" w:rsidRDefault="00AA7064" w:rsidP="00AA7064">
      <w:pPr>
        <w:tabs>
          <w:tab w:val="left" w:pos="7434"/>
        </w:tabs>
        <w:rPr>
          <w:sz w:val="24"/>
          <w:szCs w:val="24"/>
        </w:rPr>
      </w:pPr>
    </w:p>
    <w:p w:rsidR="00AA7064" w:rsidRDefault="00AA7064" w:rsidP="00AA7064">
      <w:pPr>
        <w:rPr>
          <w:sz w:val="24"/>
          <w:szCs w:val="24"/>
        </w:rPr>
      </w:pPr>
    </w:p>
    <w:p w:rsidR="00AA7064" w:rsidRDefault="00AA7064" w:rsidP="00AA7064">
      <w:pPr>
        <w:tabs>
          <w:tab w:val="left" w:pos="3249"/>
        </w:tabs>
        <w:rPr>
          <w:sz w:val="24"/>
          <w:szCs w:val="24"/>
        </w:rPr>
      </w:pPr>
      <w:r>
        <w:rPr>
          <w:sz w:val="24"/>
          <w:szCs w:val="24"/>
        </w:rPr>
        <w:tab/>
      </w:r>
    </w:p>
    <w:p w:rsidR="00AA7064" w:rsidRDefault="00AA7064" w:rsidP="00AA7064">
      <w:pPr>
        <w:tabs>
          <w:tab w:val="left" w:pos="3249"/>
        </w:tabs>
        <w:rPr>
          <w:sz w:val="24"/>
          <w:szCs w:val="24"/>
        </w:rPr>
      </w:pPr>
    </w:p>
    <w:p w:rsidR="00AA7064" w:rsidRDefault="00AA7064" w:rsidP="00AA7064">
      <w:pPr>
        <w:rPr>
          <w:sz w:val="24"/>
          <w:szCs w:val="24"/>
        </w:rPr>
      </w:pPr>
    </w:p>
    <w:p w:rsidR="00AA7064" w:rsidRPr="00026598" w:rsidRDefault="00AA7064" w:rsidP="00AA7064">
      <w:pPr>
        <w:rPr>
          <w:sz w:val="24"/>
          <w:szCs w:val="24"/>
        </w:rPr>
        <w:sectPr w:rsidR="00AA7064" w:rsidRPr="00026598" w:rsidSect="00476AD0">
          <w:pgSz w:w="16838" w:h="11906" w:orient="landscape"/>
          <w:pgMar w:top="1418" w:right="851" w:bottom="567" w:left="851" w:header="709" w:footer="709" w:gutter="0"/>
          <w:cols w:space="708"/>
          <w:docGrid w:linePitch="360"/>
        </w:sectPr>
      </w:pPr>
    </w:p>
    <w:p w:rsidR="00AA7064" w:rsidRPr="00FE5EEA" w:rsidRDefault="00AA7064" w:rsidP="00AA7064">
      <w:pPr>
        <w:jc w:val="center"/>
        <w:rPr>
          <w:b/>
          <w:sz w:val="28"/>
          <w:szCs w:val="28"/>
        </w:rPr>
      </w:pPr>
      <w:r w:rsidRPr="00FE5EEA">
        <w:rPr>
          <w:b/>
          <w:sz w:val="28"/>
          <w:szCs w:val="28"/>
        </w:rPr>
        <w:lastRenderedPageBreak/>
        <w:t>РАЗДЕЛ 3.  СУЩЕСТВУЮЩИЕ И ПЕРСПЕКТИВНЫЕ БАЛАНСЫ ТЕПЛОНОСИТЕЛЯ</w:t>
      </w:r>
    </w:p>
    <w:p w:rsidR="00AA7064" w:rsidRPr="00FE5EEA" w:rsidRDefault="00AA7064" w:rsidP="00AA7064">
      <w:pPr>
        <w:ind w:firstLine="708"/>
        <w:jc w:val="center"/>
        <w:outlineLvl w:val="1"/>
        <w:rPr>
          <w:b/>
          <w:bCs/>
          <w:iCs/>
          <w:sz w:val="28"/>
          <w:szCs w:val="28"/>
        </w:rPr>
      </w:pPr>
      <w:r w:rsidRPr="00FE5EEA">
        <w:rPr>
          <w:b/>
          <w:bCs/>
          <w:iCs/>
          <w:sz w:val="28"/>
          <w:szCs w:val="28"/>
        </w:rPr>
        <w:t xml:space="preserve">3.1.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E5EEA">
        <w:rPr>
          <w:b/>
          <w:bCs/>
          <w:iCs/>
          <w:sz w:val="28"/>
          <w:szCs w:val="28"/>
        </w:rPr>
        <w:t>теплопотребляющими</w:t>
      </w:r>
      <w:proofErr w:type="spellEnd"/>
      <w:r w:rsidRPr="00FE5EEA">
        <w:rPr>
          <w:b/>
          <w:bCs/>
          <w:iCs/>
          <w:sz w:val="28"/>
          <w:szCs w:val="28"/>
        </w:rPr>
        <w:t xml:space="preserve"> установками потребителей</w:t>
      </w:r>
    </w:p>
    <w:p w:rsidR="00AA7064" w:rsidRPr="00EA19E7" w:rsidRDefault="00AA7064" w:rsidP="00AA7064">
      <w:pPr>
        <w:ind w:right="-1"/>
        <w:jc w:val="both"/>
        <w:rPr>
          <w:b/>
          <w:sz w:val="28"/>
          <w:szCs w:val="28"/>
          <w:shd w:val="clear" w:color="auto" w:fill="FFFFFF"/>
        </w:rPr>
      </w:pPr>
      <w:r>
        <w:rPr>
          <w:bCs/>
          <w:iCs/>
          <w:sz w:val="28"/>
          <w:szCs w:val="28"/>
        </w:rPr>
        <w:tab/>
      </w:r>
      <w:r w:rsidRPr="00FE5EEA">
        <w:rPr>
          <w:bCs/>
          <w:iCs/>
          <w:sz w:val="28"/>
          <w:szCs w:val="28"/>
        </w:rPr>
        <w:t xml:space="preserve">Существующая система теплоснабжения </w:t>
      </w:r>
      <w:r>
        <w:rPr>
          <w:bCs/>
          <w:iCs/>
          <w:sz w:val="28"/>
          <w:szCs w:val="28"/>
        </w:rPr>
        <w:t xml:space="preserve">сельского поселения </w:t>
      </w:r>
      <w:proofErr w:type="gramStart"/>
      <w:r>
        <w:rPr>
          <w:bCs/>
          <w:iCs/>
          <w:sz w:val="28"/>
          <w:szCs w:val="28"/>
        </w:rPr>
        <w:t>Янтарное</w:t>
      </w:r>
      <w:proofErr w:type="gramEnd"/>
      <w:r w:rsidRPr="00FE5EEA">
        <w:rPr>
          <w:bCs/>
          <w:iCs/>
          <w:color w:val="000000"/>
          <w:sz w:val="28"/>
          <w:szCs w:val="28"/>
        </w:rPr>
        <w:t xml:space="preserve"> состоит из </w:t>
      </w:r>
      <w:r>
        <w:rPr>
          <w:bCs/>
          <w:iCs/>
          <w:color w:val="000000"/>
          <w:sz w:val="28"/>
          <w:szCs w:val="28"/>
        </w:rPr>
        <w:t xml:space="preserve">4-х </w:t>
      </w:r>
      <w:r w:rsidRPr="00FE5EEA">
        <w:rPr>
          <w:bCs/>
          <w:iCs/>
          <w:color w:val="000000"/>
          <w:sz w:val="28"/>
          <w:szCs w:val="28"/>
        </w:rPr>
        <w:t xml:space="preserve">котельных. </w:t>
      </w:r>
      <w:r>
        <w:rPr>
          <w:bCs/>
          <w:iCs/>
          <w:color w:val="000000"/>
          <w:sz w:val="28"/>
          <w:szCs w:val="28"/>
        </w:rPr>
        <w:t>Данные о водоподготовительных установках отсутствуют.</w:t>
      </w:r>
    </w:p>
    <w:p w:rsidR="00AA7064" w:rsidRPr="00FE5EEA" w:rsidRDefault="00AA7064" w:rsidP="00AA7064">
      <w:pPr>
        <w:jc w:val="both"/>
        <w:rPr>
          <w:sz w:val="28"/>
          <w:szCs w:val="28"/>
        </w:rPr>
      </w:pPr>
      <w:r w:rsidRPr="00FE5EEA">
        <w:rPr>
          <w:sz w:val="28"/>
          <w:szCs w:val="28"/>
        </w:rPr>
        <w:tab/>
        <w:t>Баланс производительности водоподготовительной установки складывается из нижеприведенных статей:</w:t>
      </w:r>
    </w:p>
    <w:p w:rsidR="00AA7064" w:rsidRPr="00FE5EEA" w:rsidRDefault="00AA7064" w:rsidP="00AA7064">
      <w:pPr>
        <w:jc w:val="both"/>
        <w:rPr>
          <w:i/>
          <w:sz w:val="28"/>
          <w:szCs w:val="28"/>
          <w:u w:val="single"/>
        </w:rPr>
      </w:pPr>
      <w:r w:rsidRPr="00FE5EEA">
        <w:rPr>
          <w:i/>
          <w:sz w:val="28"/>
          <w:szCs w:val="28"/>
          <w:u w:val="single"/>
        </w:rPr>
        <w:t>Объем воды на заполнение системы теплоснабжения:</w:t>
      </w:r>
    </w:p>
    <w:p w:rsidR="00AA7064" w:rsidRDefault="00AA7064" w:rsidP="00AA7064">
      <w:pPr>
        <w:jc w:val="center"/>
        <w:rPr>
          <w:sz w:val="28"/>
          <w:szCs w:val="28"/>
          <w:vertAlign w:val="subscript"/>
        </w:rPr>
      </w:pPr>
      <w:r w:rsidRPr="00FE5EEA">
        <w:rPr>
          <w:sz w:val="28"/>
          <w:szCs w:val="28"/>
          <w:lang w:val="en-US"/>
        </w:rPr>
        <w:t>V</w:t>
      </w:r>
      <w:proofErr w:type="spellStart"/>
      <w:r w:rsidRPr="00FE5EEA">
        <w:rPr>
          <w:sz w:val="28"/>
          <w:szCs w:val="28"/>
          <w:vertAlign w:val="subscript"/>
        </w:rPr>
        <w:t>от</w:t>
      </w:r>
      <w:r w:rsidRPr="00FE5EEA">
        <w:rPr>
          <w:sz w:val="28"/>
          <w:szCs w:val="28"/>
        </w:rPr>
        <w:t>=</w:t>
      </w:r>
      <w:proofErr w:type="spellEnd"/>
      <w:r w:rsidRPr="00FE5EEA">
        <w:rPr>
          <w:sz w:val="28"/>
          <w:szCs w:val="28"/>
          <w:lang w:val="en-US"/>
        </w:rPr>
        <w:t>q</w:t>
      </w:r>
      <w:r w:rsidRPr="00FE5EEA">
        <w:rPr>
          <w:sz w:val="28"/>
          <w:szCs w:val="28"/>
          <w:vertAlign w:val="subscript"/>
        </w:rPr>
        <w:t>от</w:t>
      </w:r>
      <w:r w:rsidRPr="00FE5EEA">
        <w:rPr>
          <w:sz w:val="28"/>
          <w:szCs w:val="28"/>
        </w:rPr>
        <w:t>*</w:t>
      </w:r>
      <w:proofErr w:type="gramStart"/>
      <w:r w:rsidRPr="00FE5EEA">
        <w:rPr>
          <w:sz w:val="28"/>
          <w:szCs w:val="28"/>
          <w:lang w:val="en-US"/>
        </w:rPr>
        <w:t>Q</w:t>
      </w:r>
      <w:r w:rsidRPr="00FE5EEA">
        <w:rPr>
          <w:sz w:val="28"/>
          <w:szCs w:val="28"/>
          <w:vertAlign w:val="subscript"/>
        </w:rPr>
        <w:t>от ,</w:t>
      </w:r>
      <w:proofErr w:type="gramEnd"/>
      <w:r>
        <w:rPr>
          <w:sz w:val="28"/>
          <w:szCs w:val="28"/>
          <w:vertAlign w:val="subscript"/>
        </w:rPr>
        <w:t xml:space="preserve">                                                                                                           </w:t>
      </w:r>
    </w:p>
    <w:p w:rsidR="00AA7064" w:rsidRDefault="00AA7064" w:rsidP="00AA7064">
      <w:pPr>
        <w:rPr>
          <w:sz w:val="28"/>
          <w:szCs w:val="28"/>
        </w:rPr>
      </w:pPr>
      <w:r>
        <w:rPr>
          <w:sz w:val="28"/>
          <w:szCs w:val="28"/>
        </w:rPr>
        <w:t>где</w:t>
      </w:r>
    </w:p>
    <w:p w:rsidR="00AA7064" w:rsidRDefault="00AA7064" w:rsidP="00AA7064">
      <w:pPr>
        <w:rPr>
          <w:sz w:val="28"/>
          <w:szCs w:val="28"/>
        </w:rPr>
      </w:pPr>
      <w:proofErr w:type="gramStart"/>
      <w:r>
        <w:rPr>
          <w:sz w:val="28"/>
          <w:szCs w:val="28"/>
          <w:lang w:val="en-US"/>
        </w:rPr>
        <w:t>q</w:t>
      </w:r>
      <w:r w:rsidRPr="00356425">
        <w:rPr>
          <w:sz w:val="28"/>
          <w:szCs w:val="28"/>
          <w:vertAlign w:val="subscript"/>
        </w:rPr>
        <w:t>от</w:t>
      </w:r>
      <w:proofErr w:type="gramEnd"/>
      <w:r>
        <w:rPr>
          <w:sz w:val="28"/>
          <w:szCs w:val="28"/>
        </w:rPr>
        <w:t xml:space="preserve"> – удельный объем воды, (справочная величина</w:t>
      </w:r>
      <w:r>
        <w:rPr>
          <w:sz w:val="28"/>
          <w:szCs w:val="28"/>
          <w:vertAlign w:val="subscript"/>
        </w:rPr>
        <w:t xml:space="preserve"> , </w:t>
      </w:r>
      <w:r>
        <w:rPr>
          <w:sz w:val="28"/>
          <w:szCs w:val="28"/>
          <w:lang w:val="en-US"/>
        </w:rPr>
        <w:t>q</w:t>
      </w:r>
      <w:r w:rsidRPr="00356425">
        <w:rPr>
          <w:sz w:val="28"/>
          <w:szCs w:val="28"/>
          <w:vertAlign w:val="subscript"/>
        </w:rPr>
        <w:t>от</w:t>
      </w:r>
      <w:r>
        <w:rPr>
          <w:sz w:val="28"/>
          <w:szCs w:val="28"/>
        </w:rPr>
        <w:t>=19,5 м</w:t>
      </w:r>
      <w:r>
        <w:rPr>
          <w:sz w:val="28"/>
          <w:szCs w:val="28"/>
          <w:vertAlign w:val="superscript"/>
        </w:rPr>
        <w:t>3</w:t>
      </w:r>
      <w:r>
        <w:rPr>
          <w:sz w:val="28"/>
          <w:szCs w:val="28"/>
        </w:rPr>
        <w:t>/(Гкал/час);</w:t>
      </w:r>
    </w:p>
    <w:p w:rsidR="00AA7064" w:rsidRDefault="00AA7064" w:rsidP="00AA7064">
      <w:pPr>
        <w:rPr>
          <w:sz w:val="28"/>
          <w:szCs w:val="28"/>
        </w:rPr>
      </w:pPr>
      <w:proofErr w:type="gramStart"/>
      <w:r>
        <w:rPr>
          <w:sz w:val="28"/>
          <w:szCs w:val="28"/>
          <w:lang w:val="en-US"/>
        </w:rPr>
        <w:t>Q</w:t>
      </w:r>
      <w:r w:rsidRPr="00356425">
        <w:rPr>
          <w:sz w:val="28"/>
          <w:szCs w:val="28"/>
          <w:vertAlign w:val="subscript"/>
        </w:rPr>
        <w:t>от</w:t>
      </w:r>
      <w:r>
        <w:rPr>
          <w:sz w:val="28"/>
          <w:szCs w:val="28"/>
          <w:vertAlign w:val="subscript"/>
        </w:rPr>
        <w:t xml:space="preserve"> </w:t>
      </w:r>
      <w:r w:rsidRPr="00214A25">
        <w:rPr>
          <w:sz w:val="28"/>
          <w:szCs w:val="28"/>
        </w:rPr>
        <w:t xml:space="preserve"> </w:t>
      </w:r>
      <w:r>
        <w:rPr>
          <w:sz w:val="28"/>
          <w:szCs w:val="28"/>
        </w:rPr>
        <w:t>-</w:t>
      </w:r>
      <w:proofErr w:type="gramEnd"/>
      <w:r>
        <w:rPr>
          <w:sz w:val="28"/>
          <w:szCs w:val="28"/>
        </w:rPr>
        <w:t xml:space="preserve"> максимальный тепловой поток на отопление здания, Гкал/час.</w:t>
      </w:r>
    </w:p>
    <w:p w:rsidR="00AA7064" w:rsidRPr="000C7F27" w:rsidRDefault="00AA7064" w:rsidP="00AA7064">
      <w:pPr>
        <w:rPr>
          <w:i/>
          <w:sz w:val="28"/>
          <w:szCs w:val="28"/>
          <w:u w:val="single"/>
        </w:rPr>
      </w:pPr>
    </w:p>
    <w:p w:rsidR="00AA7064" w:rsidRPr="007A4EEB" w:rsidRDefault="00AA7064" w:rsidP="00AA7064">
      <w:pPr>
        <w:rPr>
          <w:i/>
          <w:sz w:val="28"/>
          <w:szCs w:val="28"/>
          <w:u w:val="single"/>
        </w:rPr>
      </w:pPr>
      <w:r w:rsidRPr="007A4EEB">
        <w:rPr>
          <w:i/>
          <w:sz w:val="28"/>
          <w:szCs w:val="28"/>
          <w:u w:val="single"/>
        </w:rPr>
        <w:t xml:space="preserve">Объем воды на заполнение </w:t>
      </w:r>
      <w:r>
        <w:rPr>
          <w:i/>
          <w:sz w:val="28"/>
          <w:szCs w:val="28"/>
          <w:u w:val="single"/>
        </w:rPr>
        <w:t>трубопроводов тепловых сетей</w:t>
      </w:r>
      <w:r w:rsidRPr="007A4EEB">
        <w:rPr>
          <w:i/>
          <w:sz w:val="28"/>
          <w:szCs w:val="28"/>
          <w:u w:val="single"/>
        </w:rPr>
        <w:t>;</w:t>
      </w:r>
    </w:p>
    <w:p w:rsidR="00AA7064" w:rsidRDefault="00AA7064" w:rsidP="00AA7064">
      <w:pPr>
        <w:jc w:val="center"/>
        <w:rPr>
          <w:sz w:val="28"/>
          <w:szCs w:val="28"/>
          <w:vertAlign w:val="subscript"/>
        </w:rPr>
      </w:pPr>
      <w:r>
        <w:rPr>
          <w:sz w:val="28"/>
          <w:szCs w:val="28"/>
          <w:lang w:val="en-US"/>
        </w:rPr>
        <w:t>V</w:t>
      </w:r>
      <w:proofErr w:type="spellStart"/>
      <w:r>
        <w:rPr>
          <w:sz w:val="28"/>
          <w:szCs w:val="28"/>
          <w:vertAlign w:val="subscript"/>
        </w:rPr>
        <w:t>т.с</w:t>
      </w:r>
      <w:proofErr w:type="gramStart"/>
      <w:r>
        <w:rPr>
          <w:sz w:val="28"/>
          <w:szCs w:val="28"/>
          <w:vertAlign w:val="subscript"/>
        </w:rPr>
        <w:t>.</w:t>
      </w:r>
      <w:r>
        <w:rPr>
          <w:sz w:val="28"/>
          <w:szCs w:val="28"/>
        </w:rPr>
        <w:t>=</w:t>
      </w:r>
      <w:proofErr w:type="spellEnd"/>
      <w:proofErr w:type="gramEnd"/>
      <w:r>
        <w:rPr>
          <w:sz w:val="28"/>
          <w:szCs w:val="28"/>
          <w:lang w:val="en-US"/>
        </w:rPr>
        <w:t>V</w:t>
      </w:r>
      <w:r>
        <w:rPr>
          <w:sz w:val="28"/>
          <w:szCs w:val="28"/>
          <w:vertAlign w:val="subscript"/>
          <w:lang w:val="en-US"/>
        </w:rPr>
        <w:t>i</w:t>
      </w:r>
      <w:r>
        <w:rPr>
          <w:sz w:val="28"/>
          <w:szCs w:val="28"/>
        </w:rPr>
        <w:t>*</w:t>
      </w:r>
      <w:r>
        <w:rPr>
          <w:sz w:val="28"/>
          <w:szCs w:val="28"/>
          <w:lang w:val="en-US"/>
        </w:rPr>
        <w:t>L</w:t>
      </w:r>
      <w:r>
        <w:rPr>
          <w:sz w:val="28"/>
          <w:szCs w:val="28"/>
          <w:vertAlign w:val="subscript"/>
          <w:lang w:val="en-US"/>
        </w:rPr>
        <w:t>i</w:t>
      </w:r>
      <w:r>
        <w:rPr>
          <w:sz w:val="28"/>
          <w:szCs w:val="28"/>
          <w:vertAlign w:val="subscript"/>
        </w:rPr>
        <w:t xml:space="preserve"> ,                                                                                                           </w:t>
      </w:r>
    </w:p>
    <w:p w:rsidR="00AA7064" w:rsidRPr="001B123A" w:rsidRDefault="00AA7064" w:rsidP="00AA7064">
      <w:pPr>
        <w:rPr>
          <w:sz w:val="28"/>
          <w:szCs w:val="28"/>
        </w:rPr>
      </w:pPr>
      <w:r>
        <w:rPr>
          <w:sz w:val="28"/>
          <w:szCs w:val="28"/>
        </w:rPr>
        <w:t>где</w:t>
      </w:r>
    </w:p>
    <w:p w:rsidR="00AA7064" w:rsidRDefault="00AA7064" w:rsidP="00AA7064">
      <w:pPr>
        <w:rPr>
          <w:sz w:val="28"/>
          <w:szCs w:val="28"/>
        </w:rPr>
      </w:pPr>
      <w:proofErr w:type="gramStart"/>
      <w:r>
        <w:rPr>
          <w:sz w:val="28"/>
          <w:szCs w:val="28"/>
          <w:lang w:val="en-US"/>
        </w:rPr>
        <w:t>V</w:t>
      </w:r>
      <w:r>
        <w:rPr>
          <w:sz w:val="28"/>
          <w:szCs w:val="28"/>
          <w:vertAlign w:val="subscript"/>
          <w:lang w:val="en-US"/>
        </w:rPr>
        <w:t>i</w:t>
      </w:r>
      <w:r>
        <w:rPr>
          <w:sz w:val="28"/>
          <w:szCs w:val="28"/>
          <w:vertAlign w:val="subscript"/>
        </w:rPr>
        <w:t xml:space="preserve"> </w:t>
      </w:r>
      <w:r>
        <w:rPr>
          <w:sz w:val="28"/>
          <w:szCs w:val="28"/>
        </w:rPr>
        <w:t xml:space="preserve"> -</w:t>
      </w:r>
      <w:proofErr w:type="gramEnd"/>
      <w:r>
        <w:rPr>
          <w:sz w:val="28"/>
          <w:szCs w:val="28"/>
        </w:rPr>
        <w:t xml:space="preserve"> удельный объем воды </w:t>
      </w:r>
      <w:proofErr w:type="spellStart"/>
      <w:r>
        <w:rPr>
          <w:sz w:val="28"/>
          <w:szCs w:val="28"/>
          <w:lang w:val="en-US"/>
        </w:rPr>
        <w:t>i</w:t>
      </w:r>
      <w:proofErr w:type="spellEnd"/>
      <w:r w:rsidRPr="00A52C91">
        <w:rPr>
          <w:sz w:val="28"/>
          <w:szCs w:val="28"/>
        </w:rPr>
        <w:t>-</w:t>
      </w:r>
      <w:r>
        <w:rPr>
          <w:sz w:val="28"/>
          <w:szCs w:val="28"/>
        </w:rPr>
        <w:t>го диаметра, м</w:t>
      </w:r>
      <w:r w:rsidRPr="00A52C91">
        <w:rPr>
          <w:sz w:val="28"/>
          <w:szCs w:val="28"/>
          <w:vertAlign w:val="superscript"/>
        </w:rPr>
        <w:t>3</w:t>
      </w:r>
      <w:r>
        <w:rPr>
          <w:sz w:val="28"/>
          <w:szCs w:val="28"/>
        </w:rPr>
        <w:t>;</w:t>
      </w:r>
    </w:p>
    <w:p w:rsidR="00AA7064" w:rsidRPr="00A52C91" w:rsidRDefault="00AA7064" w:rsidP="00AA7064">
      <w:pPr>
        <w:rPr>
          <w:sz w:val="28"/>
          <w:szCs w:val="28"/>
        </w:rPr>
      </w:pPr>
      <w:r>
        <w:rPr>
          <w:sz w:val="28"/>
          <w:szCs w:val="28"/>
          <w:lang w:val="en-US"/>
        </w:rPr>
        <w:t>L</w:t>
      </w:r>
      <w:r w:rsidRPr="00332303">
        <w:rPr>
          <w:sz w:val="28"/>
          <w:szCs w:val="28"/>
        </w:rPr>
        <w:t xml:space="preserve">- </w:t>
      </w:r>
      <w:proofErr w:type="gramStart"/>
      <w:r>
        <w:rPr>
          <w:sz w:val="28"/>
          <w:szCs w:val="28"/>
        </w:rPr>
        <w:t>длина</w:t>
      </w:r>
      <w:proofErr w:type="gramEnd"/>
      <w:r>
        <w:rPr>
          <w:sz w:val="28"/>
          <w:szCs w:val="28"/>
        </w:rPr>
        <w:t xml:space="preserve"> участка </w:t>
      </w:r>
      <w:proofErr w:type="spellStart"/>
      <w:r>
        <w:rPr>
          <w:sz w:val="28"/>
          <w:szCs w:val="28"/>
          <w:lang w:val="en-US"/>
        </w:rPr>
        <w:t>i</w:t>
      </w:r>
      <w:proofErr w:type="spellEnd"/>
      <w:r>
        <w:rPr>
          <w:sz w:val="28"/>
          <w:szCs w:val="28"/>
        </w:rPr>
        <w:t>-го диаметра, м</w:t>
      </w:r>
    </w:p>
    <w:p w:rsidR="00AA7064" w:rsidRPr="00A52C91" w:rsidRDefault="00AA7064" w:rsidP="00AA7064">
      <w:pPr>
        <w:rPr>
          <w:i/>
          <w:sz w:val="28"/>
          <w:szCs w:val="28"/>
          <w:u w:val="single"/>
        </w:rPr>
      </w:pPr>
    </w:p>
    <w:p w:rsidR="00AA7064" w:rsidRPr="00214A25" w:rsidRDefault="00AA7064" w:rsidP="00AA7064">
      <w:pPr>
        <w:rPr>
          <w:i/>
          <w:sz w:val="28"/>
          <w:szCs w:val="28"/>
          <w:u w:val="single"/>
        </w:rPr>
      </w:pPr>
      <w:r w:rsidRPr="00214A25">
        <w:rPr>
          <w:i/>
          <w:sz w:val="28"/>
          <w:szCs w:val="28"/>
          <w:u w:val="single"/>
        </w:rPr>
        <w:t>Объем воды на подпитку системы теплоснабжения</w:t>
      </w:r>
      <w:r>
        <w:rPr>
          <w:i/>
          <w:sz w:val="28"/>
          <w:szCs w:val="28"/>
          <w:u w:val="single"/>
        </w:rPr>
        <w:t>:</w:t>
      </w:r>
    </w:p>
    <w:p w:rsidR="00AA7064" w:rsidRPr="000C7F27" w:rsidRDefault="00AA7064" w:rsidP="00AA7064">
      <w:pPr>
        <w:jc w:val="center"/>
        <w:rPr>
          <w:sz w:val="28"/>
          <w:szCs w:val="28"/>
        </w:rPr>
      </w:pPr>
    </w:p>
    <w:p w:rsidR="00AA7064" w:rsidRPr="000C7F27" w:rsidRDefault="00AA7064" w:rsidP="00AA7064">
      <w:pPr>
        <w:jc w:val="center"/>
        <w:rPr>
          <w:sz w:val="28"/>
          <w:szCs w:val="28"/>
        </w:rPr>
      </w:pPr>
      <w:r>
        <w:rPr>
          <w:sz w:val="28"/>
          <w:szCs w:val="28"/>
          <w:lang w:val="en-US"/>
        </w:rPr>
        <w:t>V</w:t>
      </w:r>
      <w:r w:rsidRPr="00214A25">
        <w:rPr>
          <w:sz w:val="28"/>
          <w:szCs w:val="28"/>
          <w:vertAlign w:val="subscript"/>
        </w:rPr>
        <w:t>подп</w:t>
      </w:r>
      <w:proofErr w:type="gramStart"/>
      <w:r w:rsidRPr="000C7F27">
        <w:rPr>
          <w:sz w:val="28"/>
          <w:szCs w:val="28"/>
          <w:vertAlign w:val="subscript"/>
        </w:rPr>
        <w:t>.</w:t>
      </w:r>
      <w:r>
        <w:rPr>
          <w:sz w:val="28"/>
          <w:szCs w:val="28"/>
        </w:rPr>
        <w:t>=</w:t>
      </w:r>
      <w:proofErr w:type="gramEnd"/>
      <w:r>
        <w:rPr>
          <w:sz w:val="28"/>
          <w:szCs w:val="28"/>
        </w:rPr>
        <w:t>0,</w:t>
      </w:r>
      <w:r w:rsidRPr="000C7F27">
        <w:rPr>
          <w:sz w:val="28"/>
          <w:szCs w:val="28"/>
        </w:rPr>
        <w:t>0025*(</w:t>
      </w:r>
      <w:r>
        <w:rPr>
          <w:sz w:val="28"/>
          <w:szCs w:val="28"/>
          <w:lang w:val="en-US"/>
        </w:rPr>
        <w:t>V</w:t>
      </w:r>
      <w:r w:rsidRPr="007A4EEB">
        <w:rPr>
          <w:sz w:val="28"/>
          <w:szCs w:val="28"/>
          <w:vertAlign w:val="subscript"/>
        </w:rPr>
        <w:t>от</w:t>
      </w:r>
      <w:r w:rsidRPr="000C7F27">
        <w:rPr>
          <w:sz w:val="28"/>
          <w:szCs w:val="28"/>
          <w:vertAlign w:val="subscript"/>
        </w:rPr>
        <w:t xml:space="preserve"> </w:t>
      </w:r>
      <w:r w:rsidRPr="000C7F27">
        <w:rPr>
          <w:sz w:val="28"/>
          <w:szCs w:val="28"/>
        </w:rPr>
        <w:t xml:space="preserve">+ </w:t>
      </w:r>
      <w:r>
        <w:rPr>
          <w:sz w:val="28"/>
          <w:szCs w:val="28"/>
          <w:lang w:val="en-US"/>
        </w:rPr>
        <w:t>V</w:t>
      </w:r>
      <w:r>
        <w:rPr>
          <w:sz w:val="28"/>
          <w:szCs w:val="28"/>
          <w:vertAlign w:val="subscript"/>
        </w:rPr>
        <w:t>т</w:t>
      </w:r>
      <w:r w:rsidRPr="000C7F27">
        <w:rPr>
          <w:sz w:val="28"/>
          <w:szCs w:val="28"/>
          <w:vertAlign w:val="subscript"/>
        </w:rPr>
        <w:t>.</w:t>
      </w:r>
      <w:r>
        <w:rPr>
          <w:sz w:val="28"/>
          <w:szCs w:val="28"/>
          <w:vertAlign w:val="subscript"/>
        </w:rPr>
        <w:t>с</w:t>
      </w:r>
      <w:r w:rsidRPr="000C7F27">
        <w:rPr>
          <w:sz w:val="28"/>
          <w:szCs w:val="28"/>
        </w:rPr>
        <w:t>)</w:t>
      </w:r>
      <w:r>
        <w:rPr>
          <w:sz w:val="28"/>
          <w:szCs w:val="28"/>
        </w:rPr>
        <w:t>*</w:t>
      </w:r>
      <w:r>
        <w:rPr>
          <w:sz w:val="28"/>
          <w:szCs w:val="28"/>
          <w:lang w:val="en-US"/>
        </w:rPr>
        <w:t>n</w:t>
      </w:r>
      <w:r w:rsidRPr="000C7F27">
        <w:rPr>
          <w:sz w:val="28"/>
          <w:szCs w:val="28"/>
        </w:rPr>
        <w:t xml:space="preserve"> +</w:t>
      </w:r>
      <w:r>
        <w:rPr>
          <w:sz w:val="28"/>
          <w:szCs w:val="28"/>
          <w:lang w:val="en-US"/>
        </w:rPr>
        <w:t>G</w:t>
      </w:r>
      <w:r>
        <w:rPr>
          <w:sz w:val="28"/>
          <w:szCs w:val="28"/>
          <w:vertAlign w:val="subscript"/>
        </w:rPr>
        <w:t>ГВС</w:t>
      </w:r>
      <w:r w:rsidRPr="000C7F27">
        <w:rPr>
          <w:sz w:val="28"/>
          <w:szCs w:val="28"/>
        </w:rPr>
        <w:t>,</w:t>
      </w:r>
    </w:p>
    <w:p w:rsidR="00AA7064" w:rsidRDefault="00AA7064" w:rsidP="00AA7064">
      <w:pPr>
        <w:rPr>
          <w:sz w:val="28"/>
          <w:szCs w:val="28"/>
        </w:rPr>
      </w:pPr>
      <w:r>
        <w:rPr>
          <w:sz w:val="28"/>
          <w:szCs w:val="28"/>
        </w:rPr>
        <w:t>где</w:t>
      </w:r>
    </w:p>
    <w:p w:rsidR="00AA7064" w:rsidRDefault="00AA7064" w:rsidP="00AA7064">
      <w:pPr>
        <w:rPr>
          <w:sz w:val="28"/>
          <w:szCs w:val="28"/>
        </w:rPr>
      </w:pPr>
      <w:r>
        <w:rPr>
          <w:sz w:val="28"/>
          <w:szCs w:val="28"/>
          <w:lang w:val="en-US"/>
        </w:rPr>
        <w:t>n</w:t>
      </w:r>
      <w:r>
        <w:rPr>
          <w:sz w:val="28"/>
          <w:szCs w:val="28"/>
        </w:rPr>
        <w:t xml:space="preserve">- </w:t>
      </w:r>
      <w:proofErr w:type="gramStart"/>
      <w:r>
        <w:rPr>
          <w:sz w:val="28"/>
          <w:szCs w:val="28"/>
        </w:rPr>
        <w:t>продолжительность</w:t>
      </w:r>
      <w:proofErr w:type="gramEnd"/>
      <w:r>
        <w:rPr>
          <w:sz w:val="28"/>
          <w:szCs w:val="28"/>
        </w:rPr>
        <w:t xml:space="preserve"> отопительного периода;</w:t>
      </w:r>
    </w:p>
    <w:p w:rsidR="00AA7064" w:rsidRPr="00332303" w:rsidRDefault="00AA7064" w:rsidP="00AA7064">
      <w:pPr>
        <w:rPr>
          <w:sz w:val="28"/>
          <w:szCs w:val="28"/>
        </w:rPr>
      </w:pPr>
      <w:r>
        <w:rPr>
          <w:sz w:val="28"/>
          <w:szCs w:val="28"/>
          <w:lang w:val="en-US"/>
        </w:rPr>
        <w:t>t</w:t>
      </w:r>
      <w:r w:rsidRPr="00332303">
        <w:rPr>
          <w:sz w:val="28"/>
          <w:szCs w:val="28"/>
        </w:rPr>
        <w:t xml:space="preserve"> - </w:t>
      </w:r>
      <w:proofErr w:type="gramStart"/>
      <w:r>
        <w:rPr>
          <w:sz w:val="28"/>
          <w:szCs w:val="28"/>
        </w:rPr>
        <w:t>часов</w:t>
      </w:r>
      <w:proofErr w:type="gramEnd"/>
      <w:r>
        <w:rPr>
          <w:sz w:val="28"/>
          <w:szCs w:val="28"/>
        </w:rPr>
        <w:t xml:space="preserve"> работы в отопительный период.</w:t>
      </w:r>
    </w:p>
    <w:p w:rsidR="00AA7064" w:rsidRPr="00077DDA" w:rsidRDefault="00AA7064" w:rsidP="00AA7064">
      <w:pPr>
        <w:rPr>
          <w:sz w:val="28"/>
          <w:szCs w:val="28"/>
        </w:rPr>
      </w:pPr>
      <w:r>
        <w:rPr>
          <w:sz w:val="28"/>
          <w:szCs w:val="28"/>
          <w:lang w:val="en-US"/>
        </w:rPr>
        <w:t>G</w:t>
      </w:r>
      <w:r>
        <w:rPr>
          <w:sz w:val="28"/>
          <w:szCs w:val="28"/>
          <w:vertAlign w:val="subscript"/>
        </w:rPr>
        <w:t xml:space="preserve">ГВС </w:t>
      </w:r>
      <w:r>
        <w:rPr>
          <w:sz w:val="28"/>
          <w:szCs w:val="28"/>
        </w:rPr>
        <w:t>- среднечасовой расход воды на горячее водоснабжение, м</w:t>
      </w:r>
      <w:r>
        <w:rPr>
          <w:sz w:val="28"/>
          <w:szCs w:val="28"/>
          <w:vertAlign w:val="superscript"/>
        </w:rPr>
        <w:t>3</w:t>
      </w:r>
      <w:r>
        <w:rPr>
          <w:sz w:val="28"/>
          <w:szCs w:val="28"/>
        </w:rPr>
        <w:t>/час.</w:t>
      </w:r>
    </w:p>
    <w:p w:rsidR="00AA7064" w:rsidRPr="00EA224B" w:rsidRDefault="00AA7064" w:rsidP="00AA7064">
      <w:pPr>
        <w:jc w:val="both"/>
        <w:rPr>
          <w:sz w:val="28"/>
          <w:szCs w:val="28"/>
        </w:rPr>
      </w:pPr>
      <w:r w:rsidRPr="00EA224B">
        <w:rPr>
          <w:sz w:val="28"/>
          <w:szCs w:val="28"/>
        </w:rPr>
        <w:tab/>
      </w:r>
      <w:r>
        <w:rPr>
          <w:sz w:val="28"/>
          <w:szCs w:val="28"/>
        </w:rPr>
        <w:t>В таблице 8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rsidR="00AA7064" w:rsidRDefault="00AA7064" w:rsidP="00AA7064">
      <w:pPr>
        <w:jc w:val="right"/>
        <w:rPr>
          <w:sz w:val="28"/>
          <w:szCs w:val="28"/>
        </w:rPr>
      </w:pPr>
    </w:p>
    <w:p w:rsidR="00AA7064" w:rsidRDefault="00AA7064" w:rsidP="00AA7064">
      <w:pPr>
        <w:jc w:val="right"/>
        <w:rPr>
          <w:sz w:val="28"/>
          <w:szCs w:val="28"/>
        </w:rPr>
        <w:sectPr w:rsidR="00AA7064" w:rsidSect="00476AD0">
          <w:pgSz w:w="11907" w:h="16840" w:code="9"/>
          <w:pgMar w:top="851" w:right="851" w:bottom="567" w:left="1701" w:header="720" w:footer="720" w:gutter="0"/>
          <w:cols w:space="720"/>
        </w:sectPr>
      </w:pPr>
    </w:p>
    <w:p w:rsidR="00AA7064" w:rsidRDefault="00AA7064" w:rsidP="00AA7064">
      <w:pPr>
        <w:jc w:val="right"/>
        <w:rPr>
          <w:sz w:val="28"/>
          <w:szCs w:val="28"/>
        </w:rPr>
      </w:pPr>
      <w:r w:rsidRPr="00A47397">
        <w:rPr>
          <w:sz w:val="28"/>
          <w:szCs w:val="28"/>
        </w:rPr>
        <w:lastRenderedPageBreak/>
        <w:t xml:space="preserve">Таблица </w:t>
      </w:r>
      <w:r>
        <w:rPr>
          <w:sz w:val="28"/>
          <w:szCs w:val="28"/>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tblPr>
      <w:tblGrid>
        <w:gridCol w:w="2947"/>
        <w:gridCol w:w="2261"/>
        <w:gridCol w:w="2436"/>
        <w:gridCol w:w="2170"/>
        <w:gridCol w:w="1925"/>
        <w:gridCol w:w="2436"/>
      </w:tblGrid>
      <w:tr w:rsidR="00AA7064" w:rsidRPr="00926824" w:rsidTr="007E11A4">
        <w:trPr>
          <w:trHeight w:val="1486"/>
        </w:trPr>
        <w:tc>
          <w:tcPr>
            <w:tcW w:w="2947" w:type="dxa"/>
            <w:shd w:val="clear" w:color="auto" w:fill="FFFFFF"/>
            <w:vAlign w:val="center"/>
          </w:tcPr>
          <w:p w:rsidR="00AA7064" w:rsidRPr="00C76263" w:rsidRDefault="00AA7064" w:rsidP="007E11A4">
            <w:pPr>
              <w:jc w:val="center"/>
              <w:rPr>
                <w:b/>
                <w:sz w:val="24"/>
                <w:szCs w:val="24"/>
              </w:rPr>
            </w:pPr>
            <w:r w:rsidRPr="00C76263">
              <w:rPr>
                <w:b/>
                <w:sz w:val="24"/>
                <w:szCs w:val="24"/>
              </w:rPr>
              <w:t>Наименование источника теплоснабжения</w:t>
            </w:r>
          </w:p>
        </w:tc>
        <w:tc>
          <w:tcPr>
            <w:tcW w:w="2261" w:type="dxa"/>
            <w:shd w:val="clear" w:color="auto" w:fill="FFFFFF"/>
            <w:vAlign w:val="center"/>
          </w:tcPr>
          <w:p w:rsidR="00AA7064" w:rsidRPr="00C76263" w:rsidRDefault="00AA7064" w:rsidP="007E11A4">
            <w:pPr>
              <w:jc w:val="center"/>
              <w:rPr>
                <w:b/>
                <w:sz w:val="24"/>
                <w:szCs w:val="24"/>
              </w:rPr>
            </w:pPr>
            <w:proofErr w:type="gramStart"/>
            <w:r w:rsidRPr="00C76263">
              <w:rPr>
                <w:b/>
                <w:sz w:val="24"/>
                <w:szCs w:val="24"/>
              </w:rPr>
              <w:t>Кол-во воды, необходимого для производства и передачи  тепловой энергии котельными, м</w:t>
            </w:r>
            <w:r w:rsidRPr="00C76263">
              <w:rPr>
                <w:b/>
                <w:sz w:val="24"/>
                <w:szCs w:val="24"/>
                <w:vertAlign w:val="superscript"/>
              </w:rPr>
              <w:t xml:space="preserve">3 </w:t>
            </w:r>
            <w:r w:rsidRPr="00C76263">
              <w:rPr>
                <w:b/>
                <w:sz w:val="24"/>
                <w:szCs w:val="24"/>
              </w:rPr>
              <w:t>(</w:t>
            </w:r>
            <w:r w:rsidRPr="00C76263">
              <w:rPr>
                <w:b/>
                <w:sz w:val="24"/>
                <w:szCs w:val="24"/>
                <w:lang w:val="en-US"/>
              </w:rPr>
              <w:t>V</w:t>
            </w:r>
            <w:r w:rsidRPr="00C76263">
              <w:rPr>
                <w:b/>
                <w:sz w:val="24"/>
                <w:szCs w:val="24"/>
                <w:vertAlign w:val="subscript"/>
              </w:rPr>
              <w:t>общ</w:t>
            </w:r>
            <w:r w:rsidRPr="00C76263">
              <w:rPr>
                <w:b/>
                <w:sz w:val="24"/>
                <w:szCs w:val="24"/>
              </w:rPr>
              <w:t>.)</w:t>
            </w:r>
            <w:proofErr w:type="gramEnd"/>
          </w:p>
        </w:tc>
        <w:tc>
          <w:tcPr>
            <w:tcW w:w="2436" w:type="dxa"/>
            <w:shd w:val="clear" w:color="auto" w:fill="FFFFFF"/>
            <w:vAlign w:val="center"/>
          </w:tcPr>
          <w:p w:rsidR="00AA7064" w:rsidRPr="00C76263" w:rsidRDefault="00AA7064" w:rsidP="007E11A4">
            <w:pPr>
              <w:jc w:val="center"/>
              <w:rPr>
                <w:b/>
                <w:sz w:val="24"/>
                <w:szCs w:val="24"/>
              </w:rPr>
            </w:pPr>
            <w:r w:rsidRPr="00C76263">
              <w:rPr>
                <w:b/>
                <w:sz w:val="24"/>
                <w:szCs w:val="24"/>
              </w:rPr>
              <w:t>Объем воды на заполнение системы теплоснабжения,</w:t>
            </w:r>
          </w:p>
          <w:p w:rsidR="00AA7064" w:rsidRPr="00C76263" w:rsidRDefault="00AA7064" w:rsidP="007E11A4">
            <w:pPr>
              <w:jc w:val="center"/>
              <w:rPr>
                <w:b/>
                <w:sz w:val="24"/>
                <w:szCs w:val="24"/>
              </w:rPr>
            </w:pPr>
            <w:r w:rsidRPr="00C76263">
              <w:rPr>
                <w:b/>
                <w:sz w:val="24"/>
                <w:szCs w:val="24"/>
              </w:rPr>
              <w:t>(</w:t>
            </w:r>
            <w:proofErr w:type="gramStart"/>
            <w:r w:rsidRPr="00C76263">
              <w:rPr>
                <w:b/>
                <w:sz w:val="24"/>
                <w:szCs w:val="24"/>
                <w:lang w:val="en-US"/>
              </w:rPr>
              <w:t>V</w:t>
            </w:r>
            <w:proofErr w:type="gramEnd"/>
            <w:r w:rsidRPr="00C76263">
              <w:rPr>
                <w:b/>
                <w:sz w:val="24"/>
                <w:szCs w:val="24"/>
                <w:vertAlign w:val="subscript"/>
              </w:rPr>
              <w:t>от</w:t>
            </w:r>
            <w:r w:rsidRPr="00C76263">
              <w:rPr>
                <w:b/>
                <w:sz w:val="24"/>
                <w:szCs w:val="24"/>
              </w:rPr>
              <w:t>.)</w:t>
            </w:r>
          </w:p>
        </w:tc>
        <w:tc>
          <w:tcPr>
            <w:tcW w:w="2170" w:type="dxa"/>
            <w:shd w:val="clear" w:color="auto" w:fill="FFFFFF"/>
            <w:vAlign w:val="center"/>
          </w:tcPr>
          <w:p w:rsidR="00AA7064" w:rsidRPr="00C76263" w:rsidRDefault="00AA7064" w:rsidP="007E11A4">
            <w:pPr>
              <w:jc w:val="center"/>
              <w:rPr>
                <w:b/>
                <w:sz w:val="24"/>
                <w:szCs w:val="24"/>
              </w:rPr>
            </w:pPr>
            <w:r w:rsidRPr="00C76263">
              <w:rPr>
                <w:b/>
                <w:sz w:val="24"/>
                <w:szCs w:val="24"/>
              </w:rPr>
              <w:t xml:space="preserve">Объем воды на заполнение трубопроводов сетей, </w:t>
            </w:r>
            <w:r w:rsidRPr="00C76263">
              <w:rPr>
                <w:b/>
                <w:sz w:val="24"/>
                <w:szCs w:val="24"/>
                <w:lang w:val="en-US"/>
              </w:rPr>
              <w:t>V</w:t>
            </w:r>
            <w:r w:rsidRPr="00C76263">
              <w:rPr>
                <w:b/>
                <w:sz w:val="24"/>
                <w:szCs w:val="24"/>
                <w:vertAlign w:val="subscript"/>
              </w:rPr>
              <w:t>т</w:t>
            </w:r>
            <w:proofErr w:type="gramStart"/>
            <w:r w:rsidRPr="00C76263">
              <w:rPr>
                <w:b/>
                <w:sz w:val="24"/>
                <w:szCs w:val="24"/>
                <w:vertAlign w:val="subscript"/>
              </w:rPr>
              <w:t>.с</w:t>
            </w:r>
            <w:proofErr w:type="gramEnd"/>
          </w:p>
        </w:tc>
        <w:tc>
          <w:tcPr>
            <w:tcW w:w="1925" w:type="dxa"/>
            <w:shd w:val="clear" w:color="auto" w:fill="FFFFFF"/>
            <w:vAlign w:val="center"/>
          </w:tcPr>
          <w:p w:rsidR="00AA7064" w:rsidRPr="00C76263" w:rsidRDefault="00AA7064" w:rsidP="007E11A4">
            <w:pPr>
              <w:jc w:val="center"/>
              <w:rPr>
                <w:b/>
                <w:sz w:val="24"/>
                <w:szCs w:val="24"/>
              </w:rPr>
            </w:pPr>
            <w:r w:rsidRPr="00C76263">
              <w:rPr>
                <w:b/>
                <w:sz w:val="24"/>
                <w:szCs w:val="24"/>
              </w:rPr>
              <w:t>Объем воды на</w:t>
            </w:r>
            <w:r>
              <w:rPr>
                <w:b/>
                <w:sz w:val="24"/>
                <w:szCs w:val="24"/>
              </w:rPr>
              <w:t xml:space="preserve"> ГВС, м</w:t>
            </w:r>
            <w:r w:rsidRPr="00A21809">
              <w:rPr>
                <w:b/>
                <w:sz w:val="24"/>
                <w:szCs w:val="24"/>
                <w:vertAlign w:val="superscript"/>
              </w:rPr>
              <w:t>3</w:t>
            </w:r>
            <w:r>
              <w:rPr>
                <w:b/>
                <w:sz w:val="24"/>
                <w:szCs w:val="24"/>
              </w:rPr>
              <w:t>/год</w:t>
            </w:r>
          </w:p>
        </w:tc>
        <w:tc>
          <w:tcPr>
            <w:tcW w:w="2436" w:type="dxa"/>
            <w:shd w:val="clear" w:color="auto" w:fill="FFFFFF"/>
            <w:vAlign w:val="center"/>
          </w:tcPr>
          <w:p w:rsidR="00AA7064" w:rsidRPr="00C76263" w:rsidRDefault="00AA7064" w:rsidP="007E11A4">
            <w:pPr>
              <w:jc w:val="center"/>
              <w:rPr>
                <w:b/>
                <w:sz w:val="24"/>
                <w:szCs w:val="24"/>
              </w:rPr>
            </w:pPr>
            <w:r w:rsidRPr="00C76263">
              <w:rPr>
                <w:b/>
                <w:sz w:val="24"/>
                <w:szCs w:val="24"/>
              </w:rPr>
              <w:t>Объем воды на подпитку системы теплоснабжения,</w:t>
            </w:r>
          </w:p>
          <w:p w:rsidR="00AA7064" w:rsidRPr="00C76263" w:rsidRDefault="00AA7064" w:rsidP="007E11A4">
            <w:pPr>
              <w:jc w:val="center"/>
              <w:rPr>
                <w:b/>
                <w:sz w:val="24"/>
                <w:szCs w:val="24"/>
              </w:rPr>
            </w:pPr>
            <w:r w:rsidRPr="00C76263">
              <w:rPr>
                <w:b/>
                <w:sz w:val="24"/>
                <w:szCs w:val="24"/>
                <w:lang w:val="en-US"/>
              </w:rPr>
              <w:t>V</w:t>
            </w:r>
            <w:proofErr w:type="spellStart"/>
            <w:r w:rsidRPr="00C76263">
              <w:rPr>
                <w:b/>
                <w:sz w:val="24"/>
                <w:szCs w:val="24"/>
                <w:vertAlign w:val="subscript"/>
              </w:rPr>
              <w:t>подп</w:t>
            </w:r>
            <w:proofErr w:type="spellEnd"/>
            <w:r w:rsidRPr="00C76263">
              <w:rPr>
                <w:b/>
                <w:sz w:val="24"/>
                <w:szCs w:val="24"/>
                <w:vertAlign w:val="subscript"/>
              </w:rPr>
              <w:t>.</w:t>
            </w:r>
          </w:p>
        </w:tc>
      </w:tr>
      <w:tr w:rsidR="00AA7064" w:rsidRPr="00926824" w:rsidTr="007E11A4">
        <w:tc>
          <w:tcPr>
            <w:tcW w:w="2947" w:type="dxa"/>
            <w:shd w:val="clear" w:color="auto" w:fill="FFFFFF"/>
            <w:vAlign w:val="center"/>
          </w:tcPr>
          <w:p w:rsidR="00AA7064" w:rsidRPr="00A43E7B" w:rsidRDefault="00AA7064" w:rsidP="007E11A4">
            <w:r>
              <w:t xml:space="preserve">Котельная «Школа» </w:t>
            </w:r>
            <w:proofErr w:type="gramStart"/>
            <w:r>
              <w:t>с</w:t>
            </w:r>
            <w:proofErr w:type="gramEnd"/>
            <w:r>
              <w:t xml:space="preserve">. Янтарное </w:t>
            </w:r>
          </w:p>
        </w:tc>
        <w:tc>
          <w:tcPr>
            <w:tcW w:w="2261" w:type="dxa"/>
            <w:shd w:val="clear" w:color="auto" w:fill="FFFFFF"/>
            <w:vAlign w:val="center"/>
          </w:tcPr>
          <w:p w:rsidR="00AA7064" w:rsidRPr="00A37A53" w:rsidRDefault="00AA7064" w:rsidP="007E11A4">
            <w:pPr>
              <w:jc w:val="center"/>
              <w:rPr>
                <w:color w:val="000000"/>
              </w:rPr>
            </w:pPr>
            <w:r w:rsidRPr="00A37A53">
              <w:rPr>
                <w:color w:val="000000"/>
              </w:rPr>
              <w:t>44,42</w:t>
            </w:r>
          </w:p>
        </w:tc>
        <w:tc>
          <w:tcPr>
            <w:tcW w:w="2436" w:type="dxa"/>
            <w:shd w:val="clear" w:color="auto" w:fill="FFFFFF"/>
            <w:vAlign w:val="center"/>
          </w:tcPr>
          <w:p w:rsidR="00AA7064" w:rsidRPr="00A37A53" w:rsidRDefault="00AA7064" w:rsidP="007E11A4">
            <w:pPr>
              <w:jc w:val="center"/>
              <w:rPr>
                <w:color w:val="000000"/>
              </w:rPr>
            </w:pPr>
            <w:r w:rsidRPr="00A37A53">
              <w:rPr>
                <w:color w:val="000000"/>
              </w:rPr>
              <w:t>14,33</w:t>
            </w:r>
          </w:p>
        </w:tc>
        <w:tc>
          <w:tcPr>
            <w:tcW w:w="2170" w:type="dxa"/>
            <w:shd w:val="clear" w:color="auto" w:fill="FFFFFF"/>
            <w:vAlign w:val="center"/>
          </w:tcPr>
          <w:p w:rsidR="00AA7064" w:rsidRPr="00A37A53" w:rsidRDefault="00AA7064" w:rsidP="007E11A4">
            <w:pPr>
              <w:spacing w:line="273" w:lineRule="auto"/>
              <w:jc w:val="center"/>
              <w:rPr>
                <w:sz w:val="24"/>
                <w:szCs w:val="24"/>
              </w:rPr>
            </w:pPr>
            <w:r w:rsidRPr="00A37A53">
              <w:rPr>
                <w:color w:val="000000"/>
                <w:sz w:val="24"/>
                <w:szCs w:val="24"/>
              </w:rPr>
              <w:t>8,09</w:t>
            </w:r>
          </w:p>
        </w:tc>
        <w:tc>
          <w:tcPr>
            <w:tcW w:w="1925" w:type="dxa"/>
            <w:shd w:val="clear" w:color="auto" w:fill="FFFFFF"/>
            <w:vAlign w:val="center"/>
          </w:tcPr>
          <w:p w:rsidR="00AA7064" w:rsidRPr="00A37A53" w:rsidRDefault="00AA7064" w:rsidP="007E11A4">
            <w:pPr>
              <w:jc w:val="center"/>
              <w:rPr>
                <w:color w:val="000000"/>
              </w:rPr>
            </w:pPr>
            <w:r w:rsidRPr="00A37A53">
              <w:rPr>
                <w:color w:val="000000"/>
              </w:rPr>
              <w:t>0,0</w:t>
            </w:r>
          </w:p>
        </w:tc>
        <w:tc>
          <w:tcPr>
            <w:tcW w:w="2436" w:type="dxa"/>
            <w:shd w:val="clear" w:color="auto" w:fill="FFFFFF"/>
            <w:vAlign w:val="center"/>
          </w:tcPr>
          <w:p w:rsidR="00AA7064" w:rsidRPr="00A37A53" w:rsidRDefault="00AA7064" w:rsidP="007E11A4">
            <w:pPr>
              <w:jc w:val="center"/>
              <w:rPr>
                <w:color w:val="000000"/>
              </w:rPr>
            </w:pPr>
            <w:r w:rsidRPr="00A37A53">
              <w:rPr>
                <w:color w:val="000000"/>
              </w:rPr>
              <w:t>22</w:t>
            </w:r>
          </w:p>
        </w:tc>
      </w:tr>
      <w:tr w:rsidR="00AA7064" w:rsidRPr="00926824" w:rsidTr="007E11A4">
        <w:tc>
          <w:tcPr>
            <w:tcW w:w="2947" w:type="dxa"/>
            <w:shd w:val="clear" w:color="auto" w:fill="FFFFFF"/>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2261" w:type="dxa"/>
            <w:shd w:val="clear" w:color="auto" w:fill="FFFFFF"/>
            <w:vAlign w:val="center"/>
          </w:tcPr>
          <w:p w:rsidR="00AA7064" w:rsidRPr="00A37A53" w:rsidRDefault="00AA7064" w:rsidP="007E11A4">
            <w:pPr>
              <w:jc w:val="center"/>
              <w:rPr>
                <w:color w:val="000000"/>
              </w:rPr>
            </w:pPr>
            <w:r w:rsidRPr="00A37A53">
              <w:rPr>
                <w:color w:val="000000"/>
              </w:rPr>
              <w:t>19,7</w:t>
            </w:r>
          </w:p>
        </w:tc>
        <w:tc>
          <w:tcPr>
            <w:tcW w:w="2436" w:type="dxa"/>
            <w:shd w:val="clear" w:color="auto" w:fill="FFFFFF"/>
            <w:vAlign w:val="center"/>
          </w:tcPr>
          <w:p w:rsidR="00AA7064" w:rsidRPr="00A37A53" w:rsidRDefault="00AA7064" w:rsidP="007E11A4">
            <w:pPr>
              <w:jc w:val="center"/>
              <w:rPr>
                <w:color w:val="000000"/>
              </w:rPr>
            </w:pPr>
            <w:r w:rsidRPr="00A37A53">
              <w:rPr>
                <w:color w:val="000000"/>
              </w:rPr>
              <w:t>3,39</w:t>
            </w:r>
          </w:p>
        </w:tc>
        <w:tc>
          <w:tcPr>
            <w:tcW w:w="2170" w:type="dxa"/>
            <w:shd w:val="clear" w:color="auto" w:fill="FFFFFF"/>
            <w:vAlign w:val="center"/>
          </w:tcPr>
          <w:p w:rsidR="00AA7064" w:rsidRPr="00A37A53" w:rsidRDefault="00AA7064" w:rsidP="007E11A4">
            <w:pPr>
              <w:spacing w:line="273" w:lineRule="auto"/>
              <w:jc w:val="center"/>
              <w:rPr>
                <w:sz w:val="24"/>
                <w:szCs w:val="24"/>
              </w:rPr>
            </w:pPr>
            <w:r w:rsidRPr="00A37A53">
              <w:rPr>
                <w:color w:val="000000"/>
                <w:sz w:val="24"/>
                <w:szCs w:val="24"/>
              </w:rPr>
              <w:t>6,54</w:t>
            </w:r>
          </w:p>
        </w:tc>
        <w:tc>
          <w:tcPr>
            <w:tcW w:w="1925" w:type="dxa"/>
            <w:shd w:val="clear" w:color="auto" w:fill="FFFFFF"/>
            <w:vAlign w:val="center"/>
          </w:tcPr>
          <w:p w:rsidR="00AA7064" w:rsidRPr="00A37A53" w:rsidRDefault="00AA7064" w:rsidP="007E11A4">
            <w:pPr>
              <w:jc w:val="center"/>
              <w:rPr>
                <w:color w:val="000000"/>
              </w:rPr>
            </w:pPr>
            <w:r w:rsidRPr="00A37A53">
              <w:rPr>
                <w:color w:val="000000"/>
              </w:rPr>
              <w:t>0,0</w:t>
            </w:r>
          </w:p>
        </w:tc>
        <w:tc>
          <w:tcPr>
            <w:tcW w:w="2436" w:type="dxa"/>
            <w:shd w:val="clear" w:color="auto" w:fill="FFFFFF"/>
            <w:vAlign w:val="center"/>
          </w:tcPr>
          <w:p w:rsidR="00AA7064" w:rsidRPr="00A37A53" w:rsidRDefault="00AA7064" w:rsidP="007E11A4">
            <w:pPr>
              <w:jc w:val="center"/>
              <w:rPr>
                <w:color w:val="000000"/>
              </w:rPr>
            </w:pPr>
            <w:r w:rsidRPr="00A37A53">
              <w:rPr>
                <w:color w:val="000000"/>
              </w:rPr>
              <w:t>9,77</w:t>
            </w:r>
          </w:p>
        </w:tc>
      </w:tr>
      <w:tr w:rsidR="00AA7064" w:rsidRPr="00926824" w:rsidTr="007E11A4">
        <w:tc>
          <w:tcPr>
            <w:tcW w:w="2947" w:type="dxa"/>
            <w:shd w:val="clear" w:color="auto" w:fill="FFFFFF"/>
            <w:vAlign w:val="center"/>
          </w:tcPr>
          <w:p w:rsidR="00AA7064" w:rsidRPr="00A43E7B" w:rsidRDefault="00AA7064" w:rsidP="007E11A4">
            <w:r>
              <w:t xml:space="preserve">Котельная "Янтарный-1" с. </w:t>
            </w:r>
            <w:proofErr w:type="gramStart"/>
            <w:r>
              <w:t>Янтарное</w:t>
            </w:r>
            <w:proofErr w:type="gramEnd"/>
            <w:r>
              <w:t xml:space="preserve"> </w:t>
            </w:r>
          </w:p>
        </w:tc>
        <w:tc>
          <w:tcPr>
            <w:tcW w:w="2261" w:type="dxa"/>
            <w:shd w:val="clear" w:color="auto" w:fill="FFFFFF"/>
            <w:vAlign w:val="center"/>
          </w:tcPr>
          <w:p w:rsidR="00AA7064" w:rsidRPr="00A37A53" w:rsidRDefault="00AA7064" w:rsidP="007E11A4">
            <w:pPr>
              <w:jc w:val="center"/>
              <w:rPr>
                <w:color w:val="000000"/>
              </w:rPr>
            </w:pPr>
            <w:r w:rsidRPr="00A37A53">
              <w:rPr>
                <w:color w:val="000000"/>
              </w:rPr>
              <w:t>52,04</w:t>
            </w:r>
          </w:p>
        </w:tc>
        <w:tc>
          <w:tcPr>
            <w:tcW w:w="2436" w:type="dxa"/>
            <w:shd w:val="clear" w:color="auto" w:fill="FFFFFF"/>
            <w:vAlign w:val="center"/>
          </w:tcPr>
          <w:p w:rsidR="00AA7064" w:rsidRPr="00A37A53" w:rsidRDefault="00AA7064" w:rsidP="007E11A4">
            <w:pPr>
              <w:jc w:val="center"/>
              <w:rPr>
                <w:color w:val="000000"/>
              </w:rPr>
            </w:pPr>
            <w:r w:rsidRPr="00A37A53">
              <w:rPr>
                <w:color w:val="000000"/>
              </w:rPr>
              <w:t>11,7</w:t>
            </w:r>
          </w:p>
        </w:tc>
        <w:tc>
          <w:tcPr>
            <w:tcW w:w="2170" w:type="dxa"/>
            <w:shd w:val="clear" w:color="auto" w:fill="FFFFFF"/>
            <w:vAlign w:val="center"/>
          </w:tcPr>
          <w:p w:rsidR="00AA7064" w:rsidRPr="00A37A53" w:rsidRDefault="00AA7064" w:rsidP="007E11A4">
            <w:pPr>
              <w:spacing w:line="273" w:lineRule="auto"/>
              <w:jc w:val="center"/>
              <w:rPr>
                <w:sz w:val="24"/>
                <w:szCs w:val="24"/>
              </w:rPr>
            </w:pPr>
            <w:r w:rsidRPr="00A37A53">
              <w:rPr>
                <w:color w:val="000000"/>
                <w:sz w:val="24"/>
                <w:szCs w:val="24"/>
              </w:rPr>
              <w:t>14,53</w:t>
            </w:r>
          </w:p>
        </w:tc>
        <w:tc>
          <w:tcPr>
            <w:tcW w:w="1925" w:type="dxa"/>
            <w:shd w:val="clear" w:color="auto" w:fill="FFFFFF"/>
            <w:vAlign w:val="center"/>
          </w:tcPr>
          <w:p w:rsidR="00AA7064" w:rsidRPr="00A37A53" w:rsidRDefault="00AA7064" w:rsidP="007E11A4">
            <w:pPr>
              <w:jc w:val="center"/>
              <w:rPr>
                <w:color w:val="000000"/>
              </w:rPr>
            </w:pPr>
            <w:r w:rsidRPr="00A37A53">
              <w:rPr>
                <w:color w:val="000000"/>
              </w:rPr>
              <w:t>0,0</w:t>
            </w:r>
          </w:p>
        </w:tc>
        <w:tc>
          <w:tcPr>
            <w:tcW w:w="2436" w:type="dxa"/>
            <w:shd w:val="clear" w:color="auto" w:fill="FFFFFF"/>
            <w:vAlign w:val="center"/>
          </w:tcPr>
          <w:p w:rsidR="00AA7064" w:rsidRPr="00A37A53" w:rsidRDefault="00AA7064" w:rsidP="007E11A4">
            <w:pPr>
              <w:jc w:val="center"/>
              <w:rPr>
                <w:color w:val="000000"/>
              </w:rPr>
            </w:pPr>
            <w:r w:rsidRPr="00A37A53">
              <w:rPr>
                <w:color w:val="000000"/>
              </w:rPr>
              <w:t>25,81</w:t>
            </w:r>
          </w:p>
        </w:tc>
      </w:tr>
      <w:tr w:rsidR="00AA7064" w:rsidRPr="00926824" w:rsidTr="007E11A4">
        <w:tc>
          <w:tcPr>
            <w:tcW w:w="2947" w:type="dxa"/>
            <w:shd w:val="clear" w:color="auto" w:fill="FFFFFF"/>
            <w:vAlign w:val="center"/>
          </w:tcPr>
          <w:p w:rsidR="00AA7064" w:rsidRPr="00A43E7B" w:rsidRDefault="00AA7064" w:rsidP="007E11A4">
            <w:r>
              <w:t xml:space="preserve">Котельная "Центральная" с. </w:t>
            </w:r>
            <w:proofErr w:type="gramStart"/>
            <w:r>
              <w:t>Комсомольское</w:t>
            </w:r>
            <w:proofErr w:type="gramEnd"/>
          </w:p>
        </w:tc>
        <w:tc>
          <w:tcPr>
            <w:tcW w:w="2261" w:type="dxa"/>
            <w:shd w:val="clear" w:color="auto" w:fill="FFFFFF"/>
            <w:vAlign w:val="center"/>
          </w:tcPr>
          <w:p w:rsidR="00AA7064" w:rsidRPr="00A37A53" w:rsidRDefault="00AA7064" w:rsidP="007E11A4">
            <w:pPr>
              <w:jc w:val="center"/>
              <w:rPr>
                <w:color w:val="000000"/>
              </w:rPr>
            </w:pPr>
            <w:r w:rsidRPr="00A37A53">
              <w:rPr>
                <w:color w:val="000000"/>
              </w:rPr>
              <w:t>41,75</w:t>
            </w:r>
          </w:p>
        </w:tc>
        <w:tc>
          <w:tcPr>
            <w:tcW w:w="2436" w:type="dxa"/>
            <w:shd w:val="clear" w:color="auto" w:fill="FFFFFF"/>
            <w:vAlign w:val="center"/>
          </w:tcPr>
          <w:p w:rsidR="00AA7064" w:rsidRPr="00A37A53" w:rsidRDefault="00AA7064" w:rsidP="007E11A4">
            <w:pPr>
              <w:jc w:val="center"/>
              <w:rPr>
                <w:color w:val="000000"/>
              </w:rPr>
            </w:pPr>
            <w:r w:rsidRPr="00A37A53">
              <w:rPr>
                <w:color w:val="000000"/>
              </w:rPr>
              <w:t>6,96</w:t>
            </w:r>
          </w:p>
        </w:tc>
        <w:tc>
          <w:tcPr>
            <w:tcW w:w="2170" w:type="dxa"/>
            <w:shd w:val="clear" w:color="auto" w:fill="FFFFFF"/>
            <w:vAlign w:val="center"/>
          </w:tcPr>
          <w:p w:rsidR="00AA7064" w:rsidRPr="00A37A53" w:rsidRDefault="00AA7064" w:rsidP="007E11A4">
            <w:pPr>
              <w:spacing w:line="273" w:lineRule="auto"/>
              <w:jc w:val="center"/>
              <w:rPr>
                <w:sz w:val="24"/>
                <w:szCs w:val="24"/>
              </w:rPr>
            </w:pPr>
            <w:r w:rsidRPr="00A37A53">
              <w:rPr>
                <w:color w:val="000000"/>
                <w:sz w:val="24"/>
                <w:szCs w:val="24"/>
              </w:rPr>
              <w:t>10,09</w:t>
            </w:r>
          </w:p>
        </w:tc>
        <w:tc>
          <w:tcPr>
            <w:tcW w:w="1925" w:type="dxa"/>
            <w:shd w:val="clear" w:color="auto" w:fill="FFFFFF"/>
            <w:vAlign w:val="center"/>
          </w:tcPr>
          <w:p w:rsidR="00AA7064" w:rsidRPr="00A37A53" w:rsidRDefault="00AA7064" w:rsidP="007E11A4">
            <w:pPr>
              <w:jc w:val="center"/>
              <w:rPr>
                <w:color w:val="000000"/>
              </w:rPr>
            </w:pPr>
            <w:r w:rsidRPr="00A37A53">
              <w:rPr>
                <w:color w:val="000000"/>
              </w:rPr>
              <w:t>0,0</w:t>
            </w:r>
          </w:p>
        </w:tc>
        <w:tc>
          <w:tcPr>
            <w:tcW w:w="2436" w:type="dxa"/>
            <w:shd w:val="clear" w:color="auto" w:fill="FFFFFF"/>
            <w:vAlign w:val="center"/>
          </w:tcPr>
          <w:p w:rsidR="00AA7064" w:rsidRPr="00A37A53" w:rsidRDefault="00AA7064" w:rsidP="007E11A4">
            <w:pPr>
              <w:jc w:val="center"/>
              <w:rPr>
                <w:color w:val="000000"/>
              </w:rPr>
            </w:pPr>
            <w:r w:rsidRPr="00A37A53">
              <w:rPr>
                <w:color w:val="000000"/>
              </w:rPr>
              <w:t>24,7</w:t>
            </w:r>
          </w:p>
        </w:tc>
      </w:tr>
    </w:tbl>
    <w:p w:rsidR="00AA7064" w:rsidRDefault="00AA7064" w:rsidP="00AA7064">
      <w:pPr>
        <w:ind w:firstLine="708"/>
        <w:jc w:val="center"/>
        <w:outlineLvl w:val="1"/>
        <w:rPr>
          <w:b/>
          <w:bCs/>
          <w:iCs/>
          <w:sz w:val="28"/>
          <w:szCs w:val="28"/>
        </w:rPr>
      </w:pPr>
    </w:p>
    <w:p w:rsidR="00AA7064" w:rsidRPr="002110A0" w:rsidRDefault="00AA7064" w:rsidP="00AA7064">
      <w:pPr>
        <w:ind w:firstLine="708"/>
        <w:jc w:val="center"/>
        <w:outlineLvl w:val="1"/>
        <w:rPr>
          <w:b/>
          <w:bCs/>
          <w:iCs/>
          <w:sz w:val="28"/>
          <w:szCs w:val="28"/>
        </w:rPr>
      </w:pPr>
      <w:r w:rsidRPr="002110A0">
        <w:rPr>
          <w:b/>
          <w:bCs/>
          <w:iCs/>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A7064" w:rsidRPr="005A20F1" w:rsidRDefault="00AA7064" w:rsidP="00AA7064">
      <w:pPr>
        <w:ind w:firstLine="708"/>
        <w:jc w:val="both"/>
        <w:outlineLvl w:val="1"/>
        <w:rPr>
          <w:bCs/>
          <w:iCs/>
          <w:sz w:val="28"/>
          <w:szCs w:val="28"/>
        </w:rPr>
      </w:pPr>
      <w:r w:rsidRPr="006A555F">
        <w:rPr>
          <w:sz w:val="28"/>
          <w:szCs w:val="28"/>
        </w:rPr>
        <w:t xml:space="preserve">В соответствии с п. 6.17, </w:t>
      </w:r>
      <w:r>
        <w:rPr>
          <w:sz w:val="28"/>
          <w:szCs w:val="28"/>
        </w:rPr>
        <w:t>СП 124.13330.2012</w:t>
      </w:r>
      <w:r w:rsidRPr="006A555F">
        <w:rPr>
          <w:sz w:val="28"/>
          <w:szCs w:val="28"/>
        </w:rPr>
        <w:t xml:space="preserve"> «Тепловые сети», для систем теплоснабжения должна предусматриваться дополнительная аварийная подпитка химически не обработанной и </w:t>
      </w:r>
      <w:proofErr w:type="spellStart"/>
      <w:r w:rsidRPr="006A555F">
        <w:rPr>
          <w:sz w:val="28"/>
          <w:szCs w:val="28"/>
        </w:rPr>
        <w:t>недеаэрированной</w:t>
      </w:r>
      <w:proofErr w:type="spellEnd"/>
      <w:r w:rsidRPr="006A555F">
        <w:rPr>
          <w:sz w:val="28"/>
          <w:szCs w:val="28"/>
        </w:rPr>
        <w:t xml:space="preserve"> воды, расход которой принимается в количестве  2 % от объема воды в трубопроводах тепловых сетей</w:t>
      </w:r>
      <w:r>
        <w:rPr>
          <w:sz w:val="28"/>
          <w:szCs w:val="28"/>
        </w:rPr>
        <w:t xml:space="preserve">. </w:t>
      </w:r>
      <w:r>
        <w:rPr>
          <w:bCs/>
          <w:iCs/>
          <w:color w:val="000000"/>
          <w:sz w:val="28"/>
          <w:szCs w:val="28"/>
        </w:rPr>
        <w:t>В</w:t>
      </w:r>
      <w:r w:rsidRPr="00407D08">
        <w:rPr>
          <w:bCs/>
          <w:iCs/>
          <w:color w:val="000000"/>
          <w:sz w:val="28"/>
          <w:szCs w:val="28"/>
        </w:rPr>
        <w:t>одоподготовка в мини-котельных отсутствует.</w:t>
      </w:r>
      <w:r w:rsidRPr="00E541EF">
        <w:rPr>
          <w:color w:val="00B0F0"/>
        </w:rPr>
        <w:t xml:space="preserve"> </w:t>
      </w:r>
    </w:p>
    <w:p w:rsidR="00AA7064" w:rsidRDefault="00AA7064" w:rsidP="00AA7064">
      <w:pPr>
        <w:ind w:firstLine="708"/>
        <w:jc w:val="right"/>
        <w:rPr>
          <w:sz w:val="28"/>
          <w:szCs w:val="28"/>
        </w:rPr>
      </w:pPr>
      <w:r>
        <w:rPr>
          <w:sz w:val="28"/>
          <w:szCs w:val="28"/>
        </w:rPr>
        <w:t>Таблица 9</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93"/>
        <w:gridCol w:w="3685"/>
        <w:gridCol w:w="3686"/>
        <w:gridCol w:w="3686"/>
      </w:tblGrid>
      <w:tr w:rsidR="00AA7064" w:rsidRPr="00A42A14" w:rsidTr="007E11A4">
        <w:tc>
          <w:tcPr>
            <w:tcW w:w="3293" w:type="dxa"/>
            <w:vAlign w:val="center"/>
          </w:tcPr>
          <w:p w:rsidR="00AA7064" w:rsidRPr="00A42A14" w:rsidRDefault="00AA7064" w:rsidP="007E11A4">
            <w:pPr>
              <w:jc w:val="center"/>
              <w:rPr>
                <w:b/>
                <w:sz w:val="24"/>
                <w:szCs w:val="24"/>
              </w:rPr>
            </w:pPr>
            <w:r w:rsidRPr="00A42A14">
              <w:rPr>
                <w:b/>
                <w:sz w:val="24"/>
                <w:szCs w:val="24"/>
              </w:rPr>
              <w:t>Наименование источника теплоснабжения</w:t>
            </w:r>
          </w:p>
        </w:tc>
        <w:tc>
          <w:tcPr>
            <w:tcW w:w="3685" w:type="dxa"/>
            <w:vAlign w:val="center"/>
          </w:tcPr>
          <w:p w:rsidR="00AA7064" w:rsidRPr="00A42A14" w:rsidRDefault="00AA7064" w:rsidP="007E11A4">
            <w:pPr>
              <w:jc w:val="center"/>
              <w:rPr>
                <w:b/>
                <w:sz w:val="24"/>
                <w:szCs w:val="24"/>
              </w:rPr>
            </w:pPr>
            <w:r w:rsidRPr="00A42A14">
              <w:rPr>
                <w:b/>
                <w:sz w:val="24"/>
                <w:szCs w:val="24"/>
              </w:rPr>
              <w:t>Производительность ВПУ, т/час</w:t>
            </w:r>
          </w:p>
        </w:tc>
        <w:tc>
          <w:tcPr>
            <w:tcW w:w="3686" w:type="dxa"/>
            <w:vAlign w:val="center"/>
          </w:tcPr>
          <w:p w:rsidR="00AA7064" w:rsidRPr="00A42A14" w:rsidRDefault="00AA7064" w:rsidP="007E11A4">
            <w:pPr>
              <w:jc w:val="center"/>
              <w:rPr>
                <w:b/>
                <w:sz w:val="24"/>
                <w:szCs w:val="24"/>
              </w:rPr>
            </w:pPr>
            <w:r w:rsidRPr="00A42A14">
              <w:rPr>
                <w:b/>
                <w:sz w:val="24"/>
                <w:szCs w:val="24"/>
              </w:rPr>
              <w:t>Существующее максимальное значение подпитки теплосети, т/час</w:t>
            </w:r>
          </w:p>
        </w:tc>
        <w:tc>
          <w:tcPr>
            <w:tcW w:w="3686" w:type="dxa"/>
            <w:vAlign w:val="center"/>
          </w:tcPr>
          <w:p w:rsidR="00AA7064" w:rsidRPr="00A42A14" w:rsidRDefault="00AA7064" w:rsidP="007E11A4">
            <w:pPr>
              <w:jc w:val="center"/>
              <w:rPr>
                <w:b/>
                <w:sz w:val="24"/>
                <w:szCs w:val="24"/>
              </w:rPr>
            </w:pPr>
            <w:r w:rsidRPr="00A42A14">
              <w:rPr>
                <w:b/>
                <w:sz w:val="24"/>
                <w:szCs w:val="24"/>
              </w:rPr>
              <w:t>Перспективное максимальное значение подпитки теплосети, т/час</w:t>
            </w:r>
          </w:p>
        </w:tc>
      </w:tr>
      <w:tr w:rsidR="00AA7064" w:rsidRPr="00A42A14" w:rsidTr="007E11A4">
        <w:tc>
          <w:tcPr>
            <w:tcW w:w="3293" w:type="dxa"/>
            <w:vAlign w:val="center"/>
          </w:tcPr>
          <w:p w:rsidR="00AA7064" w:rsidRPr="00A43E7B" w:rsidRDefault="00AA7064" w:rsidP="007E11A4">
            <w:r>
              <w:t xml:space="preserve">Котельная «Школа» </w:t>
            </w:r>
            <w:proofErr w:type="gramStart"/>
            <w:r>
              <w:t>с</w:t>
            </w:r>
            <w:proofErr w:type="gramEnd"/>
            <w:r>
              <w:t xml:space="preserve">. Янтарное </w:t>
            </w:r>
          </w:p>
        </w:tc>
        <w:tc>
          <w:tcPr>
            <w:tcW w:w="3685" w:type="dxa"/>
            <w:vAlign w:val="center"/>
          </w:tcPr>
          <w:p w:rsidR="00AA7064" w:rsidRPr="00A37A53" w:rsidRDefault="00AA7064" w:rsidP="007E11A4">
            <w:pPr>
              <w:jc w:val="center"/>
              <w:rPr>
                <w:sz w:val="24"/>
                <w:szCs w:val="24"/>
              </w:rPr>
            </w:pPr>
            <w:proofErr w:type="spellStart"/>
            <w:r w:rsidRPr="00A37A53">
              <w:rPr>
                <w:sz w:val="24"/>
                <w:szCs w:val="24"/>
              </w:rPr>
              <w:t>н</w:t>
            </w:r>
            <w:proofErr w:type="spellEnd"/>
            <w:r w:rsidRPr="00A37A53">
              <w:rPr>
                <w:sz w:val="24"/>
                <w:szCs w:val="24"/>
              </w:rPr>
              <w:t>/</w:t>
            </w:r>
            <w:proofErr w:type="spellStart"/>
            <w:r w:rsidRPr="00A37A53">
              <w:rPr>
                <w:sz w:val="24"/>
                <w:szCs w:val="24"/>
              </w:rPr>
              <w:t>д</w:t>
            </w:r>
            <w:proofErr w:type="spellEnd"/>
          </w:p>
        </w:tc>
        <w:tc>
          <w:tcPr>
            <w:tcW w:w="3686" w:type="dxa"/>
            <w:vAlign w:val="center"/>
          </w:tcPr>
          <w:p w:rsidR="00AA7064" w:rsidRPr="00A37A53" w:rsidRDefault="00AA7064" w:rsidP="007E11A4">
            <w:pPr>
              <w:jc w:val="center"/>
              <w:rPr>
                <w:color w:val="000000"/>
              </w:rPr>
            </w:pPr>
            <w:r w:rsidRPr="00A37A53">
              <w:rPr>
                <w:color w:val="000000"/>
              </w:rPr>
              <w:t>0,011</w:t>
            </w:r>
          </w:p>
        </w:tc>
        <w:tc>
          <w:tcPr>
            <w:tcW w:w="3686" w:type="dxa"/>
            <w:vAlign w:val="center"/>
          </w:tcPr>
          <w:p w:rsidR="00AA7064" w:rsidRPr="00A37A53" w:rsidRDefault="00AA7064" w:rsidP="007E11A4">
            <w:pPr>
              <w:jc w:val="center"/>
              <w:rPr>
                <w:color w:val="000000"/>
              </w:rPr>
            </w:pPr>
            <w:r w:rsidRPr="00A37A53">
              <w:rPr>
                <w:color w:val="000000"/>
              </w:rPr>
              <w:t>0,011</w:t>
            </w:r>
          </w:p>
        </w:tc>
      </w:tr>
      <w:tr w:rsidR="00AA7064" w:rsidRPr="00A42A14" w:rsidTr="007E11A4">
        <w:tc>
          <w:tcPr>
            <w:tcW w:w="3293" w:type="dxa"/>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3685" w:type="dxa"/>
            <w:vAlign w:val="center"/>
          </w:tcPr>
          <w:p w:rsidR="00AA7064" w:rsidRPr="00A37A53" w:rsidRDefault="00AA7064" w:rsidP="007E11A4">
            <w:pPr>
              <w:jc w:val="center"/>
              <w:rPr>
                <w:sz w:val="24"/>
                <w:szCs w:val="24"/>
              </w:rPr>
            </w:pPr>
            <w:proofErr w:type="spellStart"/>
            <w:r w:rsidRPr="00A37A53">
              <w:rPr>
                <w:sz w:val="24"/>
                <w:szCs w:val="24"/>
              </w:rPr>
              <w:t>н</w:t>
            </w:r>
            <w:proofErr w:type="spellEnd"/>
            <w:r w:rsidRPr="00A37A53">
              <w:rPr>
                <w:sz w:val="24"/>
                <w:szCs w:val="24"/>
              </w:rPr>
              <w:t>/</w:t>
            </w:r>
            <w:proofErr w:type="spellStart"/>
            <w:r w:rsidRPr="00A37A53">
              <w:rPr>
                <w:sz w:val="24"/>
                <w:szCs w:val="24"/>
              </w:rPr>
              <w:t>д</w:t>
            </w:r>
            <w:proofErr w:type="spellEnd"/>
          </w:p>
        </w:tc>
        <w:tc>
          <w:tcPr>
            <w:tcW w:w="3686" w:type="dxa"/>
            <w:vAlign w:val="center"/>
          </w:tcPr>
          <w:p w:rsidR="00AA7064" w:rsidRPr="00A37A53" w:rsidRDefault="00AA7064" w:rsidP="007E11A4">
            <w:pPr>
              <w:jc w:val="center"/>
              <w:rPr>
                <w:color w:val="000000"/>
              </w:rPr>
            </w:pPr>
            <w:r w:rsidRPr="00A37A53">
              <w:rPr>
                <w:color w:val="000000"/>
              </w:rPr>
              <w:t>0,005</w:t>
            </w:r>
          </w:p>
        </w:tc>
        <w:tc>
          <w:tcPr>
            <w:tcW w:w="3686" w:type="dxa"/>
            <w:vAlign w:val="center"/>
          </w:tcPr>
          <w:p w:rsidR="00AA7064" w:rsidRPr="00A37A53" w:rsidRDefault="00AA7064" w:rsidP="007E11A4">
            <w:pPr>
              <w:jc w:val="center"/>
              <w:rPr>
                <w:color w:val="000000"/>
              </w:rPr>
            </w:pPr>
            <w:r w:rsidRPr="00A37A53">
              <w:rPr>
                <w:color w:val="000000"/>
              </w:rPr>
              <w:t>0,005</w:t>
            </w:r>
          </w:p>
        </w:tc>
      </w:tr>
      <w:tr w:rsidR="00AA7064" w:rsidRPr="00A42A14" w:rsidTr="007E11A4">
        <w:tc>
          <w:tcPr>
            <w:tcW w:w="3293" w:type="dxa"/>
            <w:vAlign w:val="center"/>
          </w:tcPr>
          <w:p w:rsidR="00AA7064" w:rsidRPr="00A43E7B" w:rsidRDefault="00AA7064" w:rsidP="007E11A4">
            <w:r>
              <w:t xml:space="preserve">Котельная "Янтарный-1" с. </w:t>
            </w:r>
            <w:proofErr w:type="gramStart"/>
            <w:r>
              <w:t>Янтарное</w:t>
            </w:r>
            <w:proofErr w:type="gramEnd"/>
            <w:r>
              <w:t xml:space="preserve"> </w:t>
            </w:r>
          </w:p>
        </w:tc>
        <w:tc>
          <w:tcPr>
            <w:tcW w:w="3685" w:type="dxa"/>
            <w:vAlign w:val="center"/>
          </w:tcPr>
          <w:p w:rsidR="00AA7064" w:rsidRPr="00A37A53" w:rsidRDefault="00AA7064" w:rsidP="007E11A4">
            <w:pPr>
              <w:jc w:val="center"/>
              <w:rPr>
                <w:sz w:val="24"/>
                <w:szCs w:val="24"/>
              </w:rPr>
            </w:pPr>
            <w:proofErr w:type="spellStart"/>
            <w:r w:rsidRPr="00A37A53">
              <w:rPr>
                <w:sz w:val="24"/>
                <w:szCs w:val="24"/>
              </w:rPr>
              <w:t>н</w:t>
            </w:r>
            <w:proofErr w:type="spellEnd"/>
            <w:r w:rsidRPr="00A37A53">
              <w:rPr>
                <w:sz w:val="24"/>
                <w:szCs w:val="24"/>
              </w:rPr>
              <w:t>/</w:t>
            </w:r>
            <w:proofErr w:type="spellStart"/>
            <w:r w:rsidRPr="00A37A53">
              <w:rPr>
                <w:sz w:val="24"/>
                <w:szCs w:val="24"/>
              </w:rPr>
              <w:t>д</w:t>
            </w:r>
            <w:proofErr w:type="spellEnd"/>
          </w:p>
        </w:tc>
        <w:tc>
          <w:tcPr>
            <w:tcW w:w="3686" w:type="dxa"/>
            <w:vAlign w:val="center"/>
          </w:tcPr>
          <w:p w:rsidR="00AA7064" w:rsidRPr="00A37A53" w:rsidRDefault="00AA7064" w:rsidP="007E11A4">
            <w:pPr>
              <w:jc w:val="center"/>
              <w:rPr>
                <w:color w:val="000000"/>
              </w:rPr>
            </w:pPr>
            <w:r w:rsidRPr="00A37A53">
              <w:rPr>
                <w:color w:val="000000"/>
              </w:rPr>
              <w:t>0,013</w:t>
            </w:r>
          </w:p>
        </w:tc>
        <w:tc>
          <w:tcPr>
            <w:tcW w:w="3686" w:type="dxa"/>
            <w:vAlign w:val="center"/>
          </w:tcPr>
          <w:p w:rsidR="00AA7064" w:rsidRPr="00A37A53" w:rsidRDefault="00AA7064" w:rsidP="007E11A4">
            <w:pPr>
              <w:jc w:val="center"/>
              <w:rPr>
                <w:color w:val="000000"/>
              </w:rPr>
            </w:pPr>
            <w:r w:rsidRPr="00A37A53">
              <w:rPr>
                <w:color w:val="000000"/>
              </w:rPr>
              <w:t>0,013</w:t>
            </w:r>
          </w:p>
        </w:tc>
      </w:tr>
      <w:tr w:rsidR="00AA7064" w:rsidRPr="00A42A14" w:rsidTr="007E11A4">
        <w:tc>
          <w:tcPr>
            <w:tcW w:w="3293" w:type="dxa"/>
            <w:vAlign w:val="center"/>
          </w:tcPr>
          <w:p w:rsidR="00AA7064" w:rsidRPr="00A43E7B" w:rsidRDefault="00AA7064" w:rsidP="007E11A4">
            <w:r>
              <w:lastRenderedPageBreak/>
              <w:t xml:space="preserve">Котельная "Центральная" с. </w:t>
            </w:r>
            <w:proofErr w:type="gramStart"/>
            <w:r>
              <w:t>Комсомольское</w:t>
            </w:r>
            <w:proofErr w:type="gramEnd"/>
          </w:p>
        </w:tc>
        <w:tc>
          <w:tcPr>
            <w:tcW w:w="3685" w:type="dxa"/>
            <w:vAlign w:val="center"/>
          </w:tcPr>
          <w:p w:rsidR="00AA7064" w:rsidRPr="00A37A53" w:rsidRDefault="00AA7064" w:rsidP="007E11A4">
            <w:pPr>
              <w:jc w:val="center"/>
              <w:rPr>
                <w:sz w:val="24"/>
                <w:szCs w:val="24"/>
              </w:rPr>
            </w:pPr>
            <w:proofErr w:type="spellStart"/>
            <w:r w:rsidRPr="00A37A53">
              <w:rPr>
                <w:sz w:val="24"/>
                <w:szCs w:val="24"/>
              </w:rPr>
              <w:t>н</w:t>
            </w:r>
            <w:proofErr w:type="spellEnd"/>
            <w:r w:rsidRPr="00A37A53">
              <w:rPr>
                <w:sz w:val="24"/>
                <w:szCs w:val="24"/>
              </w:rPr>
              <w:t>/</w:t>
            </w:r>
            <w:proofErr w:type="spellStart"/>
            <w:r w:rsidRPr="00A37A53">
              <w:rPr>
                <w:sz w:val="24"/>
                <w:szCs w:val="24"/>
              </w:rPr>
              <w:t>д</w:t>
            </w:r>
            <w:proofErr w:type="spellEnd"/>
          </w:p>
        </w:tc>
        <w:tc>
          <w:tcPr>
            <w:tcW w:w="3686" w:type="dxa"/>
            <w:vAlign w:val="center"/>
          </w:tcPr>
          <w:p w:rsidR="00AA7064" w:rsidRPr="00A37A53" w:rsidRDefault="00AA7064" w:rsidP="007E11A4">
            <w:pPr>
              <w:jc w:val="center"/>
              <w:rPr>
                <w:color w:val="000000"/>
              </w:rPr>
            </w:pPr>
            <w:r w:rsidRPr="00A37A53">
              <w:rPr>
                <w:color w:val="000000"/>
              </w:rPr>
              <w:t>0,011</w:t>
            </w:r>
          </w:p>
        </w:tc>
        <w:tc>
          <w:tcPr>
            <w:tcW w:w="3686" w:type="dxa"/>
            <w:vAlign w:val="center"/>
          </w:tcPr>
          <w:p w:rsidR="00AA7064" w:rsidRPr="00A37A53" w:rsidRDefault="00AA7064" w:rsidP="007E11A4">
            <w:pPr>
              <w:jc w:val="center"/>
              <w:rPr>
                <w:color w:val="000000"/>
              </w:rPr>
            </w:pPr>
            <w:r w:rsidRPr="00A37A53">
              <w:rPr>
                <w:color w:val="000000"/>
              </w:rPr>
              <w:t>0,011</w:t>
            </w:r>
          </w:p>
        </w:tc>
      </w:tr>
    </w:tbl>
    <w:p w:rsidR="00AA7064" w:rsidRPr="006972F8" w:rsidRDefault="00AA7064" w:rsidP="00AA7064">
      <w:pPr>
        <w:jc w:val="both"/>
        <w:rPr>
          <w:sz w:val="28"/>
          <w:szCs w:val="28"/>
        </w:rPr>
        <w:sectPr w:rsidR="00AA7064" w:rsidRPr="006972F8" w:rsidSect="00D87E43">
          <w:pgSz w:w="15840" w:h="12240" w:orient="landscape"/>
          <w:pgMar w:top="1701" w:right="851" w:bottom="284" w:left="567" w:header="720" w:footer="720" w:gutter="0"/>
          <w:cols w:space="720"/>
        </w:sectPr>
      </w:pPr>
    </w:p>
    <w:p w:rsidR="00AA7064" w:rsidRPr="00A45AA2" w:rsidRDefault="00AA7064" w:rsidP="00AA7064">
      <w:pPr>
        <w:jc w:val="center"/>
        <w:rPr>
          <w:b/>
          <w:sz w:val="28"/>
          <w:szCs w:val="28"/>
        </w:rPr>
      </w:pPr>
      <w:r w:rsidRPr="00A45AA2">
        <w:rPr>
          <w:b/>
          <w:sz w:val="28"/>
          <w:szCs w:val="28"/>
        </w:rPr>
        <w:lastRenderedPageBreak/>
        <w:t xml:space="preserve">РАЗДЕЛ 4. ОСНОВНЫЕ ПОЛОЖЕНИЯ </w:t>
      </w:r>
      <w:proofErr w:type="gramStart"/>
      <w:r w:rsidRPr="00A45AA2">
        <w:rPr>
          <w:b/>
          <w:sz w:val="28"/>
          <w:szCs w:val="28"/>
        </w:rPr>
        <w:t>МАСТЕР-ПЛАНА</w:t>
      </w:r>
      <w:proofErr w:type="gramEnd"/>
      <w:r w:rsidRPr="00A45AA2">
        <w:rPr>
          <w:b/>
          <w:sz w:val="28"/>
          <w:szCs w:val="28"/>
        </w:rPr>
        <w:t xml:space="preserve"> РАЗВИТИЯ СИСТЕМ ТЕПЛОСНАБЖЕНИЯ</w:t>
      </w:r>
    </w:p>
    <w:p w:rsidR="00AA7064" w:rsidRPr="00A45AA2" w:rsidRDefault="00AA7064" w:rsidP="00AA7064">
      <w:pPr>
        <w:jc w:val="center"/>
        <w:rPr>
          <w:b/>
          <w:sz w:val="28"/>
          <w:szCs w:val="28"/>
        </w:rPr>
      </w:pPr>
      <w:r w:rsidRPr="00A45AA2">
        <w:rPr>
          <w:b/>
          <w:sz w:val="28"/>
          <w:szCs w:val="28"/>
        </w:rPr>
        <w:t>4.1. Описание сценариев развития теплоснабжения поселения</w:t>
      </w:r>
    </w:p>
    <w:p w:rsidR="00AA7064" w:rsidRPr="00394977" w:rsidRDefault="00AA7064" w:rsidP="00AA7064">
      <w:pPr>
        <w:pStyle w:val="22"/>
        <w:tabs>
          <w:tab w:val="num" w:pos="0"/>
        </w:tabs>
        <w:spacing w:after="0" w:line="276" w:lineRule="auto"/>
        <w:ind w:left="0" w:firstLine="720"/>
        <w:jc w:val="both"/>
        <w:rPr>
          <w:sz w:val="28"/>
          <w:szCs w:val="28"/>
          <w:lang w:eastAsia="ar-SA"/>
        </w:rPr>
      </w:pPr>
      <w:r w:rsidRPr="00394977">
        <w:rPr>
          <w:sz w:val="28"/>
          <w:szCs w:val="28"/>
          <w:lang w:eastAsia="ar-SA"/>
        </w:rPr>
        <w:t xml:space="preserve">Теплоснабжение жилых территорий </w:t>
      </w:r>
      <w:r>
        <w:rPr>
          <w:sz w:val="28"/>
          <w:szCs w:val="28"/>
          <w:lang w:eastAsia="ar-SA"/>
        </w:rPr>
        <w:t>сельского поселения Янтарное</w:t>
      </w:r>
      <w:r w:rsidRPr="00394977">
        <w:rPr>
          <w:sz w:val="28"/>
          <w:szCs w:val="28"/>
          <w:lang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rsidR="00AA7064" w:rsidRPr="00394977" w:rsidRDefault="00AA7064" w:rsidP="00AA7064">
      <w:pPr>
        <w:pStyle w:val="6"/>
        <w:spacing w:before="0" w:after="0" w:line="276" w:lineRule="auto"/>
        <w:rPr>
          <w:b w:val="0"/>
          <w:sz w:val="28"/>
          <w:szCs w:val="28"/>
        </w:rPr>
      </w:pPr>
      <w:r w:rsidRPr="00394977">
        <w:rPr>
          <w:b w:val="0"/>
          <w:sz w:val="28"/>
          <w:szCs w:val="28"/>
        </w:rPr>
        <w:tab/>
        <w:t xml:space="preserve">В соответствии с генеральным планом поселения в </w:t>
      </w:r>
      <w:r>
        <w:rPr>
          <w:b w:val="0"/>
          <w:sz w:val="28"/>
          <w:szCs w:val="28"/>
        </w:rPr>
        <w:t>сельском поселении Янтарное</w:t>
      </w:r>
      <w:r w:rsidRPr="00394977">
        <w:rPr>
          <w:b w:val="0"/>
          <w:sz w:val="28"/>
          <w:szCs w:val="28"/>
        </w:rPr>
        <w:t xml:space="preserve"> не планируется строительство многоквартирных домов</w:t>
      </w:r>
      <w:r>
        <w:rPr>
          <w:b w:val="0"/>
          <w:sz w:val="28"/>
          <w:szCs w:val="28"/>
        </w:rPr>
        <w:t xml:space="preserve">. </w:t>
      </w:r>
    </w:p>
    <w:p w:rsidR="00AA7064" w:rsidRPr="00A45AA2" w:rsidRDefault="00AA7064" w:rsidP="00AA7064">
      <w:pPr>
        <w:jc w:val="center"/>
        <w:rPr>
          <w:b/>
          <w:sz w:val="28"/>
          <w:szCs w:val="28"/>
        </w:rPr>
      </w:pPr>
      <w:r w:rsidRPr="00A45AA2">
        <w:rPr>
          <w:b/>
          <w:sz w:val="28"/>
          <w:szCs w:val="28"/>
        </w:rPr>
        <w:t xml:space="preserve">4.2. Обоснование </w:t>
      </w:r>
      <w:proofErr w:type="gramStart"/>
      <w:r w:rsidRPr="00A45AA2">
        <w:rPr>
          <w:b/>
          <w:sz w:val="28"/>
          <w:szCs w:val="28"/>
        </w:rPr>
        <w:t>выбора приоритетного сценария развития теплоснабжения поселения</w:t>
      </w:r>
      <w:proofErr w:type="gramEnd"/>
    </w:p>
    <w:p w:rsidR="00AA7064" w:rsidRPr="00BD053F" w:rsidRDefault="00AA7064" w:rsidP="00AA7064">
      <w:pPr>
        <w:jc w:val="both"/>
        <w:rPr>
          <w:sz w:val="28"/>
          <w:szCs w:val="28"/>
        </w:rPr>
      </w:pPr>
      <w:r w:rsidRPr="00BD053F">
        <w:rPr>
          <w:sz w:val="28"/>
          <w:szCs w:val="28"/>
        </w:rPr>
        <w:tab/>
        <w:t xml:space="preserve">В соответствии с генеральным планом </w:t>
      </w:r>
      <w:r>
        <w:rPr>
          <w:sz w:val="28"/>
          <w:szCs w:val="28"/>
        </w:rPr>
        <w:t>сельского поселения Янтарное</w:t>
      </w:r>
      <w:r w:rsidRPr="00BD053F">
        <w:rPr>
          <w:sz w:val="28"/>
          <w:szCs w:val="28"/>
        </w:rPr>
        <w:t xml:space="preserve"> </w:t>
      </w:r>
      <w:r w:rsidRPr="00C22A6D">
        <w:rPr>
          <w:sz w:val="28"/>
          <w:szCs w:val="28"/>
        </w:rPr>
        <w:t>развитие системы теплоснабжения не планируется. Все новое строительство предусмотрено от индивидуальных источников теплоснабжения.</w:t>
      </w:r>
    </w:p>
    <w:p w:rsidR="00AA7064" w:rsidRPr="00A45AA2" w:rsidRDefault="00AA7064" w:rsidP="00AA7064">
      <w:pPr>
        <w:jc w:val="center"/>
        <w:rPr>
          <w:b/>
          <w:sz w:val="28"/>
          <w:szCs w:val="28"/>
        </w:rPr>
      </w:pPr>
      <w:r w:rsidRPr="00A45AA2">
        <w:rPr>
          <w:b/>
          <w:sz w:val="28"/>
          <w:szCs w:val="28"/>
        </w:rPr>
        <w:t>РАЗДЕЛ 5. ПРЕДЛОЖЕНИЯ ПО СТРОИТЕЛЬСТВУ, РЕКОНСТРУКЦИИ, ТЕХНИЧЕСКОМУ ПЕРЕВООРУЖЕНИЮ И (ИЛИ) МОДЕРНИЗАЦИИ ИСТОЧНИКОВ ТЕПЛОВОЙ ЭНЕРГИИ</w:t>
      </w:r>
    </w:p>
    <w:p w:rsidR="00AA7064" w:rsidRPr="00A45AA2" w:rsidRDefault="00AA7064" w:rsidP="00AA7064">
      <w:pPr>
        <w:ind w:firstLine="708"/>
        <w:jc w:val="center"/>
        <w:outlineLvl w:val="1"/>
        <w:rPr>
          <w:b/>
          <w:bCs/>
          <w:iCs/>
          <w:sz w:val="28"/>
          <w:szCs w:val="28"/>
        </w:rPr>
      </w:pPr>
      <w:r w:rsidRPr="00A45AA2">
        <w:rPr>
          <w:b/>
          <w:bCs/>
          <w:iCs/>
          <w:sz w:val="28"/>
          <w:szCs w:val="28"/>
        </w:rPr>
        <w:t xml:space="preserve">5.1. Предложения по строительству источников тепловой энергии, обеспечивающих перспективную тепловую нагрузку на осваиваемых территориях </w:t>
      </w:r>
      <w:r>
        <w:rPr>
          <w:b/>
          <w:bCs/>
          <w:iCs/>
          <w:sz w:val="28"/>
          <w:szCs w:val="28"/>
        </w:rPr>
        <w:t>сельского</w:t>
      </w:r>
      <w:r w:rsidRPr="00A45AA2">
        <w:rPr>
          <w:b/>
          <w:bCs/>
          <w:iCs/>
          <w:sz w:val="28"/>
          <w:szCs w:val="28"/>
        </w:rPr>
        <w:t xml:space="preserve">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AA7064" w:rsidRPr="00A45AA2" w:rsidRDefault="00AA7064" w:rsidP="00AA7064">
      <w:pPr>
        <w:jc w:val="center"/>
        <w:rPr>
          <w:sz w:val="28"/>
          <w:szCs w:val="28"/>
        </w:rPr>
      </w:pPr>
      <w:r w:rsidRPr="00A45AA2">
        <w:rPr>
          <w:sz w:val="24"/>
          <w:szCs w:val="24"/>
        </w:rPr>
        <w:t xml:space="preserve">       </w:t>
      </w:r>
      <w:r w:rsidRPr="00A45AA2">
        <w:rPr>
          <w:sz w:val="28"/>
          <w:szCs w:val="28"/>
        </w:rPr>
        <w:t xml:space="preserve">Таблица </w:t>
      </w:r>
      <w:r>
        <w:rPr>
          <w:sz w:val="28"/>
          <w:szCs w:val="28"/>
        </w:rPr>
        <w:t xml:space="preserve"> 10 </w:t>
      </w:r>
      <w:r w:rsidRPr="00A45AA2">
        <w:rPr>
          <w:sz w:val="28"/>
          <w:szCs w:val="28"/>
        </w:rPr>
        <w:t xml:space="preserve">- Предложения </w:t>
      </w:r>
      <w:r w:rsidRPr="00C22A6D">
        <w:rPr>
          <w:sz w:val="28"/>
          <w:szCs w:val="28"/>
        </w:rPr>
        <w:t xml:space="preserve">по строительству </w:t>
      </w:r>
      <w:r w:rsidRPr="00A45AA2">
        <w:rPr>
          <w:sz w:val="28"/>
          <w:szCs w:val="28"/>
        </w:rPr>
        <w:t>источник</w:t>
      </w:r>
      <w:r>
        <w:rPr>
          <w:sz w:val="28"/>
          <w:szCs w:val="28"/>
        </w:rPr>
        <w:t>а</w:t>
      </w:r>
      <w:r w:rsidRPr="00A45AA2">
        <w:rPr>
          <w:sz w:val="28"/>
          <w:szCs w:val="28"/>
        </w:rPr>
        <w:t xml:space="preserve"> тепла</w:t>
      </w:r>
    </w:p>
    <w:tbl>
      <w:tblPr>
        <w:tblpPr w:leftFromText="180" w:rightFromText="180" w:vertAnchor="text" w:horzAnchor="margin" w:tblpY="2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61"/>
        <w:gridCol w:w="3941"/>
        <w:gridCol w:w="1702"/>
        <w:gridCol w:w="3367"/>
      </w:tblGrid>
      <w:tr w:rsidR="00AA7064" w:rsidRPr="009F2B01" w:rsidTr="007E11A4">
        <w:trPr>
          <w:trHeight w:val="341"/>
        </w:trPr>
        <w:tc>
          <w:tcPr>
            <w:tcW w:w="293" w:type="pct"/>
            <w:shd w:val="clear" w:color="auto" w:fill="auto"/>
            <w:vAlign w:val="center"/>
          </w:tcPr>
          <w:p w:rsidR="00AA7064" w:rsidRPr="009F2B01" w:rsidRDefault="00AA7064" w:rsidP="007E11A4">
            <w:pPr>
              <w:jc w:val="center"/>
              <w:rPr>
                <w:b/>
                <w:sz w:val="24"/>
                <w:szCs w:val="24"/>
              </w:rPr>
            </w:pPr>
            <w:r w:rsidRPr="009F2B01">
              <w:rPr>
                <w:b/>
                <w:sz w:val="24"/>
                <w:szCs w:val="24"/>
              </w:rPr>
              <w:t xml:space="preserve">№ </w:t>
            </w:r>
            <w:proofErr w:type="spellStart"/>
            <w:proofErr w:type="gramStart"/>
            <w:r w:rsidRPr="009F2B01">
              <w:rPr>
                <w:b/>
                <w:sz w:val="24"/>
                <w:szCs w:val="24"/>
              </w:rPr>
              <w:t>п</w:t>
            </w:r>
            <w:proofErr w:type="spellEnd"/>
            <w:proofErr w:type="gramEnd"/>
            <w:r w:rsidRPr="009F2B01">
              <w:rPr>
                <w:b/>
                <w:sz w:val="24"/>
                <w:szCs w:val="24"/>
              </w:rPr>
              <w:t>/</w:t>
            </w:r>
            <w:proofErr w:type="spellStart"/>
            <w:r w:rsidRPr="009F2B01">
              <w:rPr>
                <w:b/>
                <w:sz w:val="24"/>
                <w:szCs w:val="24"/>
              </w:rPr>
              <w:t>п</w:t>
            </w:r>
            <w:proofErr w:type="spellEnd"/>
          </w:p>
        </w:tc>
        <w:tc>
          <w:tcPr>
            <w:tcW w:w="2059" w:type="pct"/>
            <w:shd w:val="clear" w:color="auto" w:fill="auto"/>
            <w:vAlign w:val="center"/>
          </w:tcPr>
          <w:p w:rsidR="00AA7064" w:rsidRPr="009F2B01" w:rsidRDefault="00AA7064" w:rsidP="007E11A4">
            <w:pPr>
              <w:jc w:val="center"/>
              <w:rPr>
                <w:b/>
                <w:sz w:val="24"/>
                <w:szCs w:val="24"/>
              </w:rPr>
            </w:pPr>
            <w:r w:rsidRPr="009F2B01">
              <w:rPr>
                <w:b/>
                <w:sz w:val="24"/>
                <w:szCs w:val="24"/>
              </w:rPr>
              <w:t>Мероприятия</w:t>
            </w:r>
          </w:p>
        </w:tc>
        <w:tc>
          <w:tcPr>
            <w:tcW w:w="889" w:type="pct"/>
            <w:vAlign w:val="center"/>
          </w:tcPr>
          <w:p w:rsidR="00AA7064" w:rsidRPr="009F2B01" w:rsidRDefault="00AA7064" w:rsidP="007E11A4">
            <w:pPr>
              <w:jc w:val="center"/>
              <w:rPr>
                <w:b/>
                <w:sz w:val="24"/>
                <w:szCs w:val="24"/>
              </w:rPr>
            </w:pPr>
            <w:r>
              <w:rPr>
                <w:b/>
                <w:sz w:val="24"/>
                <w:szCs w:val="24"/>
              </w:rPr>
              <w:t>Год реализации</w:t>
            </w:r>
          </w:p>
        </w:tc>
        <w:tc>
          <w:tcPr>
            <w:tcW w:w="1759" w:type="pct"/>
            <w:shd w:val="clear" w:color="auto" w:fill="auto"/>
            <w:vAlign w:val="center"/>
          </w:tcPr>
          <w:p w:rsidR="00AA7064" w:rsidRPr="009F2B01" w:rsidRDefault="00AA7064" w:rsidP="007E11A4">
            <w:pPr>
              <w:jc w:val="center"/>
              <w:rPr>
                <w:b/>
                <w:sz w:val="24"/>
                <w:szCs w:val="24"/>
              </w:rPr>
            </w:pPr>
            <w:r w:rsidRPr="009F2B01">
              <w:rPr>
                <w:b/>
                <w:sz w:val="24"/>
                <w:szCs w:val="24"/>
              </w:rPr>
              <w:t>Цели реализации мероприятия</w:t>
            </w:r>
          </w:p>
        </w:tc>
      </w:tr>
      <w:tr w:rsidR="00AA7064" w:rsidRPr="009A5E47" w:rsidTr="007E11A4">
        <w:trPr>
          <w:trHeight w:val="217"/>
        </w:trPr>
        <w:tc>
          <w:tcPr>
            <w:tcW w:w="293" w:type="pct"/>
            <w:shd w:val="clear" w:color="auto" w:fill="auto"/>
            <w:vAlign w:val="center"/>
          </w:tcPr>
          <w:p w:rsidR="00AA7064" w:rsidRPr="00A45AA2" w:rsidRDefault="00AA7064" w:rsidP="007E11A4">
            <w:pPr>
              <w:jc w:val="center"/>
              <w:rPr>
                <w:sz w:val="24"/>
                <w:szCs w:val="24"/>
              </w:rPr>
            </w:pPr>
            <w:r w:rsidRPr="00A45AA2">
              <w:rPr>
                <w:sz w:val="24"/>
                <w:szCs w:val="24"/>
              </w:rPr>
              <w:t>1</w:t>
            </w:r>
          </w:p>
        </w:tc>
        <w:tc>
          <w:tcPr>
            <w:tcW w:w="2059" w:type="pct"/>
            <w:shd w:val="clear" w:color="auto" w:fill="auto"/>
            <w:vAlign w:val="center"/>
          </w:tcPr>
          <w:p w:rsidR="00AA7064" w:rsidRPr="009A5E47" w:rsidRDefault="00AA7064" w:rsidP="007E11A4">
            <w:pPr>
              <w:rPr>
                <w:bCs/>
                <w:sz w:val="24"/>
                <w:szCs w:val="24"/>
              </w:rPr>
            </w:pPr>
            <w:r>
              <w:rPr>
                <w:bCs/>
                <w:sz w:val="24"/>
                <w:szCs w:val="24"/>
              </w:rPr>
              <w:t>-</w:t>
            </w:r>
          </w:p>
        </w:tc>
        <w:tc>
          <w:tcPr>
            <w:tcW w:w="889" w:type="pct"/>
            <w:vAlign w:val="center"/>
          </w:tcPr>
          <w:p w:rsidR="00AA7064" w:rsidRPr="009A5E47" w:rsidRDefault="00AA7064" w:rsidP="007E11A4">
            <w:pPr>
              <w:jc w:val="center"/>
              <w:rPr>
                <w:sz w:val="24"/>
                <w:szCs w:val="24"/>
              </w:rPr>
            </w:pPr>
            <w:r>
              <w:rPr>
                <w:sz w:val="24"/>
                <w:szCs w:val="24"/>
              </w:rPr>
              <w:t>-</w:t>
            </w:r>
          </w:p>
        </w:tc>
        <w:tc>
          <w:tcPr>
            <w:tcW w:w="1759" w:type="pct"/>
            <w:shd w:val="clear" w:color="auto" w:fill="auto"/>
            <w:vAlign w:val="center"/>
          </w:tcPr>
          <w:p w:rsidR="00AA7064" w:rsidRPr="009A5E47" w:rsidRDefault="00AA7064" w:rsidP="007E11A4">
            <w:pPr>
              <w:jc w:val="center"/>
              <w:rPr>
                <w:sz w:val="24"/>
                <w:szCs w:val="24"/>
              </w:rPr>
            </w:pPr>
            <w:r>
              <w:rPr>
                <w:sz w:val="24"/>
                <w:szCs w:val="24"/>
              </w:rPr>
              <w:t>-</w:t>
            </w:r>
          </w:p>
        </w:tc>
      </w:tr>
    </w:tbl>
    <w:p w:rsidR="00AA7064" w:rsidRPr="00A45AA2" w:rsidRDefault="00AA7064" w:rsidP="00AA7064">
      <w:pPr>
        <w:spacing w:before="240" w:after="60"/>
        <w:ind w:firstLine="708"/>
        <w:jc w:val="center"/>
        <w:outlineLvl w:val="1"/>
        <w:rPr>
          <w:b/>
          <w:bCs/>
          <w:iCs/>
          <w:sz w:val="28"/>
          <w:szCs w:val="28"/>
        </w:rPr>
      </w:pPr>
      <w:r w:rsidRPr="00A45AA2">
        <w:rPr>
          <w:b/>
          <w:bCs/>
          <w:iCs/>
          <w:sz w:val="28"/>
          <w:szCs w:val="28"/>
        </w:rPr>
        <w:t xml:space="preserve">5.2. Предложения по реконструкции источников тепловой энергии, обеспечивающих </w:t>
      </w:r>
      <w:r w:rsidRPr="005B46F0">
        <w:rPr>
          <w:b/>
          <w:bCs/>
          <w:iCs/>
          <w:sz w:val="28"/>
          <w:szCs w:val="28"/>
        </w:rPr>
        <w:t>перспективную</w:t>
      </w:r>
      <w:r w:rsidRPr="00A45AA2">
        <w:rPr>
          <w:b/>
          <w:bCs/>
          <w:iCs/>
          <w:sz w:val="28"/>
          <w:szCs w:val="28"/>
        </w:rPr>
        <w:t xml:space="preserve"> тепловую нагрузку в существующих и расширяемых зонах действия источников тепловой энергии</w:t>
      </w:r>
    </w:p>
    <w:p w:rsidR="00AA7064" w:rsidRPr="00A45AA2" w:rsidRDefault="00AA7064" w:rsidP="00AA7064">
      <w:pPr>
        <w:jc w:val="center"/>
        <w:rPr>
          <w:sz w:val="28"/>
          <w:szCs w:val="28"/>
        </w:rPr>
      </w:pPr>
      <w:r w:rsidRPr="00A45AA2">
        <w:rPr>
          <w:sz w:val="24"/>
          <w:szCs w:val="24"/>
        </w:rPr>
        <w:t xml:space="preserve">       </w:t>
      </w:r>
      <w:r w:rsidRPr="00A45AA2">
        <w:rPr>
          <w:sz w:val="28"/>
          <w:szCs w:val="28"/>
        </w:rPr>
        <w:t xml:space="preserve">Таблица </w:t>
      </w:r>
      <w:r>
        <w:rPr>
          <w:sz w:val="28"/>
          <w:szCs w:val="28"/>
        </w:rPr>
        <w:t xml:space="preserve"> 11 </w:t>
      </w:r>
      <w:r w:rsidRPr="00A45AA2">
        <w:rPr>
          <w:sz w:val="28"/>
          <w:szCs w:val="28"/>
        </w:rPr>
        <w:t xml:space="preserve">- Предложения </w:t>
      </w:r>
      <w:r w:rsidRPr="00C22A6D">
        <w:rPr>
          <w:sz w:val="28"/>
          <w:szCs w:val="28"/>
        </w:rPr>
        <w:t xml:space="preserve">по строительству </w:t>
      </w:r>
      <w:r w:rsidRPr="00A45AA2">
        <w:rPr>
          <w:sz w:val="28"/>
          <w:szCs w:val="28"/>
        </w:rPr>
        <w:t>источник</w:t>
      </w:r>
      <w:r>
        <w:rPr>
          <w:sz w:val="28"/>
          <w:szCs w:val="28"/>
        </w:rPr>
        <w:t>а</w:t>
      </w:r>
      <w:r w:rsidRPr="00A45AA2">
        <w:rPr>
          <w:sz w:val="28"/>
          <w:szCs w:val="28"/>
        </w:rPr>
        <w:t xml:space="preserve"> тепла</w:t>
      </w:r>
    </w:p>
    <w:tbl>
      <w:tblPr>
        <w:tblpPr w:leftFromText="180" w:rightFromText="180" w:vertAnchor="text" w:horzAnchor="margin" w:tblpY="2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63"/>
        <w:gridCol w:w="2381"/>
        <w:gridCol w:w="3260"/>
        <w:gridCol w:w="3367"/>
      </w:tblGrid>
      <w:tr w:rsidR="00AA7064" w:rsidRPr="009F2B01" w:rsidTr="007E11A4">
        <w:trPr>
          <w:trHeight w:val="341"/>
        </w:trPr>
        <w:tc>
          <w:tcPr>
            <w:tcW w:w="294" w:type="pct"/>
            <w:shd w:val="clear" w:color="auto" w:fill="auto"/>
            <w:vAlign w:val="center"/>
          </w:tcPr>
          <w:p w:rsidR="00AA7064" w:rsidRPr="009F2B01" w:rsidRDefault="00AA7064" w:rsidP="007E11A4">
            <w:pPr>
              <w:jc w:val="center"/>
              <w:rPr>
                <w:b/>
                <w:sz w:val="24"/>
                <w:szCs w:val="24"/>
              </w:rPr>
            </w:pPr>
            <w:r w:rsidRPr="009F2B01">
              <w:rPr>
                <w:b/>
                <w:sz w:val="24"/>
                <w:szCs w:val="24"/>
              </w:rPr>
              <w:t xml:space="preserve">№ </w:t>
            </w:r>
            <w:proofErr w:type="spellStart"/>
            <w:proofErr w:type="gramStart"/>
            <w:r w:rsidRPr="009F2B01">
              <w:rPr>
                <w:b/>
                <w:sz w:val="24"/>
                <w:szCs w:val="24"/>
              </w:rPr>
              <w:t>п</w:t>
            </w:r>
            <w:proofErr w:type="spellEnd"/>
            <w:proofErr w:type="gramEnd"/>
            <w:r w:rsidRPr="009F2B01">
              <w:rPr>
                <w:b/>
                <w:sz w:val="24"/>
                <w:szCs w:val="24"/>
              </w:rPr>
              <w:t>/</w:t>
            </w:r>
            <w:proofErr w:type="spellStart"/>
            <w:r w:rsidRPr="009F2B01">
              <w:rPr>
                <w:b/>
                <w:sz w:val="24"/>
                <w:szCs w:val="24"/>
              </w:rPr>
              <w:t>п</w:t>
            </w:r>
            <w:proofErr w:type="spellEnd"/>
          </w:p>
        </w:tc>
        <w:tc>
          <w:tcPr>
            <w:tcW w:w="1244" w:type="pct"/>
            <w:shd w:val="clear" w:color="auto" w:fill="auto"/>
            <w:vAlign w:val="center"/>
          </w:tcPr>
          <w:p w:rsidR="00AA7064" w:rsidRPr="009F2B01" w:rsidRDefault="00AA7064" w:rsidP="007E11A4">
            <w:pPr>
              <w:jc w:val="center"/>
              <w:rPr>
                <w:b/>
                <w:sz w:val="24"/>
                <w:szCs w:val="24"/>
              </w:rPr>
            </w:pPr>
            <w:r w:rsidRPr="009F2B01">
              <w:rPr>
                <w:b/>
                <w:sz w:val="24"/>
                <w:szCs w:val="24"/>
              </w:rPr>
              <w:t>Мероприятия</w:t>
            </w:r>
          </w:p>
        </w:tc>
        <w:tc>
          <w:tcPr>
            <w:tcW w:w="1703" w:type="pct"/>
            <w:vAlign w:val="center"/>
          </w:tcPr>
          <w:p w:rsidR="00AA7064" w:rsidRPr="009F2B01" w:rsidRDefault="00AA7064" w:rsidP="007E11A4">
            <w:pPr>
              <w:jc w:val="center"/>
              <w:rPr>
                <w:b/>
                <w:sz w:val="24"/>
                <w:szCs w:val="24"/>
              </w:rPr>
            </w:pPr>
            <w:r w:rsidRPr="002916BC">
              <w:rPr>
                <w:rFonts w:eastAsia="Cambria"/>
                <w:b/>
              </w:rPr>
              <w:t>Основные мероприятия</w:t>
            </w:r>
          </w:p>
        </w:tc>
        <w:tc>
          <w:tcPr>
            <w:tcW w:w="1759" w:type="pct"/>
            <w:shd w:val="clear" w:color="auto" w:fill="auto"/>
            <w:vAlign w:val="center"/>
          </w:tcPr>
          <w:p w:rsidR="00AA7064" w:rsidRPr="009F2B01" w:rsidRDefault="00AA7064" w:rsidP="007E11A4">
            <w:pPr>
              <w:jc w:val="center"/>
              <w:rPr>
                <w:b/>
                <w:sz w:val="24"/>
                <w:szCs w:val="24"/>
              </w:rPr>
            </w:pPr>
            <w:r w:rsidRPr="009F2B01">
              <w:rPr>
                <w:b/>
                <w:sz w:val="24"/>
                <w:szCs w:val="24"/>
              </w:rPr>
              <w:t>Цели реализации мероприятия</w:t>
            </w:r>
          </w:p>
        </w:tc>
      </w:tr>
      <w:tr w:rsidR="00AA7064" w:rsidRPr="009A5E47" w:rsidTr="007E11A4">
        <w:trPr>
          <w:trHeight w:val="217"/>
        </w:trPr>
        <w:tc>
          <w:tcPr>
            <w:tcW w:w="294" w:type="pct"/>
            <w:shd w:val="clear" w:color="auto" w:fill="auto"/>
            <w:vAlign w:val="center"/>
          </w:tcPr>
          <w:p w:rsidR="00AA7064" w:rsidRPr="00A45AA2" w:rsidRDefault="00AA7064" w:rsidP="007E11A4">
            <w:pPr>
              <w:jc w:val="center"/>
              <w:rPr>
                <w:sz w:val="24"/>
                <w:szCs w:val="24"/>
              </w:rPr>
            </w:pPr>
            <w:r w:rsidRPr="00A45AA2">
              <w:rPr>
                <w:sz w:val="24"/>
                <w:szCs w:val="24"/>
              </w:rPr>
              <w:t>1</w:t>
            </w:r>
          </w:p>
        </w:tc>
        <w:tc>
          <w:tcPr>
            <w:tcW w:w="1244" w:type="pct"/>
            <w:shd w:val="clear" w:color="auto" w:fill="auto"/>
            <w:vAlign w:val="center"/>
          </w:tcPr>
          <w:p w:rsidR="00AA7064" w:rsidRPr="009A5E47" w:rsidRDefault="00AA7064" w:rsidP="007E11A4">
            <w:pPr>
              <w:rPr>
                <w:bCs/>
                <w:sz w:val="24"/>
                <w:szCs w:val="24"/>
              </w:rPr>
            </w:pPr>
            <w:r>
              <w:rPr>
                <w:bCs/>
                <w:sz w:val="24"/>
                <w:szCs w:val="24"/>
              </w:rPr>
              <w:t>-</w:t>
            </w:r>
          </w:p>
        </w:tc>
        <w:tc>
          <w:tcPr>
            <w:tcW w:w="1703" w:type="pct"/>
            <w:vAlign w:val="center"/>
          </w:tcPr>
          <w:p w:rsidR="00AA7064" w:rsidRPr="002916BC" w:rsidRDefault="00AA7064" w:rsidP="007E11A4">
            <w:pPr>
              <w:snapToGrid w:val="0"/>
              <w:jc w:val="center"/>
            </w:pPr>
            <w:r>
              <w:t>-</w:t>
            </w:r>
          </w:p>
        </w:tc>
        <w:tc>
          <w:tcPr>
            <w:tcW w:w="1759" w:type="pct"/>
            <w:shd w:val="clear" w:color="auto" w:fill="auto"/>
            <w:vAlign w:val="center"/>
          </w:tcPr>
          <w:p w:rsidR="00AA7064" w:rsidRPr="009A5E47" w:rsidRDefault="00AA7064" w:rsidP="007E11A4">
            <w:pPr>
              <w:jc w:val="center"/>
              <w:rPr>
                <w:sz w:val="24"/>
                <w:szCs w:val="24"/>
              </w:rPr>
            </w:pPr>
            <w:r>
              <w:rPr>
                <w:sz w:val="24"/>
                <w:szCs w:val="24"/>
              </w:rPr>
              <w:t>-</w:t>
            </w:r>
          </w:p>
        </w:tc>
      </w:tr>
    </w:tbl>
    <w:p w:rsidR="00AA7064" w:rsidRDefault="00AA7064" w:rsidP="00AA7064">
      <w:pPr>
        <w:jc w:val="center"/>
        <w:rPr>
          <w:sz w:val="28"/>
          <w:szCs w:val="28"/>
        </w:rPr>
      </w:pPr>
    </w:p>
    <w:p w:rsidR="00AA7064" w:rsidRDefault="00AA7064" w:rsidP="00AA7064">
      <w:pPr>
        <w:spacing w:after="60"/>
        <w:ind w:firstLine="708"/>
        <w:jc w:val="center"/>
        <w:outlineLvl w:val="1"/>
        <w:rPr>
          <w:b/>
          <w:bCs/>
          <w:iCs/>
          <w:sz w:val="28"/>
          <w:szCs w:val="28"/>
        </w:rPr>
      </w:pPr>
      <w:r w:rsidRPr="00A45AA2">
        <w:rPr>
          <w:b/>
          <w:bCs/>
          <w:iCs/>
          <w:sz w:val="28"/>
          <w:szCs w:val="28"/>
        </w:rPr>
        <w:t xml:space="preserve">5.3. Предложения по техническому перевооружению и (или) модернизации источников тепловой энергии с целью </w:t>
      </w:r>
      <w:proofErr w:type="gramStart"/>
      <w:r w:rsidRPr="00A45AA2">
        <w:rPr>
          <w:b/>
          <w:bCs/>
          <w:iCs/>
          <w:sz w:val="28"/>
          <w:szCs w:val="28"/>
        </w:rPr>
        <w:t>повышения эффективности работы систем теплоснабжения</w:t>
      </w:r>
      <w:proofErr w:type="gramEnd"/>
    </w:p>
    <w:p w:rsidR="00AA7064" w:rsidRDefault="00AA7064" w:rsidP="00AA7064">
      <w:pPr>
        <w:jc w:val="center"/>
        <w:rPr>
          <w:sz w:val="28"/>
          <w:szCs w:val="28"/>
        </w:rPr>
      </w:pPr>
    </w:p>
    <w:p w:rsidR="00AA7064" w:rsidRDefault="00AA7064" w:rsidP="00AA7064">
      <w:pPr>
        <w:jc w:val="center"/>
        <w:rPr>
          <w:sz w:val="28"/>
          <w:szCs w:val="28"/>
        </w:rPr>
      </w:pPr>
    </w:p>
    <w:p w:rsidR="00AA7064" w:rsidRDefault="00AA7064" w:rsidP="00AA7064">
      <w:pPr>
        <w:jc w:val="center"/>
        <w:rPr>
          <w:sz w:val="28"/>
          <w:szCs w:val="28"/>
        </w:rPr>
      </w:pPr>
      <w:r w:rsidRPr="00A45AA2">
        <w:rPr>
          <w:sz w:val="28"/>
          <w:szCs w:val="28"/>
        </w:rPr>
        <w:t xml:space="preserve">Таблица </w:t>
      </w:r>
      <w:r>
        <w:rPr>
          <w:sz w:val="28"/>
          <w:szCs w:val="28"/>
        </w:rPr>
        <w:t xml:space="preserve"> 12 </w:t>
      </w:r>
      <w:r w:rsidRPr="00A45AA2">
        <w:rPr>
          <w:sz w:val="28"/>
          <w:szCs w:val="28"/>
        </w:rPr>
        <w:t>- Предложения по реконструкции источник</w:t>
      </w:r>
      <w:r>
        <w:rPr>
          <w:sz w:val="28"/>
          <w:szCs w:val="28"/>
        </w:rPr>
        <w:t>а</w:t>
      </w:r>
      <w:r w:rsidRPr="00A45AA2">
        <w:rPr>
          <w:sz w:val="28"/>
          <w:szCs w:val="28"/>
        </w:rPr>
        <w:t xml:space="preserve"> тепла</w:t>
      </w:r>
      <w:r>
        <w:rPr>
          <w:sz w:val="28"/>
          <w:szCs w:val="28"/>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60"/>
        <w:gridCol w:w="3227"/>
        <w:gridCol w:w="2530"/>
        <w:gridCol w:w="3254"/>
      </w:tblGrid>
      <w:tr w:rsidR="00AA7064" w:rsidRPr="00A45AA2" w:rsidTr="007E11A4">
        <w:trPr>
          <w:trHeight w:val="437"/>
        </w:trPr>
        <w:tc>
          <w:tcPr>
            <w:tcW w:w="560" w:type="dxa"/>
            <w:shd w:val="clear" w:color="auto" w:fill="auto"/>
            <w:vAlign w:val="center"/>
          </w:tcPr>
          <w:p w:rsidR="00AA7064" w:rsidRPr="00A45AA2" w:rsidRDefault="00AA7064" w:rsidP="007E11A4">
            <w:pPr>
              <w:jc w:val="center"/>
              <w:rPr>
                <w:b/>
                <w:sz w:val="24"/>
                <w:szCs w:val="24"/>
              </w:rPr>
            </w:pPr>
            <w:r w:rsidRPr="00A45AA2">
              <w:rPr>
                <w:b/>
                <w:sz w:val="24"/>
                <w:szCs w:val="24"/>
              </w:rPr>
              <w:t xml:space="preserve">№ </w:t>
            </w:r>
            <w:proofErr w:type="spellStart"/>
            <w:proofErr w:type="gramStart"/>
            <w:r w:rsidRPr="00A45AA2">
              <w:rPr>
                <w:b/>
                <w:sz w:val="24"/>
                <w:szCs w:val="24"/>
              </w:rPr>
              <w:t>п</w:t>
            </w:r>
            <w:proofErr w:type="spellEnd"/>
            <w:proofErr w:type="gramEnd"/>
            <w:r w:rsidRPr="00A45AA2">
              <w:rPr>
                <w:b/>
                <w:sz w:val="24"/>
                <w:szCs w:val="24"/>
              </w:rPr>
              <w:t>/</w:t>
            </w:r>
            <w:proofErr w:type="spellStart"/>
            <w:r w:rsidRPr="00A45AA2">
              <w:rPr>
                <w:b/>
                <w:sz w:val="24"/>
                <w:szCs w:val="24"/>
              </w:rPr>
              <w:t>п</w:t>
            </w:r>
            <w:proofErr w:type="spellEnd"/>
          </w:p>
        </w:tc>
        <w:tc>
          <w:tcPr>
            <w:tcW w:w="3227" w:type="dxa"/>
            <w:shd w:val="clear" w:color="auto" w:fill="auto"/>
            <w:vAlign w:val="center"/>
          </w:tcPr>
          <w:p w:rsidR="00AA7064" w:rsidRPr="00A45AA2" w:rsidRDefault="00AA7064" w:rsidP="007E11A4">
            <w:pPr>
              <w:jc w:val="center"/>
              <w:rPr>
                <w:b/>
                <w:sz w:val="24"/>
                <w:szCs w:val="24"/>
              </w:rPr>
            </w:pPr>
            <w:r w:rsidRPr="00A45AA2">
              <w:rPr>
                <w:b/>
                <w:sz w:val="24"/>
                <w:szCs w:val="24"/>
              </w:rPr>
              <w:t>Мероприятия</w:t>
            </w:r>
          </w:p>
        </w:tc>
        <w:tc>
          <w:tcPr>
            <w:tcW w:w="2530" w:type="dxa"/>
            <w:vAlign w:val="center"/>
          </w:tcPr>
          <w:p w:rsidR="00AA7064" w:rsidRPr="00394977" w:rsidRDefault="00AA7064" w:rsidP="007E11A4">
            <w:pPr>
              <w:jc w:val="center"/>
              <w:rPr>
                <w:b/>
                <w:sz w:val="24"/>
                <w:szCs w:val="24"/>
              </w:rPr>
            </w:pPr>
            <w:r>
              <w:rPr>
                <w:b/>
                <w:sz w:val="24"/>
                <w:szCs w:val="24"/>
              </w:rPr>
              <w:t>Год реализации</w:t>
            </w:r>
          </w:p>
        </w:tc>
        <w:tc>
          <w:tcPr>
            <w:tcW w:w="3254" w:type="dxa"/>
            <w:shd w:val="clear" w:color="auto" w:fill="auto"/>
            <w:vAlign w:val="center"/>
          </w:tcPr>
          <w:p w:rsidR="00AA7064" w:rsidRPr="00A45AA2" w:rsidRDefault="00AA7064" w:rsidP="007E11A4">
            <w:pPr>
              <w:jc w:val="center"/>
              <w:rPr>
                <w:b/>
                <w:sz w:val="24"/>
                <w:szCs w:val="24"/>
              </w:rPr>
            </w:pPr>
            <w:r w:rsidRPr="00394977">
              <w:rPr>
                <w:b/>
                <w:sz w:val="24"/>
                <w:szCs w:val="24"/>
              </w:rPr>
              <w:t>Цели реализации мероприятия</w:t>
            </w:r>
          </w:p>
        </w:tc>
      </w:tr>
      <w:tr w:rsidR="00AA7064" w:rsidRPr="00A45AA2" w:rsidTr="007E11A4">
        <w:trPr>
          <w:trHeight w:val="437"/>
        </w:trPr>
        <w:tc>
          <w:tcPr>
            <w:tcW w:w="560" w:type="dxa"/>
            <w:shd w:val="clear" w:color="auto" w:fill="auto"/>
            <w:vAlign w:val="center"/>
          </w:tcPr>
          <w:p w:rsidR="00AA7064" w:rsidRPr="00A45AA2" w:rsidRDefault="00AA7064" w:rsidP="007E11A4">
            <w:pPr>
              <w:jc w:val="center"/>
              <w:rPr>
                <w:b/>
                <w:sz w:val="24"/>
                <w:szCs w:val="24"/>
              </w:rPr>
            </w:pPr>
            <w:r>
              <w:rPr>
                <w:b/>
                <w:sz w:val="24"/>
                <w:szCs w:val="24"/>
              </w:rPr>
              <w:lastRenderedPageBreak/>
              <w:t>1</w:t>
            </w:r>
          </w:p>
        </w:tc>
        <w:tc>
          <w:tcPr>
            <w:tcW w:w="3227" w:type="dxa"/>
            <w:shd w:val="clear" w:color="auto" w:fill="auto"/>
            <w:vAlign w:val="center"/>
          </w:tcPr>
          <w:p w:rsidR="00AA7064" w:rsidRPr="009A5E47" w:rsidRDefault="00AA7064" w:rsidP="007E11A4">
            <w:pPr>
              <w:rPr>
                <w:bCs/>
                <w:sz w:val="24"/>
                <w:szCs w:val="24"/>
              </w:rPr>
            </w:pPr>
            <w:r>
              <w:rPr>
                <w:rFonts w:eastAsia="Cambria"/>
              </w:rPr>
              <w:t xml:space="preserve">Техническое перевооружение котельной «Школа» </w:t>
            </w:r>
            <w:proofErr w:type="gramStart"/>
            <w:r>
              <w:rPr>
                <w:rFonts w:eastAsia="Cambria"/>
              </w:rPr>
              <w:t>с</w:t>
            </w:r>
            <w:proofErr w:type="gramEnd"/>
            <w:r>
              <w:rPr>
                <w:rFonts w:eastAsia="Cambria"/>
              </w:rPr>
              <w:t>. Янтарное</w:t>
            </w:r>
          </w:p>
        </w:tc>
        <w:tc>
          <w:tcPr>
            <w:tcW w:w="2530" w:type="dxa"/>
            <w:vAlign w:val="center"/>
          </w:tcPr>
          <w:p w:rsidR="00AA7064" w:rsidRDefault="00AA7064" w:rsidP="007E11A4">
            <w:pPr>
              <w:snapToGrid w:val="0"/>
              <w:jc w:val="center"/>
            </w:pPr>
            <w:r>
              <w:t xml:space="preserve">Замена существующих котлов КВА-0,25 в количестве 4шт на котлы </w:t>
            </w:r>
            <w:r>
              <w:rPr>
                <w:lang w:val="en-US"/>
              </w:rPr>
              <w:t>RSD</w:t>
            </w:r>
            <w:r w:rsidRPr="0015367A">
              <w:t>-</w:t>
            </w:r>
            <w:r>
              <w:t>250- 4 шт. Планируемая суммарная мощность котельной 0,840 Гкал/</w:t>
            </w:r>
            <w:proofErr w:type="gramStart"/>
            <w:r>
              <w:t>ч</w:t>
            </w:r>
            <w:proofErr w:type="gramEnd"/>
          </w:p>
          <w:p w:rsidR="00AA7064" w:rsidRPr="002916BC" w:rsidRDefault="00AA7064" w:rsidP="007E11A4">
            <w:pPr>
              <w:snapToGrid w:val="0"/>
              <w:jc w:val="center"/>
            </w:pPr>
          </w:p>
        </w:tc>
        <w:tc>
          <w:tcPr>
            <w:tcW w:w="3254" w:type="dxa"/>
            <w:shd w:val="clear" w:color="auto" w:fill="auto"/>
            <w:vAlign w:val="center"/>
          </w:tcPr>
          <w:p w:rsidR="00AA7064" w:rsidRPr="002916BC" w:rsidRDefault="00AA7064" w:rsidP="007E11A4">
            <w:pPr>
              <w:jc w:val="center"/>
            </w:pPr>
            <w:r w:rsidRPr="002916BC">
              <w:t xml:space="preserve">Обеспечение  надежного, качественного и </w:t>
            </w:r>
            <w:proofErr w:type="spellStart"/>
            <w:r w:rsidRPr="002916BC">
              <w:t>энергоэффективного</w:t>
            </w:r>
            <w:proofErr w:type="spellEnd"/>
            <w:r w:rsidRPr="002916BC">
              <w:t xml:space="preserve">  производства услуг теплоснабжения</w:t>
            </w:r>
          </w:p>
          <w:p w:rsidR="00AA7064" w:rsidRPr="009A5E47" w:rsidRDefault="00AA7064" w:rsidP="007E11A4">
            <w:pPr>
              <w:jc w:val="center"/>
              <w:rPr>
                <w:sz w:val="24"/>
                <w:szCs w:val="24"/>
              </w:rPr>
            </w:pPr>
            <w:r w:rsidRPr="002916BC">
              <w:t>Замена изношенного оборудования, обеспечение снижения удельного расхода топлива на выработку 1 Гкал,  а так же, обеспечение  надежности  при производстве услуги теплоснабжения потребителей</w:t>
            </w:r>
          </w:p>
        </w:tc>
      </w:tr>
    </w:tbl>
    <w:p w:rsidR="00AA7064" w:rsidRDefault="00AA7064" w:rsidP="00AA7064">
      <w:pPr>
        <w:spacing w:before="240" w:after="60"/>
        <w:ind w:firstLine="708"/>
        <w:jc w:val="center"/>
        <w:outlineLvl w:val="1"/>
        <w:rPr>
          <w:b/>
          <w:bCs/>
          <w:iCs/>
          <w:sz w:val="28"/>
          <w:szCs w:val="28"/>
        </w:rPr>
      </w:pPr>
    </w:p>
    <w:p w:rsidR="00AA7064" w:rsidRPr="00A45AA2" w:rsidRDefault="00AA7064" w:rsidP="00AA7064">
      <w:pPr>
        <w:spacing w:before="240" w:after="60"/>
        <w:ind w:firstLine="708"/>
        <w:jc w:val="center"/>
        <w:outlineLvl w:val="1"/>
        <w:rPr>
          <w:b/>
          <w:bCs/>
          <w:iCs/>
          <w:sz w:val="28"/>
          <w:szCs w:val="28"/>
        </w:rPr>
      </w:pPr>
      <w:r w:rsidRPr="00A45AA2">
        <w:rPr>
          <w:b/>
          <w:bCs/>
          <w:iCs/>
          <w:sz w:val="28"/>
          <w:szCs w:val="28"/>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AA7064" w:rsidRPr="00A45AA2" w:rsidRDefault="00AA7064" w:rsidP="00AA7064">
      <w:pPr>
        <w:spacing w:before="240" w:after="60"/>
        <w:ind w:firstLine="708"/>
        <w:jc w:val="both"/>
        <w:outlineLvl w:val="1"/>
        <w:rPr>
          <w:bCs/>
          <w:iCs/>
          <w:sz w:val="28"/>
          <w:szCs w:val="28"/>
        </w:rPr>
      </w:pPr>
      <w:r w:rsidRPr="00A45AA2">
        <w:rPr>
          <w:bCs/>
          <w:iCs/>
          <w:sz w:val="28"/>
          <w:szCs w:val="28"/>
        </w:rPr>
        <w:t xml:space="preserve">В </w:t>
      </w:r>
      <w:r>
        <w:rPr>
          <w:bCs/>
          <w:iCs/>
          <w:sz w:val="28"/>
          <w:szCs w:val="28"/>
        </w:rPr>
        <w:t xml:space="preserve">сельском поселении </w:t>
      </w:r>
      <w:proofErr w:type="gramStart"/>
      <w:r>
        <w:rPr>
          <w:bCs/>
          <w:iCs/>
          <w:sz w:val="28"/>
          <w:szCs w:val="28"/>
        </w:rPr>
        <w:t>Янтарное</w:t>
      </w:r>
      <w:proofErr w:type="gramEnd"/>
      <w:r w:rsidRPr="00A45AA2">
        <w:rPr>
          <w:bCs/>
          <w:iCs/>
          <w:sz w:val="28"/>
          <w:szCs w:val="28"/>
        </w:rPr>
        <w:t xml:space="preserve"> источник</w:t>
      </w:r>
      <w:r>
        <w:rPr>
          <w:bCs/>
          <w:iCs/>
          <w:sz w:val="28"/>
          <w:szCs w:val="28"/>
        </w:rPr>
        <w:t xml:space="preserve">и </w:t>
      </w:r>
      <w:r w:rsidRPr="00A45AA2">
        <w:rPr>
          <w:bCs/>
          <w:iCs/>
          <w:sz w:val="28"/>
          <w:szCs w:val="28"/>
        </w:rPr>
        <w:t>тепловой энергии не работа</w:t>
      </w:r>
      <w:r>
        <w:rPr>
          <w:bCs/>
          <w:iCs/>
          <w:sz w:val="28"/>
          <w:szCs w:val="28"/>
        </w:rPr>
        <w:t>ю</w:t>
      </w:r>
      <w:r w:rsidRPr="00A45AA2">
        <w:rPr>
          <w:bCs/>
          <w:iCs/>
          <w:sz w:val="28"/>
          <w:szCs w:val="28"/>
        </w:rPr>
        <w:t>т в комбинированном режиме.</w:t>
      </w:r>
    </w:p>
    <w:p w:rsidR="00AA7064" w:rsidRPr="00DF71AF" w:rsidRDefault="00AA7064" w:rsidP="00AA7064">
      <w:pPr>
        <w:spacing w:before="240"/>
        <w:ind w:firstLine="708"/>
        <w:jc w:val="center"/>
        <w:outlineLvl w:val="1"/>
        <w:rPr>
          <w:b/>
          <w:bCs/>
          <w:iCs/>
          <w:sz w:val="28"/>
          <w:szCs w:val="28"/>
        </w:rPr>
      </w:pPr>
      <w:r w:rsidRPr="00DF71AF">
        <w:rPr>
          <w:b/>
          <w:bCs/>
          <w:iCs/>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AA7064" w:rsidRDefault="00AA7064" w:rsidP="00AA7064">
      <w:pPr>
        <w:ind w:firstLine="708"/>
        <w:jc w:val="both"/>
        <w:rPr>
          <w:sz w:val="28"/>
          <w:szCs w:val="28"/>
        </w:rPr>
      </w:pPr>
      <w:r>
        <w:rPr>
          <w:sz w:val="28"/>
          <w:szCs w:val="28"/>
        </w:rPr>
        <w:t xml:space="preserve">Вывод из эксплуатации, консервация и демонтаж избыточных источников тепловой энергии не планируется. </w:t>
      </w:r>
    </w:p>
    <w:p w:rsidR="00AA7064" w:rsidRPr="00A45AA2" w:rsidRDefault="00AA7064" w:rsidP="00AA7064">
      <w:pPr>
        <w:ind w:firstLine="708"/>
        <w:jc w:val="both"/>
        <w:rPr>
          <w:sz w:val="28"/>
          <w:szCs w:val="28"/>
        </w:rPr>
      </w:pPr>
    </w:p>
    <w:p w:rsidR="00AA7064" w:rsidRPr="008C33C4" w:rsidRDefault="00AA7064" w:rsidP="00AA7064">
      <w:pPr>
        <w:ind w:firstLine="708"/>
        <w:jc w:val="center"/>
        <w:outlineLvl w:val="1"/>
        <w:rPr>
          <w:b/>
          <w:bCs/>
          <w:iCs/>
          <w:sz w:val="28"/>
          <w:szCs w:val="28"/>
        </w:rPr>
      </w:pPr>
      <w:r w:rsidRPr="00A45AA2">
        <w:rPr>
          <w:b/>
          <w:bCs/>
          <w:iCs/>
          <w:sz w:val="28"/>
          <w:szCs w:val="28"/>
        </w:rPr>
        <w:t xml:space="preserve">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AA7064" w:rsidRPr="00A45AA2" w:rsidRDefault="00AA7064" w:rsidP="00AA7064">
      <w:pPr>
        <w:ind w:firstLine="708"/>
        <w:jc w:val="both"/>
        <w:rPr>
          <w:sz w:val="28"/>
          <w:szCs w:val="28"/>
        </w:rPr>
      </w:pPr>
      <w:r w:rsidRPr="00A45AA2">
        <w:rPr>
          <w:sz w:val="28"/>
          <w:szCs w:val="28"/>
        </w:rPr>
        <w:t>Переоборудование котельн</w:t>
      </w:r>
      <w:r>
        <w:rPr>
          <w:sz w:val="28"/>
          <w:szCs w:val="28"/>
        </w:rPr>
        <w:t>ых</w:t>
      </w:r>
      <w:r w:rsidRPr="00A45AA2">
        <w:rPr>
          <w:sz w:val="28"/>
          <w:szCs w:val="28"/>
        </w:rPr>
        <w:t xml:space="preserve"> </w:t>
      </w:r>
      <w:r>
        <w:rPr>
          <w:sz w:val="28"/>
          <w:szCs w:val="28"/>
        </w:rPr>
        <w:t>сельского поселения Янтарное</w:t>
      </w:r>
      <w:r w:rsidRPr="00A45AA2">
        <w:rPr>
          <w:sz w:val="28"/>
          <w:szCs w:val="28"/>
        </w:rPr>
        <w:t xml:space="preserve"> в источник</w:t>
      </w:r>
      <w:r>
        <w:rPr>
          <w:sz w:val="28"/>
          <w:szCs w:val="28"/>
        </w:rPr>
        <w:t>и</w:t>
      </w:r>
      <w:r w:rsidRPr="00A45AA2">
        <w:rPr>
          <w:sz w:val="28"/>
          <w:szCs w:val="28"/>
        </w:rPr>
        <w:t xml:space="preserve"> комбинированной выработки электрической и тепловой энергии не предусмотрен</w:t>
      </w:r>
      <w:r>
        <w:rPr>
          <w:sz w:val="28"/>
          <w:szCs w:val="28"/>
        </w:rPr>
        <w:t>о</w:t>
      </w:r>
      <w:r w:rsidRPr="00A45AA2">
        <w:rPr>
          <w:sz w:val="28"/>
          <w:szCs w:val="28"/>
        </w:rPr>
        <w:t>.</w:t>
      </w:r>
    </w:p>
    <w:p w:rsidR="00AA7064" w:rsidRPr="00A45AA2" w:rsidRDefault="00AA7064" w:rsidP="00AA7064">
      <w:pPr>
        <w:ind w:firstLine="708"/>
        <w:jc w:val="both"/>
        <w:rPr>
          <w:sz w:val="28"/>
          <w:szCs w:val="28"/>
        </w:rPr>
      </w:pPr>
      <w:r w:rsidRPr="00A45AA2">
        <w:rPr>
          <w:sz w:val="28"/>
          <w:szCs w:val="28"/>
        </w:rP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AA7064" w:rsidRDefault="00AA7064" w:rsidP="00AA7064">
      <w:pPr>
        <w:jc w:val="both"/>
        <w:rPr>
          <w:sz w:val="28"/>
          <w:szCs w:val="28"/>
        </w:rPr>
      </w:pPr>
      <w:r w:rsidRPr="00A45AA2">
        <w:rPr>
          <w:sz w:val="28"/>
          <w:szCs w:val="28"/>
        </w:rPr>
        <w:t xml:space="preserve">-  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w:t>
      </w:r>
      <w:r>
        <w:rPr>
          <w:sz w:val="28"/>
          <w:szCs w:val="28"/>
        </w:rPr>
        <w:t xml:space="preserve">  </w:t>
      </w:r>
      <w:r w:rsidRPr="00A45AA2">
        <w:rPr>
          <w:sz w:val="28"/>
          <w:szCs w:val="28"/>
        </w:rPr>
        <w:t xml:space="preserve">Постановлением </w:t>
      </w:r>
    </w:p>
    <w:p w:rsidR="00AA7064" w:rsidRPr="00A45AA2" w:rsidRDefault="00AA7064" w:rsidP="00AA7064">
      <w:pPr>
        <w:ind w:firstLine="708"/>
        <w:jc w:val="both"/>
        <w:rPr>
          <w:sz w:val="28"/>
          <w:szCs w:val="28"/>
        </w:rPr>
      </w:pPr>
      <w:r w:rsidRPr="00A45AA2">
        <w:rPr>
          <w:sz w:val="28"/>
          <w:szCs w:val="28"/>
        </w:rPr>
        <w:t>Российской Федерации от 17 октября №823 «О схемах и программах перспективного развития электроэнергетики»;</w:t>
      </w:r>
    </w:p>
    <w:p w:rsidR="00AA7064" w:rsidRPr="00A45AA2" w:rsidRDefault="00AA7064" w:rsidP="00AA7064">
      <w:pPr>
        <w:ind w:firstLine="708"/>
        <w:jc w:val="both"/>
        <w:rPr>
          <w:sz w:val="28"/>
          <w:szCs w:val="28"/>
        </w:rPr>
      </w:pPr>
      <w:r w:rsidRPr="00A45AA2">
        <w:rPr>
          <w:sz w:val="28"/>
          <w:szCs w:val="28"/>
        </w:rPr>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AA7064" w:rsidRPr="00A45AA2" w:rsidRDefault="00AA7064" w:rsidP="00AA7064">
      <w:pPr>
        <w:ind w:firstLine="708"/>
        <w:jc w:val="both"/>
        <w:rPr>
          <w:sz w:val="28"/>
          <w:szCs w:val="28"/>
        </w:rPr>
      </w:pPr>
      <w:r w:rsidRPr="00A45AA2">
        <w:rPr>
          <w:sz w:val="28"/>
          <w:szCs w:val="28"/>
        </w:rPr>
        <w:t>- решения по строительству объектов генерации тепловой мощности, утвержденных в программах газификации поселения;</w:t>
      </w:r>
    </w:p>
    <w:p w:rsidR="00AA7064" w:rsidRPr="00A45AA2" w:rsidRDefault="00AA7064" w:rsidP="00AA7064">
      <w:pPr>
        <w:ind w:firstLine="708"/>
        <w:jc w:val="both"/>
        <w:rPr>
          <w:sz w:val="28"/>
          <w:szCs w:val="28"/>
        </w:rPr>
      </w:pPr>
      <w:r w:rsidRPr="00A45AA2">
        <w:rPr>
          <w:sz w:val="28"/>
          <w:szCs w:val="28"/>
        </w:rPr>
        <w:lastRenderedPageBreak/>
        <w:t xml:space="preserve">- </w:t>
      </w:r>
      <w:proofErr w:type="gramStart"/>
      <w:r w:rsidRPr="00A45AA2">
        <w:rPr>
          <w:sz w:val="28"/>
          <w:szCs w:val="28"/>
        </w:rPr>
        <w:t>решения</w:t>
      </w:r>
      <w:proofErr w:type="gramEnd"/>
      <w:r w:rsidRPr="00A45AA2">
        <w:rPr>
          <w:sz w:val="28"/>
          <w:szCs w:val="28"/>
        </w:rPr>
        <w:t xml:space="preserve"> связанные с отказом подключения потребителей к существующим электрическим сетям.</w:t>
      </w:r>
    </w:p>
    <w:p w:rsidR="00AA7064" w:rsidRDefault="00AA7064" w:rsidP="00AA7064">
      <w:pPr>
        <w:ind w:firstLine="709"/>
        <w:jc w:val="center"/>
        <w:outlineLvl w:val="1"/>
        <w:rPr>
          <w:b/>
          <w:bCs/>
          <w:iCs/>
          <w:sz w:val="28"/>
          <w:szCs w:val="28"/>
        </w:rPr>
      </w:pPr>
    </w:p>
    <w:p w:rsidR="00AA7064" w:rsidRPr="00A45AA2" w:rsidRDefault="00AA7064" w:rsidP="00AA7064">
      <w:pPr>
        <w:ind w:firstLine="709"/>
        <w:jc w:val="center"/>
        <w:outlineLvl w:val="1"/>
        <w:rPr>
          <w:b/>
          <w:bCs/>
          <w:iCs/>
          <w:sz w:val="28"/>
          <w:szCs w:val="28"/>
        </w:rPr>
      </w:pPr>
      <w:r w:rsidRPr="00A45AA2">
        <w:rPr>
          <w:b/>
          <w:bCs/>
          <w:iCs/>
          <w:sz w:val="28"/>
          <w:szCs w:val="28"/>
        </w:rPr>
        <w:t xml:space="preserve">5.7. Меры по переводу котельных, размещенных в существующих и расширяемых зонах действия </w:t>
      </w:r>
      <w:r>
        <w:rPr>
          <w:b/>
          <w:bCs/>
          <w:iCs/>
          <w:sz w:val="28"/>
          <w:szCs w:val="28"/>
        </w:rPr>
        <w:t xml:space="preserve">источников </w:t>
      </w:r>
      <w:r w:rsidRPr="00A45AA2">
        <w:rPr>
          <w:b/>
          <w:bCs/>
          <w:iCs/>
          <w:sz w:val="28"/>
          <w:szCs w:val="28"/>
        </w:rPr>
        <w:t>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AA7064" w:rsidRPr="00A45AA2" w:rsidRDefault="00AA7064" w:rsidP="00AA7064">
      <w:pPr>
        <w:ind w:firstLine="709"/>
        <w:jc w:val="both"/>
        <w:outlineLvl w:val="1"/>
        <w:rPr>
          <w:sz w:val="28"/>
          <w:szCs w:val="28"/>
        </w:rPr>
      </w:pPr>
      <w:r w:rsidRPr="00A45AA2">
        <w:rPr>
          <w:sz w:val="28"/>
          <w:szCs w:val="28"/>
        </w:rPr>
        <w:t>Переоборудовать котельн</w:t>
      </w:r>
      <w:r>
        <w:rPr>
          <w:sz w:val="28"/>
          <w:szCs w:val="28"/>
        </w:rPr>
        <w:t xml:space="preserve">ые </w:t>
      </w:r>
      <w:r w:rsidRPr="00A45AA2">
        <w:rPr>
          <w:sz w:val="28"/>
          <w:szCs w:val="28"/>
        </w:rPr>
        <w:t>в источник</w:t>
      </w:r>
      <w:r>
        <w:rPr>
          <w:sz w:val="28"/>
          <w:szCs w:val="28"/>
        </w:rPr>
        <w:t>и</w:t>
      </w:r>
      <w:r w:rsidRPr="00A45AA2">
        <w:rPr>
          <w:sz w:val="28"/>
          <w:szCs w:val="28"/>
        </w:rPr>
        <w:t xml:space="preserve"> комбинированной выработки электрической и тепловой энергии не планирует</w:t>
      </w:r>
      <w:r>
        <w:rPr>
          <w:sz w:val="28"/>
          <w:szCs w:val="28"/>
        </w:rPr>
        <w:t>ся</w:t>
      </w:r>
      <w:r w:rsidRPr="00A45AA2">
        <w:rPr>
          <w:sz w:val="28"/>
          <w:szCs w:val="28"/>
        </w:rPr>
        <w:t>.</w:t>
      </w:r>
    </w:p>
    <w:p w:rsidR="00AA7064" w:rsidRDefault="00AA7064" w:rsidP="00AA7064">
      <w:pPr>
        <w:ind w:firstLine="709"/>
        <w:jc w:val="center"/>
        <w:outlineLvl w:val="1"/>
        <w:rPr>
          <w:b/>
          <w:bCs/>
          <w:iCs/>
          <w:sz w:val="28"/>
          <w:szCs w:val="28"/>
        </w:rPr>
      </w:pPr>
    </w:p>
    <w:p w:rsidR="00AA7064" w:rsidRPr="00A45AA2" w:rsidRDefault="00AA7064" w:rsidP="00AA7064">
      <w:pPr>
        <w:ind w:firstLine="709"/>
        <w:jc w:val="center"/>
        <w:outlineLvl w:val="1"/>
        <w:rPr>
          <w:b/>
          <w:bCs/>
          <w:iCs/>
          <w:sz w:val="28"/>
          <w:szCs w:val="28"/>
        </w:rPr>
      </w:pPr>
      <w:r w:rsidRPr="00A45AA2">
        <w:rPr>
          <w:b/>
          <w:bCs/>
          <w:iCs/>
          <w:sz w:val="28"/>
          <w:szCs w:val="28"/>
        </w:rPr>
        <w:t>5.8.</w:t>
      </w:r>
      <w:r w:rsidRPr="00A45AA2">
        <w:rPr>
          <w:b/>
          <w:bCs/>
          <w:iCs/>
        </w:rPr>
        <w:t xml:space="preserve"> </w:t>
      </w:r>
      <w:r w:rsidRPr="00A45AA2">
        <w:rPr>
          <w:b/>
          <w:bCs/>
          <w:iCs/>
          <w:sz w:val="28"/>
          <w:szCs w:val="28"/>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p w:rsidR="00AA7064" w:rsidRPr="00A45AA2" w:rsidRDefault="00AA7064" w:rsidP="00AA7064">
      <w:pPr>
        <w:ind w:firstLine="708"/>
        <w:jc w:val="both"/>
        <w:rPr>
          <w:sz w:val="28"/>
          <w:szCs w:val="28"/>
        </w:rPr>
      </w:pPr>
      <w:r w:rsidRPr="00A45AA2">
        <w:rPr>
          <w:sz w:val="28"/>
          <w:szCs w:val="28"/>
        </w:rPr>
        <w:t xml:space="preserve">В соответствии со </w:t>
      </w:r>
      <w:r>
        <w:rPr>
          <w:sz w:val="28"/>
          <w:szCs w:val="28"/>
        </w:rPr>
        <w:t>СП 124.33330.2012</w:t>
      </w:r>
      <w:r w:rsidRPr="00A45AA2">
        <w:rPr>
          <w:sz w:val="28"/>
          <w:szCs w:val="28"/>
        </w:rPr>
        <w:t xml:space="preserve"> регулирование отпуска теплоты от источников тепловой энергии предусматривается качественно по нагрузке отопления</w:t>
      </w:r>
      <w:r>
        <w:rPr>
          <w:sz w:val="28"/>
          <w:szCs w:val="28"/>
        </w:rPr>
        <w:t>,</w:t>
      </w:r>
      <w:r w:rsidRPr="00A45AA2">
        <w:rPr>
          <w:sz w:val="28"/>
          <w:szCs w:val="28"/>
        </w:rPr>
        <w:t xml:space="preserve"> согласно графику изменения температуры воды, в зависимости от температуры наружного воздуха. </w:t>
      </w:r>
    </w:p>
    <w:p w:rsidR="00AA7064" w:rsidRPr="00A45AA2" w:rsidRDefault="00AA7064" w:rsidP="00AA7064">
      <w:pPr>
        <w:jc w:val="center"/>
        <w:rPr>
          <w:sz w:val="28"/>
          <w:szCs w:val="28"/>
        </w:rPr>
      </w:pPr>
      <w:r w:rsidRPr="00A45AA2">
        <w:rPr>
          <w:sz w:val="28"/>
          <w:szCs w:val="28"/>
        </w:rPr>
        <w:t>Таблица 1</w:t>
      </w:r>
      <w:r>
        <w:rPr>
          <w:sz w:val="28"/>
          <w:szCs w:val="28"/>
        </w:rPr>
        <w:t>2</w:t>
      </w:r>
      <w:r w:rsidRPr="00A45AA2">
        <w:rPr>
          <w:sz w:val="28"/>
          <w:szCs w:val="28"/>
        </w:rPr>
        <w:t xml:space="preserve"> - Температурный график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127"/>
        <w:gridCol w:w="1701"/>
        <w:gridCol w:w="1842"/>
        <w:gridCol w:w="1985"/>
        <w:gridCol w:w="1843"/>
      </w:tblGrid>
      <w:tr w:rsidR="00AA7064" w:rsidRPr="00A42A14" w:rsidTr="007E11A4">
        <w:tc>
          <w:tcPr>
            <w:tcW w:w="2127" w:type="dxa"/>
            <w:shd w:val="clear" w:color="auto" w:fill="FFFFFF"/>
            <w:vAlign w:val="center"/>
          </w:tcPr>
          <w:p w:rsidR="00AA7064" w:rsidRPr="00A42A14" w:rsidRDefault="00AA7064" w:rsidP="007E11A4">
            <w:pPr>
              <w:jc w:val="center"/>
              <w:rPr>
                <w:b/>
                <w:sz w:val="24"/>
                <w:szCs w:val="24"/>
              </w:rPr>
            </w:pPr>
            <w:r w:rsidRPr="00A42A14">
              <w:rPr>
                <w:b/>
                <w:sz w:val="24"/>
                <w:szCs w:val="24"/>
              </w:rPr>
              <w:t>Наименование источника теплоты</w:t>
            </w:r>
          </w:p>
        </w:tc>
        <w:tc>
          <w:tcPr>
            <w:tcW w:w="1701" w:type="dxa"/>
            <w:shd w:val="clear" w:color="auto" w:fill="FFFFFF"/>
            <w:vAlign w:val="center"/>
          </w:tcPr>
          <w:p w:rsidR="00AA7064" w:rsidRPr="00A42A14" w:rsidRDefault="00AA7064" w:rsidP="007E11A4">
            <w:pPr>
              <w:jc w:val="center"/>
              <w:rPr>
                <w:b/>
                <w:sz w:val="24"/>
                <w:szCs w:val="24"/>
              </w:rPr>
            </w:pPr>
            <w:r w:rsidRPr="00A42A14">
              <w:rPr>
                <w:b/>
                <w:sz w:val="24"/>
                <w:szCs w:val="24"/>
              </w:rPr>
              <w:t>Схема присоединения нагрузки ГВС</w:t>
            </w:r>
          </w:p>
        </w:tc>
        <w:tc>
          <w:tcPr>
            <w:tcW w:w="1842" w:type="dxa"/>
            <w:shd w:val="clear" w:color="auto" w:fill="FFFFFF"/>
            <w:vAlign w:val="center"/>
          </w:tcPr>
          <w:p w:rsidR="00AA7064" w:rsidRPr="00A42A14" w:rsidRDefault="00AA7064" w:rsidP="007E11A4">
            <w:pPr>
              <w:jc w:val="center"/>
              <w:rPr>
                <w:b/>
                <w:sz w:val="24"/>
                <w:szCs w:val="24"/>
              </w:rPr>
            </w:pPr>
            <w:r w:rsidRPr="00A42A14">
              <w:rPr>
                <w:b/>
                <w:sz w:val="24"/>
                <w:szCs w:val="24"/>
              </w:rPr>
              <w:t>Расчетная температура наружного воздуха, º</w:t>
            </w:r>
            <w:proofErr w:type="gramStart"/>
            <w:r w:rsidRPr="00A42A14">
              <w:rPr>
                <w:b/>
                <w:sz w:val="24"/>
                <w:szCs w:val="24"/>
              </w:rPr>
              <w:t>С</w:t>
            </w:r>
            <w:proofErr w:type="gramEnd"/>
          </w:p>
        </w:tc>
        <w:tc>
          <w:tcPr>
            <w:tcW w:w="1985" w:type="dxa"/>
            <w:shd w:val="clear" w:color="auto" w:fill="FFFFFF"/>
            <w:vAlign w:val="center"/>
          </w:tcPr>
          <w:p w:rsidR="00AA7064" w:rsidRPr="00A42A14" w:rsidRDefault="00AA7064" w:rsidP="007E11A4">
            <w:pPr>
              <w:jc w:val="center"/>
              <w:rPr>
                <w:b/>
                <w:sz w:val="24"/>
                <w:szCs w:val="24"/>
              </w:rPr>
            </w:pPr>
            <w:r w:rsidRPr="00A42A14">
              <w:rPr>
                <w:b/>
                <w:sz w:val="24"/>
                <w:szCs w:val="24"/>
              </w:rPr>
              <w:t>Температура воздуха внутри отапливаемых помещений,  º</w:t>
            </w:r>
            <w:proofErr w:type="gramStart"/>
            <w:r w:rsidRPr="00A42A14">
              <w:rPr>
                <w:b/>
                <w:sz w:val="24"/>
                <w:szCs w:val="24"/>
              </w:rPr>
              <w:t>С</w:t>
            </w:r>
            <w:proofErr w:type="gramEnd"/>
          </w:p>
        </w:tc>
        <w:tc>
          <w:tcPr>
            <w:tcW w:w="1843" w:type="dxa"/>
            <w:shd w:val="clear" w:color="auto" w:fill="FFFFFF"/>
            <w:vAlign w:val="center"/>
          </w:tcPr>
          <w:p w:rsidR="00AA7064" w:rsidRPr="00A42A14" w:rsidRDefault="00AA7064" w:rsidP="007E11A4">
            <w:pPr>
              <w:jc w:val="center"/>
              <w:rPr>
                <w:b/>
                <w:sz w:val="24"/>
                <w:szCs w:val="24"/>
              </w:rPr>
            </w:pPr>
            <w:r w:rsidRPr="00A42A14">
              <w:rPr>
                <w:b/>
                <w:sz w:val="24"/>
                <w:szCs w:val="24"/>
              </w:rPr>
              <w:t>Температурный график,  º</w:t>
            </w:r>
            <w:proofErr w:type="gramStart"/>
            <w:r w:rsidRPr="00A42A14">
              <w:rPr>
                <w:b/>
                <w:sz w:val="24"/>
                <w:szCs w:val="24"/>
              </w:rPr>
              <w:t>С</w:t>
            </w:r>
            <w:proofErr w:type="gramEnd"/>
          </w:p>
        </w:tc>
      </w:tr>
      <w:tr w:rsidR="00AA7064" w:rsidRPr="00A42A14" w:rsidTr="007E11A4">
        <w:tc>
          <w:tcPr>
            <w:tcW w:w="2127" w:type="dxa"/>
            <w:shd w:val="clear" w:color="auto" w:fill="FFFFFF"/>
            <w:vAlign w:val="center"/>
          </w:tcPr>
          <w:p w:rsidR="00AA7064" w:rsidRPr="00A43E7B" w:rsidRDefault="00AA7064" w:rsidP="007E11A4">
            <w:r>
              <w:t xml:space="preserve">Котельная «Школа» </w:t>
            </w:r>
            <w:proofErr w:type="gramStart"/>
            <w:r>
              <w:t>с</w:t>
            </w:r>
            <w:proofErr w:type="gramEnd"/>
            <w:r>
              <w:t xml:space="preserve">. Янтарное </w:t>
            </w:r>
          </w:p>
        </w:tc>
        <w:tc>
          <w:tcPr>
            <w:tcW w:w="1701" w:type="dxa"/>
            <w:shd w:val="clear" w:color="auto" w:fill="FFFFFF"/>
            <w:vAlign w:val="center"/>
          </w:tcPr>
          <w:p w:rsidR="00AA7064" w:rsidRPr="00A42A14" w:rsidRDefault="00AA7064" w:rsidP="007E11A4">
            <w:pPr>
              <w:jc w:val="center"/>
              <w:rPr>
                <w:sz w:val="24"/>
                <w:szCs w:val="24"/>
              </w:rPr>
            </w:pPr>
            <w:r w:rsidRPr="00A42A14">
              <w:rPr>
                <w:sz w:val="24"/>
                <w:szCs w:val="24"/>
              </w:rPr>
              <w:t>отсутствует</w:t>
            </w:r>
          </w:p>
        </w:tc>
        <w:tc>
          <w:tcPr>
            <w:tcW w:w="1842" w:type="dxa"/>
            <w:shd w:val="clear" w:color="auto" w:fill="FFFFFF"/>
            <w:vAlign w:val="center"/>
          </w:tcPr>
          <w:p w:rsidR="00AA7064" w:rsidRPr="00A42A14" w:rsidRDefault="00AA7064" w:rsidP="007E11A4">
            <w:pPr>
              <w:jc w:val="center"/>
              <w:rPr>
                <w:sz w:val="24"/>
                <w:szCs w:val="24"/>
              </w:rPr>
            </w:pPr>
            <w:r w:rsidRPr="00A42A14">
              <w:rPr>
                <w:sz w:val="24"/>
                <w:szCs w:val="24"/>
              </w:rPr>
              <w:t>-</w:t>
            </w:r>
            <w:r>
              <w:rPr>
                <w:sz w:val="24"/>
                <w:szCs w:val="24"/>
              </w:rPr>
              <w:t>17</w:t>
            </w:r>
          </w:p>
        </w:tc>
        <w:tc>
          <w:tcPr>
            <w:tcW w:w="1985" w:type="dxa"/>
            <w:shd w:val="clear" w:color="auto" w:fill="FFFFFF"/>
            <w:vAlign w:val="center"/>
          </w:tcPr>
          <w:p w:rsidR="00AA7064" w:rsidRPr="00A42A14" w:rsidRDefault="00AA7064" w:rsidP="007E11A4">
            <w:pPr>
              <w:jc w:val="center"/>
              <w:rPr>
                <w:sz w:val="24"/>
                <w:szCs w:val="24"/>
              </w:rPr>
            </w:pPr>
            <w:r w:rsidRPr="00A42A14">
              <w:rPr>
                <w:sz w:val="24"/>
                <w:szCs w:val="24"/>
              </w:rPr>
              <w:t>+18</w:t>
            </w:r>
          </w:p>
        </w:tc>
        <w:tc>
          <w:tcPr>
            <w:tcW w:w="1843" w:type="dxa"/>
            <w:shd w:val="clear" w:color="auto" w:fill="FFFFFF"/>
            <w:vAlign w:val="center"/>
          </w:tcPr>
          <w:p w:rsidR="00AA7064" w:rsidRPr="00A42A14" w:rsidRDefault="00AA7064" w:rsidP="007E11A4">
            <w:pPr>
              <w:jc w:val="center"/>
              <w:rPr>
                <w:sz w:val="24"/>
                <w:szCs w:val="24"/>
              </w:rPr>
            </w:pPr>
            <w:r>
              <w:rPr>
                <w:sz w:val="24"/>
                <w:szCs w:val="24"/>
              </w:rPr>
              <w:t>95/70</w:t>
            </w:r>
          </w:p>
        </w:tc>
      </w:tr>
      <w:tr w:rsidR="00AA7064" w:rsidRPr="00A42A14" w:rsidTr="007E11A4">
        <w:tc>
          <w:tcPr>
            <w:tcW w:w="2127" w:type="dxa"/>
            <w:shd w:val="clear" w:color="auto" w:fill="FFFFFF"/>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701" w:type="dxa"/>
            <w:shd w:val="clear" w:color="auto" w:fill="FFFFFF"/>
            <w:vAlign w:val="center"/>
          </w:tcPr>
          <w:p w:rsidR="00AA7064" w:rsidRPr="00A42A14" w:rsidRDefault="00AA7064" w:rsidP="007E11A4">
            <w:pPr>
              <w:jc w:val="center"/>
              <w:rPr>
                <w:sz w:val="24"/>
                <w:szCs w:val="24"/>
              </w:rPr>
            </w:pPr>
            <w:r w:rsidRPr="00A42A14">
              <w:rPr>
                <w:sz w:val="24"/>
                <w:szCs w:val="24"/>
              </w:rPr>
              <w:t>отсутствует</w:t>
            </w:r>
          </w:p>
        </w:tc>
        <w:tc>
          <w:tcPr>
            <w:tcW w:w="1842" w:type="dxa"/>
            <w:shd w:val="clear" w:color="auto" w:fill="FFFFFF"/>
            <w:vAlign w:val="center"/>
          </w:tcPr>
          <w:p w:rsidR="00AA7064" w:rsidRPr="00A42A14" w:rsidRDefault="00AA7064" w:rsidP="007E11A4">
            <w:pPr>
              <w:jc w:val="center"/>
              <w:rPr>
                <w:sz w:val="24"/>
                <w:szCs w:val="24"/>
              </w:rPr>
            </w:pPr>
            <w:r w:rsidRPr="00A42A14">
              <w:rPr>
                <w:sz w:val="24"/>
                <w:szCs w:val="24"/>
              </w:rPr>
              <w:t>-</w:t>
            </w:r>
            <w:r>
              <w:rPr>
                <w:sz w:val="24"/>
                <w:szCs w:val="24"/>
              </w:rPr>
              <w:t>17</w:t>
            </w:r>
          </w:p>
        </w:tc>
        <w:tc>
          <w:tcPr>
            <w:tcW w:w="1985" w:type="dxa"/>
            <w:shd w:val="clear" w:color="auto" w:fill="FFFFFF"/>
            <w:vAlign w:val="center"/>
          </w:tcPr>
          <w:p w:rsidR="00AA7064" w:rsidRPr="00A42A14" w:rsidRDefault="00AA7064" w:rsidP="007E11A4">
            <w:pPr>
              <w:jc w:val="center"/>
              <w:rPr>
                <w:sz w:val="24"/>
                <w:szCs w:val="24"/>
              </w:rPr>
            </w:pPr>
            <w:r w:rsidRPr="00A42A14">
              <w:rPr>
                <w:sz w:val="24"/>
                <w:szCs w:val="24"/>
              </w:rPr>
              <w:t>+18</w:t>
            </w:r>
          </w:p>
        </w:tc>
        <w:tc>
          <w:tcPr>
            <w:tcW w:w="1843" w:type="dxa"/>
            <w:shd w:val="clear" w:color="auto" w:fill="FFFFFF"/>
            <w:vAlign w:val="center"/>
          </w:tcPr>
          <w:p w:rsidR="00AA7064" w:rsidRPr="00A42A14" w:rsidRDefault="00AA7064" w:rsidP="007E11A4">
            <w:pPr>
              <w:jc w:val="center"/>
              <w:rPr>
                <w:sz w:val="24"/>
                <w:szCs w:val="24"/>
              </w:rPr>
            </w:pPr>
            <w:r>
              <w:rPr>
                <w:sz w:val="24"/>
                <w:szCs w:val="24"/>
              </w:rPr>
              <w:t>95/70</w:t>
            </w:r>
          </w:p>
        </w:tc>
      </w:tr>
      <w:tr w:rsidR="00AA7064" w:rsidRPr="00A42A14" w:rsidTr="007E11A4">
        <w:tc>
          <w:tcPr>
            <w:tcW w:w="2127" w:type="dxa"/>
            <w:shd w:val="clear" w:color="auto" w:fill="FFFFFF"/>
            <w:vAlign w:val="center"/>
          </w:tcPr>
          <w:p w:rsidR="00AA7064" w:rsidRPr="00A43E7B" w:rsidRDefault="00AA7064" w:rsidP="007E11A4">
            <w:r>
              <w:t xml:space="preserve">Котельная "Янтарный-1" с. </w:t>
            </w:r>
            <w:proofErr w:type="gramStart"/>
            <w:r>
              <w:t>Янтарное</w:t>
            </w:r>
            <w:proofErr w:type="gramEnd"/>
            <w:r>
              <w:t xml:space="preserve"> </w:t>
            </w:r>
          </w:p>
        </w:tc>
        <w:tc>
          <w:tcPr>
            <w:tcW w:w="1701" w:type="dxa"/>
            <w:shd w:val="clear" w:color="auto" w:fill="FFFFFF"/>
            <w:vAlign w:val="center"/>
          </w:tcPr>
          <w:p w:rsidR="00AA7064" w:rsidRPr="00A42A14" w:rsidRDefault="00AA7064" w:rsidP="007E11A4">
            <w:pPr>
              <w:jc w:val="center"/>
              <w:rPr>
                <w:sz w:val="24"/>
                <w:szCs w:val="24"/>
              </w:rPr>
            </w:pPr>
            <w:r w:rsidRPr="00A42A14">
              <w:rPr>
                <w:sz w:val="24"/>
                <w:szCs w:val="24"/>
              </w:rPr>
              <w:t>отсутствует</w:t>
            </w:r>
          </w:p>
        </w:tc>
        <w:tc>
          <w:tcPr>
            <w:tcW w:w="1842" w:type="dxa"/>
            <w:shd w:val="clear" w:color="auto" w:fill="FFFFFF"/>
            <w:vAlign w:val="center"/>
          </w:tcPr>
          <w:p w:rsidR="00AA7064" w:rsidRPr="00A42A14" w:rsidRDefault="00AA7064" w:rsidP="007E11A4">
            <w:pPr>
              <w:jc w:val="center"/>
              <w:rPr>
                <w:sz w:val="24"/>
                <w:szCs w:val="24"/>
              </w:rPr>
            </w:pPr>
            <w:r w:rsidRPr="00A42A14">
              <w:rPr>
                <w:sz w:val="24"/>
                <w:szCs w:val="24"/>
              </w:rPr>
              <w:t>-</w:t>
            </w:r>
            <w:r>
              <w:rPr>
                <w:sz w:val="24"/>
                <w:szCs w:val="24"/>
              </w:rPr>
              <w:t>17</w:t>
            </w:r>
          </w:p>
        </w:tc>
        <w:tc>
          <w:tcPr>
            <w:tcW w:w="1985" w:type="dxa"/>
            <w:shd w:val="clear" w:color="auto" w:fill="FFFFFF"/>
            <w:vAlign w:val="center"/>
          </w:tcPr>
          <w:p w:rsidR="00AA7064" w:rsidRPr="00A42A14" w:rsidRDefault="00AA7064" w:rsidP="007E11A4">
            <w:pPr>
              <w:jc w:val="center"/>
              <w:rPr>
                <w:sz w:val="24"/>
                <w:szCs w:val="24"/>
              </w:rPr>
            </w:pPr>
            <w:r w:rsidRPr="00A42A14">
              <w:rPr>
                <w:sz w:val="24"/>
                <w:szCs w:val="24"/>
              </w:rPr>
              <w:t>+18</w:t>
            </w:r>
          </w:p>
        </w:tc>
        <w:tc>
          <w:tcPr>
            <w:tcW w:w="1843" w:type="dxa"/>
            <w:shd w:val="clear" w:color="auto" w:fill="FFFFFF"/>
            <w:vAlign w:val="center"/>
          </w:tcPr>
          <w:p w:rsidR="00AA7064" w:rsidRPr="00A42A14" w:rsidRDefault="00AA7064" w:rsidP="007E11A4">
            <w:pPr>
              <w:jc w:val="center"/>
              <w:rPr>
                <w:sz w:val="24"/>
                <w:szCs w:val="24"/>
              </w:rPr>
            </w:pPr>
            <w:r>
              <w:rPr>
                <w:sz w:val="24"/>
                <w:szCs w:val="24"/>
              </w:rPr>
              <w:t>95/70</w:t>
            </w:r>
          </w:p>
        </w:tc>
      </w:tr>
      <w:tr w:rsidR="00AA7064" w:rsidRPr="00A42A14" w:rsidTr="007E11A4">
        <w:tc>
          <w:tcPr>
            <w:tcW w:w="2127" w:type="dxa"/>
            <w:shd w:val="clear" w:color="auto" w:fill="FFFFFF"/>
            <w:vAlign w:val="center"/>
          </w:tcPr>
          <w:p w:rsidR="00AA7064" w:rsidRPr="00A43E7B" w:rsidRDefault="00AA7064" w:rsidP="007E11A4">
            <w:r>
              <w:t xml:space="preserve">Котельная "Центральная" с. </w:t>
            </w:r>
            <w:proofErr w:type="gramStart"/>
            <w:r>
              <w:t>Комсомольское</w:t>
            </w:r>
            <w:proofErr w:type="gramEnd"/>
          </w:p>
        </w:tc>
        <w:tc>
          <w:tcPr>
            <w:tcW w:w="1701" w:type="dxa"/>
            <w:shd w:val="clear" w:color="auto" w:fill="FFFFFF"/>
            <w:vAlign w:val="center"/>
          </w:tcPr>
          <w:p w:rsidR="00AA7064" w:rsidRPr="00A42A14" w:rsidRDefault="00AA7064" w:rsidP="007E11A4">
            <w:pPr>
              <w:jc w:val="center"/>
              <w:rPr>
                <w:sz w:val="24"/>
                <w:szCs w:val="24"/>
              </w:rPr>
            </w:pPr>
            <w:r w:rsidRPr="00A42A14">
              <w:rPr>
                <w:sz w:val="24"/>
                <w:szCs w:val="24"/>
              </w:rPr>
              <w:t>отсутствует</w:t>
            </w:r>
          </w:p>
        </w:tc>
        <w:tc>
          <w:tcPr>
            <w:tcW w:w="1842" w:type="dxa"/>
            <w:shd w:val="clear" w:color="auto" w:fill="FFFFFF"/>
            <w:vAlign w:val="center"/>
          </w:tcPr>
          <w:p w:rsidR="00AA7064" w:rsidRPr="00A42A14" w:rsidRDefault="00AA7064" w:rsidP="007E11A4">
            <w:pPr>
              <w:jc w:val="center"/>
              <w:rPr>
                <w:sz w:val="24"/>
                <w:szCs w:val="24"/>
              </w:rPr>
            </w:pPr>
            <w:r w:rsidRPr="00A42A14">
              <w:rPr>
                <w:sz w:val="24"/>
                <w:szCs w:val="24"/>
              </w:rPr>
              <w:t>-</w:t>
            </w:r>
            <w:r>
              <w:rPr>
                <w:sz w:val="24"/>
                <w:szCs w:val="24"/>
              </w:rPr>
              <w:t>17</w:t>
            </w:r>
          </w:p>
        </w:tc>
        <w:tc>
          <w:tcPr>
            <w:tcW w:w="1985" w:type="dxa"/>
            <w:shd w:val="clear" w:color="auto" w:fill="FFFFFF"/>
            <w:vAlign w:val="center"/>
          </w:tcPr>
          <w:p w:rsidR="00AA7064" w:rsidRPr="00A42A14" w:rsidRDefault="00AA7064" w:rsidP="007E11A4">
            <w:pPr>
              <w:jc w:val="center"/>
              <w:rPr>
                <w:sz w:val="24"/>
                <w:szCs w:val="24"/>
              </w:rPr>
            </w:pPr>
            <w:r w:rsidRPr="00A42A14">
              <w:rPr>
                <w:sz w:val="24"/>
                <w:szCs w:val="24"/>
              </w:rPr>
              <w:t>+18</w:t>
            </w:r>
          </w:p>
        </w:tc>
        <w:tc>
          <w:tcPr>
            <w:tcW w:w="1843" w:type="dxa"/>
            <w:shd w:val="clear" w:color="auto" w:fill="FFFFFF"/>
            <w:vAlign w:val="center"/>
          </w:tcPr>
          <w:p w:rsidR="00AA7064" w:rsidRPr="00A42A14" w:rsidRDefault="00AA7064" w:rsidP="007E11A4">
            <w:pPr>
              <w:jc w:val="center"/>
              <w:rPr>
                <w:sz w:val="24"/>
                <w:szCs w:val="24"/>
              </w:rPr>
            </w:pPr>
            <w:r>
              <w:rPr>
                <w:sz w:val="24"/>
                <w:szCs w:val="24"/>
              </w:rPr>
              <w:t>95/70</w:t>
            </w:r>
          </w:p>
        </w:tc>
      </w:tr>
    </w:tbl>
    <w:p w:rsidR="00AA7064" w:rsidRPr="004B6E60" w:rsidRDefault="00AA7064" w:rsidP="00AA7064">
      <w:pPr>
        <w:jc w:val="center"/>
        <w:rPr>
          <w:sz w:val="28"/>
          <w:szCs w:val="28"/>
          <w:highlight w:val="darkCyan"/>
        </w:rPr>
      </w:pPr>
    </w:p>
    <w:p w:rsidR="00AA7064" w:rsidRDefault="00AA7064" w:rsidP="00AA7064">
      <w:pPr>
        <w:ind w:firstLine="708"/>
        <w:jc w:val="both"/>
        <w:rPr>
          <w:sz w:val="28"/>
          <w:szCs w:val="28"/>
        </w:rPr>
      </w:pPr>
      <w:r w:rsidRPr="00D03866">
        <w:rPr>
          <w:sz w:val="28"/>
          <w:szCs w:val="28"/>
        </w:rPr>
        <w:t>Расчетный график качественного регулирования в зависимости от температуры наружного воздуха показан в таблице 13.</w:t>
      </w:r>
    </w:p>
    <w:p w:rsidR="00AA7064" w:rsidRPr="00D03866" w:rsidRDefault="00AA7064" w:rsidP="00AA7064">
      <w:pPr>
        <w:ind w:firstLine="708"/>
        <w:jc w:val="both"/>
        <w:rPr>
          <w:sz w:val="28"/>
          <w:szCs w:val="28"/>
        </w:rPr>
      </w:pPr>
    </w:p>
    <w:p w:rsidR="00AA7064" w:rsidRDefault="00AA7064" w:rsidP="00AA7064">
      <w:pPr>
        <w:jc w:val="center"/>
        <w:rPr>
          <w:sz w:val="28"/>
          <w:szCs w:val="28"/>
        </w:rPr>
      </w:pPr>
      <w:r w:rsidRPr="00D03866">
        <w:rPr>
          <w:sz w:val="28"/>
          <w:szCs w:val="28"/>
        </w:rPr>
        <w:t>Таблица 13 - График качественного температурного регулирования</w:t>
      </w: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518"/>
        <w:gridCol w:w="2966"/>
        <w:gridCol w:w="3014"/>
      </w:tblGrid>
      <w:tr w:rsidR="00AA7064" w:rsidRPr="005865B6" w:rsidTr="007E11A4">
        <w:tc>
          <w:tcPr>
            <w:tcW w:w="3518" w:type="dxa"/>
            <w:tcBorders>
              <w:bottom w:val="single" w:sz="12" w:space="0" w:color="auto"/>
            </w:tcBorders>
            <w:shd w:val="clear" w:color="auto" w:fill="auto"/>
            <w:vAlign w:val="center"/>
          </w:tcPr>
          <w:p w:rsidR="00AA7064" w:rsidRPr="005865B6" w:rsidRDefault="00AA7064" w:rsidP="007E11A4">
            <w:pPr>
              <w:jc w:val="center"/>
              <w:rPr>
                <w:b/>
              </w:rPr>
            </w:pPr>
            <w:r w:rsidRPr="005865B6">
              <w:rPr>
                <w:b/>
              </w:rPr>
              <w:t>Температура наружного воздуха</w:t>
            </w:r>
          </w:p>
        </w:tc>
        <w:tc>
          <w:tcPr>
            <w:tcW w:w="2966" w:type="dxa"/>
            <w:tcBorders>
              <w:bottom w:val="single" w:sz="12" w:space="0" w:color="auto"/>
            </w:tcBorders>
            <w:shd w:val="clear" w:color="auto" w:fill="auto"/>
            <w:vAlign w:val="center"/>
          </w:tcPr>
          <w:p w:rsidR="00AA7064" w:rsidRPr="005865B6" w:rsidRDefault="00AA7064" w:rsidP="007E11A4">
            <w:pPr>
              <w:jc w:val="center"/>
              <w:rPr>
                <w:b/>
              </w:rPr>
            </w:pPr>
            <w:r w:rsidRPr="005865B6">
              <w:rPr>
                <w:b/>
              </w:rPr>
              <w:t xml:space="preserve">Температура в падающем трубопроводе, </w:t>
            </w:r>
            <w:r w:rsidRPr="005865B6">
              <w:rPr>
                <w:b/>
                <w:vertAlign w:val="superscript"/>
              </w:rPr>
              <w:t>0</w:t>
            </w:r>
            <w:r w:rsidRPr="005865B6">
              <w:rPr>
                <w:b/>
              </w:rPr>
              <w:t>С</w:t>
            </w:r>
          </w:p>
        </w:tc>
        <w:tc>
          <w:tcPr>
            <w:tcW w:w="3014" w:type="dxa"/>
            <w:tcBorders>
              <w:bottom w:val="single" w:sz="12" w:space="0" w:color="auto"/>
            </w:tcBorders>
            <w:shd w:val="clear" w:color="auto" w:fill="auto"/>
            <w:vAlign w:val="center"/>
          </w:tcPr>
          <w:p w:rsidR="00AA7064" w:rsidRPr="005865B6" w:rsidRDefault="00AA7064" w:rsidP="007E11A4">
            <w:pPr>
              <w:jc w:val="center"/>
              <w:rPr>
                <w:b/>
              </w:rPr>
            </w:pPr>
            <w:r w:rsidRPr="005865B6">
              <w:rPr>
                <w:b/>
              </w:rPr>
              <w:t xml:space="preserve">Температура в обратном трубопроводе, </w:t>
            </w:r>
            <w:r w:rsidRPr="005865B6">
              <w:rPr>
                <w:b/>
                <w:vertAlign w:val="superscript"/>
              </w:rPr>
              <w:t>0</w:t>
            </w:r>
            <w:r w:rsidRPr="005865B6">
              <w:rPr>
                <w:b/>
              </w:rPr>
              <w:t>С</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8</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49,4</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41,3</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51,5</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42,7</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53,5</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44,0</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55,4</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45,3</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57,4</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46,6</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3</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59,3</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47,8</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2</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61,2</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49,0</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63,1</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50,3</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0</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65,0</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51,5</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lastRenderedPageBreak/>
              <w:t>-1</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66,8</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52,6</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-2</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68,7</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53,8</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-3</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70,5</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55,0</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-4</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72,3</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56,1</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74,1</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57,2</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75,9</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58,3</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77,7</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59,5</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-8</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79,5</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60,5</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-9</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81,2</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61,6</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-10</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83,0</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62,7</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-11</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84,7</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63,8</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-12</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86,5</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64,8</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-13</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88,2</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65,9</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-14</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89,9</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66,9</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-15</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91,6</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68,0</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-16</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93,3</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69,0</w:t>
            </w:r>
          </w:p>
        </w:tc>
      </w:tr>
      <w:tr w:rsidR="00AA7064" w:rsidRPr="005865B6" w:rsidTr="007E11A4">
        <w:tc>
          <w:tcPr>
            <w:tcW w:w="3518"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-17</w:t>
            </w:r>
          </w:p>
        </w:tc>
        <w:tc>
          <w:tcPr>
            <w:tcW w:w="2966"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95,0</w:t>
            </w:r>
          </w:p>
        </w:tc>
        <w:tc>
          <w:tcPr>
            <w:tcW w:w="3014" w:type="dxa"/>
            <w:tcBorders>
              <w:top w:val="single" w:sz="2" w:space="0" w:color="auto"/>
              <w:bottom w:val="single" w:sz="2" w:space="0" w:color="auto"/>
            </w:tcBorders>
            <w:shd w:val="clear" w:color="auto" w:fill="auto"/>
            <w:vAlign w:val="bottom"/>
          </w:tcPr>
          <w:p w:rsidR="00AA7064" w:rsidRPr="00E60956" w:rsidRDefault="00AA7064" w:rsidP="007E11A4">
            <w:pPr>
              <w:jc w:val="center"/>
              <w:rPr>
                <w:sz w:val="24"/>
                <w:szCs w:val="24"/>
              </w:rPr>
            </w:pPr>
            <w:r w:rsidRPr="00E60956">
              <w:rPr>
                <w:sz w:val="24"/>
                <w:szCs w:val="24"/>
              </w:rPr>
              <w:t>70,0</w:t>
            </w:r>
          </w:p>
        </w:tc>
      </w:tr>
    </w:tbl>
    <w:p w:rsidR="00AA7064" w:rsidRDefault="00AA7064" w:rsidP="00AA7064">
      <w:pPr>
        <w:jc w:val="center"/>
        <w:rPr>
          <w:sz w:val="28"/>
          <w:szCs w:val="28"/>
        </w:rPr>
      </w:pPr>
    </w:p>
    <w:p w:rsidR="00AA7064" w:rsidRPr="00022B1E" w:rsidRDefault="00AA7064" w:rsidP="00AA7064">
      <w:pPr>
        <w:ind w:firstLine="708"/>
        <w:jc w:val="center"/>
        <w:outlineLvl w:val="1"/>
        <w:rPr>
          <w:b/>
          <w:bCs/>
          <w:iCs/>
          <w:sz w:val="28"/>
          <w:szCs w:val="28"/>
        </w:rPr>
      </w:pPr>
      <w:r w:rsidRPr="00022B1E">
        <w:rPr>
          <w:b/>
          <w:bCs/>
          <w:iCs/>
          <w:sz w:val="28"/>
          <w:szCs w:val="28"/>
        </w:rPr>
        <w:t>5.9.</w:t>
      </w:r>
      <w:r w:rsidRPr="00022B1E">
        <w:rPr>
          <w:b/>
          <w:bCs/>
          <w:iCs/>
        </w:rPr>
        <w:t xml:space="preserve"> </w:t>
      </w:r>
      <w:r w:rsidRPr="00022B1E">
        <w:rPr>
          <w:b/>
          <w:bCs/>
          <w:iCs/>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AA7064" w:rsidRPr="00A45AA2" w:rsidRDefault="00AA7064" w:rsidP="00AA7064">
      <w:pPr>
        <w:ind w:firstLine="708"/>
        <w:jc w:val="both"/>
        <w:rPr>
          <w:sz w:val="28"/>
          <w:szCs w:val="28"/>
        </w:rPr>
      </w:pPr>
      <w:r w:rsidRPr="00022B1E">
        <w:rPr>
          <w:sz w:val="28"/>
          <w:szCs w:val="28"/>
        </w:rPr>
        <w:t xml:space="preserve">Ввод в эксплуатацию новых мощностей не планируется до </w:t>
      </w:r>
      <w:r>
        <w:rPr>
          <w:sz w:val="28"/>
          <w:szCs w:val="28"/>
        </w:rPr>
        <w:t>2038</w:t>
      </w:r>
      <w:r w:rsidRPr="00022B1E">
        <w:rPr>
          <w:sz w:val="28"/>
          <w:szCs w:val="28"/>
        </w:rPr>
        <w:t xml:space="preserve"> года.</w:t>
      </w:r>
    </w:p>
    <w:p w:rsidR="00AA7064" w:rsidRDefault="00AA7064" w:rsidP="00AA7064">
      <w:pPr>
        <w:jc w:val="center"/>
        <w:rPr>
          <w:sz w:val="28"/>
          <w:szCs w:val="28"/>
        </w:rPr>
      </w:pPr>
      <w:r w:rsidRPr="00A45AA2">
        <w:rPr>
          <w:sz w:val="28"/>
          <w:szCs w:val="28"/>
        </w:rPr>
        <w:t>Таблица 1</w:t>
      </w:r>
      <w:r>
        <w:rPr>
          <w:sz w:val="28"/>
          <w:szCs w:val="28"/>
        </w:rPr>
        <w:t>4</w:t>
      </w:r>
      <w:r w:rsidRPr="00A45AA2">
        <w:rPr>
          <w:sz w:val="28"/>
          <w:szCs w:val="28"/>
        </w:rPr>
        <w:t xml:space="preserve">  - Производительность котельн</w:t>
      </w:r>
      <w:r>
        <w:rPr>
          <w:sz w:val="28"/>
          <w:szCs w:val="28"/>
        </w:rPr>
        <w:t xml:space="preserve">ых сельского поселения </w:t>
      </w:r>
      <w:proofErr w:type="gramStart"/>
      <w:r>
        <w:rPr>
          <w:sz w:val="28"/>
          <w:szCs w:val="28"/>
        </w:rPr>
        <w:t>Янтарное</w:t>
      </w:r>
      <w:proofErr w:type="gramEnd"/>
    </w:p>
    <w:p w:rsidR="00AA7064" w:rsidRPr="00D127F8" w:rsidRDefault="00AA7064" w:rsidP="00AA7064">
      <w:pPr>
        <w:jc w:val="center"/>
        <w:rPr>
          <w:sz w:val="28"/>
          <w:szCs w:val="28"/>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376"/>
        <w:gridCol w:w="1843"/>
        <w:gridCol w:w="1985"/>
        <w:gridCol w:w="1701"/>
        <w:gridCol w:w="1842"/>
      </w:tblGrid>
      <w:tr w:rsidR="00AA7064" w:rsidRPr="00B700EC" w:rsidTr="007E11A4">
        <w:tc>
          <w:tcPr>
            <w:tcW w:w="2376" w:type="dxa"/>
            <w:vMerge w:val="restart"/>
            <w:shd w:val="clear" w:color="auto" w:fill="FFFFFF"/>
            <w:vAlign w:val="center"/>
          </w:tcPr>
          <w:p w:rsidR="00AA7064" w:rsidRPr="00B700EC" w:rsidRDefault="00AA7064" w:rsidP="007E11A4">
            <w:pPr>
              <w:jc w:val="center"/>
              <w:rPr>
                <w:b/>
              </w:rPr>
            </w:pPr>
            <w:r w:rsidRPr="00B700EC">
              <w:rPr>
                <w:b/>
              </w:rPr>
              <w:t>Наименование источника</w:t>
            </w:r>
          </w:p>
        </w:tc>
        <w:tc>
          <w:tcPr>
            <w:tcW w:w="3828" w:type="dxa"/>
            <w:gridSpan w:val="2"/>
            <w:shd w:val="clear" w:color="auto" w:fill="FFFFFF"/>
            <w:vAlign w:val="center"/>
          </w:tcPr>
          <w:p w:rsidR="00AA7064" w:rsidRPr="00B700EC" w:rsidRDefault="00AA7064" w:rsidP="007E11A4">
            <w:pPr>
              <w:jc w:val="center"/>
              <w:rPr>
                <w:b/>
              </w:rPr>
            </w:pPr>
            <w:r w:rsidRPr="00B700EC">
              <w:rPr>
                <w:b/>
              </w:rPr>
              <w:t>Установленная мощность, Гкал/час</w:t>
            </w:r>
          </w:p>
        </w:tc>
        <w:tc>
          <w:tcPr>
            <w:tcW w:w="1701" w:type="dxa"/>
            <w:vMerge w:val="restart"/>
            <w:shd w:val="clear" w:color="auto" w:fill="FFFFFF"/>
            <w:vAlign w:val="center"/>
          </w:tcPr>
          <w:p w:rsidR="00AA7064" w:rsidRPr="00B700EC" w:rsidRDefault="00AA7064" w:rsidP="007E11A4">
            <w:pPr>
              <w:jc w:val="center"/>
              <w:rPr>
                <w:b/>
              </w:rPr>
            </w:pPr>
            <w:r w:rsidRPr="00B700EC">
              <w:rPr>
                <w:b/>
              </w:rPr>
              <w:t>Присоединенная нагрузка, Гкал/час.</w:t>
            </w:r>
          </w:p>
        </w:tc>
        <w:tc>
          <w:tcPr>
            <w:tcW w:w="1842" w:type="dxa"/>
            <w:vMerge w:val="restart"/>
            <w:shd w:val="clear" w:color="auto" w:fill="FFFFFF"/>
            <w:vAlign w:val="center"/>
          </w:tcPr>
          <w:p w:rsidR="00AA7064" w:rsidRPr="00B700EC" w:rsidRDefault="00AA7064" w:rsidP="007E11A4">
            <w:pPr>
              <w:jc w:val="center"/>
              <w:rPr>
                <w:b/>
              </w:rPr>
            </w:pPr>
            <w:r w:rsidRPr="00B700EC">
              <w:rPr>
                <w:b/>
              </w:rPr>
              <w:t>Год ввода в эксплуатацию новых мощностей</w:t>
            </w:r>
          </w:p>
        </w:tc>
      </w:tr>
      <w:tr w:rsidR="00AA7064" w:rsidRPr="00B700EC" w:rsidTr="007E11A4">
        <w:tc>
          <w:tcPr>
            <w:tcW w:w="2376" w:type="dxa"/>
            <w:vMerge/>
            <w:shd w:val="clear" w:color="auto" w:fill="FFFFFF"/>
            <w:vAlign w:val="center"/>
          </w:tcPr>
          <w:p w:rsidR="00AA7064" w:rsidRPr="00B700EC" w:rsidRDefault="00AA7064" w:rsidP="007E11A4">
            <w:pPr>
              <w:jc w:val="center"/>
              <w:rPr>
                <w:b/>
              </w:rPr>
            </w:pPr>
          </w:p>
        </w:tc>
        <w:tc>
          <w:tcPr>
            <w:tcW w:w="1843" w:type="dxa"/>
            <w:shd w:val="clear" w:color="auto" w:fill="FFFFFF"/>
            <w:vAlign w:val="center"/>
          </w:tcPr>
          <w:p w:rsidR="00AA7064" w:rsidRPr="00B700EC" w:rsidRDefault="00AA7064" w:rsidP="007E11A4">
            <w:pPr>
              <w:jc w:val="center"/>
              <w:rPr>
                <w:b/>
              </w:rPr>
            </w:pPr>
            <w:r w:rsidRPr="00B700EC">
              <w:rPr>
                <w:b/>
              </w:rPr>
              <w:t>Существующая</w:t>
            </w:r>
          </w:p>
        </w:tc>
        <w:tc>
          <w:tcPr>
            <w:tcW w:w="1985" w:type="dxa"/>
            <w:shd w:val="clear" w:color="auto" w:fill="FFFFFF"/>
            <w:vAlign w:val="center"/>
          </w:tcPr>
          <w:p w:rsidR="00AA7064" w:rsidRPr="00B700EC" w:rsidRDefault="00AA7064" w:rsidP="007E11A4">
            <w:pPr>
              <w:jc w:val="center"/>
              <w:rPr>
                <w:b/>
              </w:rPr>
            </w:pPr>
            <w:r w:rsidRPr="00B700EC">
              <w:rPr>
                <w:b/>
              </w:rPr>
              <w:t>Перспективная</w:t>
            </w:r>
          </w:p>
        </w:tc>
        <w:tc>
          <w:tcPr>
            <w:tcW w:w="1701" w:type="dxa"/>
            <w:vMerge/>
            <w:shd w:val="clear" w:color="auto" w:fill="FFFFFF"/>
            <w:vAlign w:val="center"/>
          </w:tcPr>
          <w:p w:rsidR="00AA7064" w:rsidRPr="00B700EC" w:rsidRDefault="00AA7064" w:rsidP="007E11A4">
            <w:pPr>
              <w:jc w:val="center"/>
              <w:rPr>
                <w:b/>
              </w:rPr>
            </w:pPr>
          </w:p>
        </w:tc>
        <w:tc>
          <w:tcPr>
            <w:tcW w:w="1842" w:type="dxa"/>
            <w:vMerge/>
            <w:shd w:val="clear" w:color="auto" w:fill="FFFFFF"/>
          </w:tcPr>
          <w:p w:rsidR="00AA7064" w:rsidRPr="00B700EC" w:rsidRDefault="00AA7064" w:rsidP="007E11A4">
            <w:pPr>
              <w:jc w:val="center"/>
              <w:rPr>
                <w:b/>
              </w:rPr>
            </w:pPr>
          </w:p>
        </w:tc>
      </w:tr>
      <w:tr w:rsidR="00AA7064" w:rsidRPr="00B700EC" w:rsidTr="007E11A4">
        <w:tc>
          <w:tcPr>
            <w:tcW w:w="2376" w:type="dxa"/>
            <w:shd w:val="clear" w:color="auto" w:fill="FFFFFF"/>
            <w:vAlign w:val="center"/>
          </w:tcPr>
          <w:p w:rsidR="00AA7064" w:rsidRPr="00B700EC" w:rsidRDefault="00AA7064" w:rsidP="007E11A4">
            <w:r>
              <w:t xml:space="preserve">Котельная «Школа» </w:t>
            </w:r>
            <w:proofErr w:type="gramStart"/>
            <w:r>
              <w:t>с</w:t>
            </w:r>
            <w:proofErr w:type="gramEnd"/>
            <w:r>
              <w:t xml:space="preserve">. Янтарное </w:t>
            </w:r>
          </w:p>
        </w:tc>
        <w:tc>
          <w:tcPr>
            <w:tcW w:w="1843" w:type="dxa"/>
            <w:shd w:val="clear" w:color="auto" w:fill="FFFFFF"/>
            <w:vAlign w:val="center"/>
          </w:tcPr>
          <w:p w:rsidR="00AA7064" w:rsidRPr="00B700EC" w:rsidRDefault="00AA7064" w:rsidP="007E11A4">
            <w:pPr>
              <w:jc w:val="center"/>
            </w:pPr>
            <w:r>
              <w:t>0,840</w:t>
            </w:r>
          </w:p>
        </w:tc>
        <w:tc>
          <w:tcPr>
            <w:tcW w:w="1985" w:type="dxa"/>
            <w:shd w:val="clear" w:color="auto" w:fill="FFFFFF"/>
            <w:vAlign w:val="center"/>
          </w:tcPr>
          <w:p w:rsidR="00AA7064" w:rsidRPr="00B700EC" w:rsidRDefault="00AA7064" w:rsidP="007E11A4">
            <w:pPr>
              <w:jc w:val="center"/>
            </w:pPr>
            <w:r>
              <w:t>0,840</w:t>
            </w:r>
          </w:p>
        </w:tc>
        <w:tc>
          <w:tcPr>
            <w:tcW w:w="1701" w:type="dxa"/>
            <w:shd w:val="clear" w:color="auto" w:fill="FFFFFF"/>
            <w:vAlign w:val="center"/>
          </w:tcPr>
          <w:p w:rsidR="00AA7064" w:rsidRPr="00B700EC" w:rsidRDefault="00AA7064" w:rsidP="007E11A4">
            <w:pPr>
              <w:jc w:val="center"/>
            </w:pPr>
            <w:r>
              <w:t>0,80455</w:t>
            </w:r>
          </w:p>
        </w:tc>
        <w:tc>
          <w:tcPr>
            <w:tcW w:w="1842" w:type="dxa"/>
            <w:shd w:val="clear" w:color="auto" w:fill="FFFFFF"/>
            <w:vAlign w:val="center"/>
          </w:tcPr>
          <w:p w:rsidR="00AA7064" w:rsidRPr="00B700EC" w:rsidRDefault="00AA7064" w:rsidP="007E11A4">
            <w:pPr>
              <w:jc w:val="center"/>
            </w:pPr>
            <w:r w:rsidRPr="00B700EC">
              <w:t>-</w:t>
            </w:r>
          </w:p>
        </w:tc>
      </w:tr>
      <w:tr w:rsidR="00AA7064" w:rsidRPr="00B700EC" w:rsidTr="007E11A4">
        <w:tc>
          <w:tcPr>
            <w:tcW w:w="2376" w:type="dxa"/>
            <w:shd w:val="clear" w:color="auto" w:fill="FFFFFF"/>
            <w:vAlign w:val="center"/>
          </w:tcPr>
          <w:p w:rsidR="00AA7064" w:rsidRPr="00B700EC" w:rsidRDefault="00AA7064" w:rsidP="007E11A4">
            <w:r w:rsidRPr="00B700EC">
              <w:t xml:space="preserve">Котельная "Дом культуры" с. </w:t>
            </w:r>
            <w:proofErr w:type="gramStart"/>
            <w:r w:rsidRPr="00B700EC">
              <w:t>Янтарное</w:t>
            </w:r>
            <w:proofErr w:type="gramEnd"/>
            <w:r w:rsidRPr="00B700EC">
              <w:t xml:space="preserve"> </w:t>
            </w:r>
          </w:p>
        </w:tc>
        <w:tc>
          <w:tcPr>
            <w:tcW w:w="1843" w:type="dxa"/>
            <w:shd w:val="clear" w:color="auto" w:fill="FFFFFF"/>
            <w:vAlign w:val="center"/>
          </w:tcPr>
          <w:p w:rsidR="00AA7064" w:rsidRPr="00B700EC" w:rsidRDefault="00AA7064" w:rsidP="007E11A4">
            <w:pPr>
              <w:jc w:val="center"/>
            </w:pPr>
            <w:r>
              <w:t>0,382</w:t>
            </w:r>
          </w:p>
        </w:tc>
        <w:tc>
          <w:tcPr>
            <w:tcW w:w="1985" w:type="dxa"/>
            <w:shd w:val="clear" w:color="auto" w:fill="FFFFFF"/>
            <w:vAlign w:val="center"/>
          </w:tcPr>
          <w:p w:rsidR="00AA7064" w:rsidRPr="00B700EC" w:rsidRDefault="00AA7064" w:rsidP="007E11A4">
            <w:pPr>
              <w:jc w:val="center"/>
            </w:pPr>
            <w:r>
              <w:t>0,382</w:t>
            </w:r>
          </w:p>
        </w:tc>
        <w:tc>
          <w:tcPr>
            <w:tcW w:w="1701" w:type="dxa"/>
            <w:shd w:val="clear" w:color="auto" w:fill="FFFFFF"/>
            <w:vAlign w:val="center"/>
          </w:tcPr>
          <w:p w:rsidR="00AA7064" w:rsidRPr="00B700EC" w:rsidRDefault="00AA7064" w:rsidP="007E11A4">
            <w:pPr>
              <w:jc w:val="center"/>
            </w:pPr>
            <w:r>
              <w:t>0,1018</w:t>
            </w:r>
          </w:p>
        </w:tc>
        <w:tc>
          <w:tcPr>
            <w:tcW w:w="1842" w:type="dxa"/>
            <w:shd w:val="clear" w:color="auto" w:fill="FFFFFF"/>
            <w:vAlign w:val="center"/>
          </w:tcPr>
          <w:p w:rsidR="00AA7064" w:rsidRPr="00B700EC" w:rsidRDefault="00AA7064" w:rsidP="007E11A4">
            <w:pPr>
              <w:jc w:val="center"/>
            </w:pPr>
            <w:r w:rsidRPr="00B700EC">
              <w:t>-</w:t>
            </w:r>
          </w:p>
        </w:tc>
      </w:tr>
      <w:tr w:rsidR="00AA7064" w:rsidRPr="00B700EC" w:rsidTr="007E11A4">
        <w:tc>
          <w:tcPr>
            <w:tcW w:w="2376" w:type="dxa"/>
            <w:shd w:val="clear" w:color="auto" w:fill="FFFFFF"/>
            <w:vAlign w:val="center"/>
          </w:tcPr>
          <w:p w:rsidR="00AA7064" w:rsidRPr="00B700EC" w:rsidRDefault="00AA7064" w:rsidP="007E11A4">
            <w:r w:rsidRPr="00B700EC">
              <w:t xml:space="preserve">Котельная "Янтарный-1" с. </w:t>
            </w:r>
            <w:proofErr w:type="gramStart"/>
            <w:r w:rsidRPr="00B700EC">
              <w:t>Янтарное</w:t>
            </w:r>
            <w:proofErr w:type="gramEnd"/>
            <w:r w:rsidRPr="00B700EC">
              <w:t xml:space="preserve"> </w:t>
            </w:r>
          </w:p>
        </w:tc>
        <w:tc>
          <w:tcPr>
            <w:tcW w:w="1843" w:type="dxa"/>
            <w:shd w:val="clear" w:color="auto" w:fill="FFFFFF"/>
            <w:vAlign w:val="center"/>
          </w:tcPr>
          <w:p w:rsidR="00AA7064" w:rsidRPr="00B700EC" w:rsidRDefault="00AA7064" w:rsidP="007E11A4">
            <w:pPr>
              <w:jc w:val="center"/>
            </w:pPr>
            <w:r>
              <w:t>0,516</w:t>
            </w:r>
          </w:p>
        </w:tc>
        <w:tc>
          <w:tcPr>
            <w:tcW w:w="1985" w:type="dxa"/>
            <w:shd w:val="clear" w:color="auto" w:fill="FFFFFF"/>
            <w:vAlign w:val="center"/>
          </w:tcPr>
          <w:p w:rsidR="00AA7064" w:rsidRPr="00B700EC" w:rsidRDefault="00AA7064" w:rsidP="007E11A4">
            <w:pPr>
              <w:jc w:val="center"/>
            </w:pPr>
            <w:r>
              <w:t>0,516</w:t>
            </w:r>
          </w:p>
        </w:tc>
        <w:tc>
          <w:tcPr>
            <w:tcW w:w="1701" w:type="dxa"/>
            <w:shd w:val="clear" w:color="auto" w:fill="FFFFFF"/>
            <w:vAlign w:val="center"/>
          </w:tcPr>
          <w:p w:rsidR="00AA7064" w:rsidRPr="00B700EC" w:rsidRDefault="00AA7064" w:rsidP="007E11A4">
            <w:pPr>
              <w:jc w:val="center"/>
            </w:pPr>
            <w:r>
              <w:t>0,40806</w:t>
            </w:r>
          </w:p>
        </w:tc>
        <w:tc>
          <w:tcPr>
            <w:tcW w:w="1842" w:type="dxa"/>
            <w:shd w:val="clear" w:color="auto" w:fill="FFFFFF"/>
            <w:vAlign w:val="center"/>
          </w:tcPr>
          <w:p w:rsidR="00AA7064" w:rsidRPr="00B700EC" w:rsidRDefault="00AA7064" w:rsidP="007E11A4">
            <w:pPr>
              <w:jc w:val="center"/>
            </w:pPr>
            <w:r w:rsidRPr="00B700EC">
              <w:t>-</w:t>
            </w:r>
          </w:p>
        </w:tc>
      </w:tr>
      <w:tr w:rsidR="00AA7064" w:rsidRPr="00B700EC" w:rsidTr="007E11A4">
        <w:tc>
          <w:tcPr>
            <w:tcW w:w="2376" w:type="dxa"/>
            <w:shd w:val="clear" w:color="auto" w:fill="FFFFFF"/>
            <w:vAlign w:val="center"/>
          </w:tcPr>
          <w:p w:rsidR="00AA7064" w:rsidRPr="00B700EC" w:rsidRDefault="00AA7064" w:rsidP="007E11A4">
            <w:r w:rsidRPr="00B700EC">
              <w:t xml:space="preserve">Котельная "Центральная" с. </w:t>
            </w:r>
            <w:proofErr w:type="gramStart"/>
            <w:r w:rsidRPr="00B700EC">
              <w:t>Комсомольское</w:t>
            </w:r>
            <w:proofErr w:type="gramEnd"/>
          </w:p>
        </w:tc>
        <w:tc>
          <w:tcPr>
            <w:tcW w:w="1843" w:type="dxa"/>
            <w:shd w:val="clear" w:color="auto" w:fill="FFFFFF"/>
            <w:vAlign w:val="center"/>
          </w:tcPr>
          <w:p w:rsidR="00AA7064" w:rsidRPr="00B700EC" w:rsidRDefault="00AA7064" w:rsidP="007E11A4">
            <w:pPr>
              <w:jc w:val="center"/>
            </w:pPr>
            <w:r>
              <w:t>0,382</w:t>
            </w:r>
          </w:p>
        </w:tc>
        <w:tc>
          <w:tcPr>
            <w:tcW w:w="1985" w:type="dxa"/>
            <w:shd w:val="clear" w:color="auto" w:fill="FFFFFF"/>
            <w:vAlign w:val="center"/>
          </w:tcPr>
          <w:p w:rsidR="00AA7064" w:rsidRPr="00B700EC" w:rsidRDefault="00AA7064" w:rsidP="007E11A4">
            <w:pPr>
              <w:jc w:val="center"/>
            </w:pPr>
            <w:r>
              <w:t>0,382</w:t>
            </w:r>
          </w:p>
        </w:tc>
        <w:tc>
          <w:tcPr>
            <w:tcW w:w="1701" w:type="dxa"/>
            <w:shd w:val="clear" w:color="auto" w:fill="FFFFFF"/>
            <w:vAlign w:val="center"/>
          </w:tcPr>
          <w:p w:rsidR="00AA7064" w:rsidRPr="00B700EC" w:rsidRDefault="00AA7064" w:rsidP="007E11A4">
            <w:pPr>
              <w:jc w:val="center"/>
            </w:pPr>
            <w:r>
              <w:t>0,1418</w:t>
            </w:r>
          </w:p>
        </w:tc>
        <w:tc>
          <w:tcPr>
            <w:tcW w:w="1842" w:type="dxa"/>
            <w:shd w:val="clear" w:color="auto" w:fill="FFFFFF"/>
            <w:vAlign w:val="center"/>
          </w:tcPr>
          <w:p w:rsidR="00AA7064" w:rsidRPr="00B700EC" w:rsidRDefault="00AA7064" w:rsidP="007E11A4">
            <w:pPr>
              <w:jc w:val="center"/>
            </w:pPr>
            <w:r w:rsidRPr="00B700EC">
              <w:t>-</w:t>
            </w:r>
          </w:p>
        </w:tc>
      </w:tr>
    </w:tbl>
    <w:p w:rsidR="00AA7064" w:rsidRPr="00A45AA2" w:rsidRDefault="00AA7064" w:rsidP="00AA7064">
      <w:pPr>
        <w:ind w:firstLine="709"/>
        <w:jc w:val="center"/>
        <w:rPr>
          <w:b/>
          <w:bCs/>
          <w:iCs/>
          <w:sz w:val="28"/>
          <w:szCs w:val="28"/>
        </w:rPr>
      </w:pPr>
    </w:p>
    <w:p w:rsidR="00AA7064" w:rsidRDefault="00AA7064" w:rsidP="00AA7064">
      <w:pPr>
        <w:ind w:firstLine="709"/>
        <w:jc w:val="center"/>
        <w:rPr>
          <w:b/>
          <w:bCs/>
          <w:iCs/>
          <w:sz w:val="28"/>
          <w:szCs w:val="28"/>
        </w:rPr>
      </w:pPr>
      <w:r w:rsidRPr="00A45AA2">
        <w:rPr>
          <w:b/>
          <w:bCs/>
          <w:iCs/>
          <w:sz w:val="28"/>
          <w:szCs w:val="28"/>
        </w:rPr>
        <w:t xml:space="preserve">5.10. Предложения по вводу новых и реконструкции существующих источников тепловой энергии с использованием </w:t>
      </w:r>
      <w:r w:rsidRPr="00E61291">
        <w:rPr>
          <w:b/>
          <w:bCs/>
          <w:iCs/>
          <w:sz w:val="28"/>
          <w:szCs w:val="28"/>
        </w:rPr>
        <w:t>возобновляемых</w:t>
      </w:r>
    </w:p>
    <w:p w:rsidR="00AA7064" w:rsidRPr="00E61291" w:rsidRDefault="00AA7064" w:rsidP="00AA7064">
      <w:pPr>
        <w:ind w:firstLine="709"/>
        <w:jc w:val="center"/>
        <w:rPr>
          <w:b/>
          <w:sz w:val="28"/>
          <w:szCs w:val="28"/>
        </w:rPr>
      </w:pPr>
      <w:r w:rsidRPr="00E61291">
        <w:rPr>
          <w:b/>
          <w:bCs/>
          <w:iCs/>
          <w:sz w:val="28"/>
          <w:szCs w:val="28"/>
        </w:rPr>
        <w:t>источников энергии, а также местных видов топлива</w:t>
      </w:r>
    </w:p>
    <w:p w:rsidR="00AA7064" w:rsidRPr="00E61291" w:rsidRDefault="00AA7064" w:rsidP="00AA7064">
      <w:pPr>
        <w:pStyle w:val="a3"/>
        <w:shd w:val="clear" w:color="auto" w:fill="FFFFFF"/>
        <w:spacing w:before="0" w:beforeAutospacing="0" w:after="0" w:afterAutospacing="0" w:line="276" w:lineRule="auto"/>
        <w:jc w:val="both"/>
        <w:rPr>
          <w:color w:val="000000"/>
          <w:sz w:val="28"/>
          <w:szCs w:val="28"/>
        </w:rPr>
      </w:pPr>
      <w:r w:rsidRPr="00E61291">
        <w:rPr>
          <w:color w:val="000000"/>
          <w:sz w:val="28"/>
          <w:szCs w:val="28"/>
        </w:rPr>
        <w:tab/>
        <w:t xml:space="preserve">В </w:t>
      </w:r>
      <w:r>
        <w:rPr>
          <w:color w:val="000000"/>
          <w:sz w:val="28"/>
          <w:szCs w:val="28"/>
        </w:rPr>
        <w:t xml:space="preserve">сельском поселении </w:t>
      </w:r>
      <w:proofErr w:type="gramStart"/>
      <w:r>
        <w:rPr>
          <w:color w:val="000000"/>
          <w:sz w:val="28"/>
          <w:szCs w:val="28"/>
        </w:rPr>
        <w:t>Янтарное</w:t>
      </w:r>
      <w:proofErr w:type="gramEnd"/>
      <w:r w:rsidRPr="00E61291">
        <w:rPr>
          <w:color w:val="000000"/>
          <w:sz w:val="28"/>
          <w:szCs w:val="28"/>
        </w:rPr>
        <w:t xml:space="preserve"> ввод новых источников теплоснабжения</w:t>
      </w:r>
      <w:r>
        <w:rPr>
          <w:color w:val="000000"/>
          <w:sz w:val="28"/>
          <w:szCs w:val="28"/>
        </w:rPr>
        <w:t xml:space="preserve"> с использованием возобновляемых источников </w:t>
      </w:r>
      <w:r w:rsidRPr="00E61291">
        <w:rPr>
          <w:color w:val="000000"/>
          <w:sz w:val="28"/>
          <w:szCs w:val="28"/>
        </w:rPr>
        <w:t>не планируется. Котельн</w:t>
      </w:r>
      <w:r>
        <w:rPr>
          <w:color w:val="000000"/>
          <w:sz w:val="28"/>
          <w:szCs w:val="28"/>
        </w:rPr>
        <w:t>ые</w:t>
      </w:r>
      <w:r w:rsidRPr="00E61291">
        <w:rPr>
          <w:color w:val="000000"/>
          <w:sz w:val="28"/>
          <w:szCs w:val="28"/>
        </w:rPr>
        <w:t xml:space="preserve"> работают на природном газе. </w:t>
      </w:r>
    </w:p>
    <w:p w:rsidR="00AA7064" w:rsidRDefault="00AA7064" w:rsidP="00AA7064">
      <w:pPr>
        <w:pStyle w:val="a3"/>
        <w:shd w:val="clear" w:color="auto" w:fill="FFFFFF"/>
        <w:spacing w:before="0" w:beforeAutospacing="0" w:after="0" w:afterAutospacing="0" w:line="276" w:lineRule="auto"/>
        <w:jc w:val="both"/>
        <w:rPr>
          <w:color w:val="000000"/>
          <w:sz w:val="28"/>
          <w:szCs w:val="28"/>
          <w:shd w:val="clear" w:color="auto" w:fill="FFFFFF"/>
        </w:rPr>
      </w:pPr>
      <w:r w:rsidRPr="00E61291">
        <w:rPr>
          <w:color w:val="000000"/>
          <w:sz w:val="28"/>
          <w:szCs w:val="28"/>
        </w:rPr>
        <w:tab/>
        <w:t xml:space="preserve">В качестве альтернативного источника энергии можно использовать солнечный модуль (установка, преобразующая солнечную энергию в тепловую энергию). </w:t>
      </w:r>
      <w:r w:rsidRPr="00E61291">
        <w:rPr>
          <w:color w:val="000000"/>
          <w:sz w:val="28"/>
          <w:szCs w:val="28"/>
          <w:shd w:val="clear" w:color="auto" w:fill="FFFFFF"/>
        </w:rPr>
        <w:t>Процедура перехода на солнечный модуль является довольно сложной и дорогостоящей.</w:t>
      </w:r>
    </w:p>
    <w:p w:rsidR="00AA7064" w:rsidRDefault="00AA7064" w:rsidP="00AA7064">
      <w:pPr>
        <w:jc w:val="center"/>
        <w:rPr>
          <w:b/>
          <w:sz w:val="28"/>
          <w:szCs w:val="28"/>
        </w:rPr>
      </w:pPr>
      <w:r>
        <w:rPr>
          <w:b/>
          <w:sz w:val="28"/>
          <w:szCs w:val="28"/>
        </w:rPr>
        <w:t xml:space="preserve">РАЗДЕЛ 6. </w:t>
      </w:r>
      <w:r w:rsidRPr="0008274C">
        <w:rPr>
          <w:b/>
          <w:sz w:val="28"/>
          <w:szCs w:val="28"/>
        </w:rPr>
        <w:t>ПРЕДЛОЖЕНИЯ ПО СТРОИТЕЛЬСТВУ</w:t>
      </w:r>
      <w:r>
        <w:rPr>
          <w:b/>
          <w:sz w:val="28"/>
          <w:szCs w:val="28"/>
        </w:rPr>
        <w:t xml:space="preserve">, </w:t>
      </w:r>
      <w:r>
        <w:rPr>
          <w:b/>
          <w:sz w:val="28"/>
          <w:szCs w:val="28"/>
        </w:rPr>
        <w:lastRenderedPageBreak/>
        <w:t>РЕКОНСТРУКЦИИ И (ИЛИ) МОДЕРНИЗАЦИИ ТЕПЛОВЫХ СЕТЕЙ</w:t>
      </w:r>
    </w:p>
    <w:p w:rsidR="00AA7064" w:rsidRPr="00E12811" w:rsidRDefault="00AA7064" w:rsidP="00AA7064">
      <w:pPr>
        <w:ind w:firstLine="708"/>
        <w:jc w:val="center"/>
        <w:rPr>
          <w:b/>
          <w:sz w:val="28"/>
          <w:szCs w:val="28"/>
        </w:rPr>
      </w:pPr>
      <w:r w:rsidRPr="000868B3">
        <w:rPr>
          <w:b/>
          <w:sz w:val="28"/>
          <w:szCs w:val="28"/>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p w:rsidR="00AA7064" w:rsidRPr="008C33C4" w:rsidRDefault="00AA7064" w:rsidP="00AA7064">
      <w:pPr>
        <w:jc w:val="both"/>
        <w:rPr>
          <w:sz w:val="28"/>
          <w:szCs w:val="28"/>
        </w:rPr>
      </w:pPr>
      <w:r w:rsidRPr="00127F83">
        <w:rPr>
          <w:sz w:val="28"/>
          <w:szCs w:val="28"/>
        </w:rPr>
        <w:t xml:space="preserve">       </w:t>
      </w:r>
      <w:r>
        <w:rPr>
          <w:sz w:val="28"/>
          <w:szCs w:val="28"/>
        </w:rPr>
        <w:t xml:space="preserve">На всех котельных сельского поселения </w:t>
      </w:r>
      <w:proofErr w:type="gramStart"/>
      <w:r>
        <w:rPr>
          <w:sz w:val="28"/>
          <w:szCs w:val="28"/>
        </w:rPr>
        <w:t>Янтарное</w:t>
      </w:r>
      <w:proofErr w:type="gramEnd"/>
      <w:r>
        <w:rPr>
          <w:sz w:val="28"/>
          <w:szCs w:val="28"/>
        </w:rPr>
        <w:t xml:space="preserve"> наблюдается резерв мощности.</w:t>
      </w:r>
    </w:p>
    <w:p w:rsidR="00AA7064" w:rsidRPr="000868B3" w:rsidRDefault="00AA7064" w:rsidP="00AA7064">
      <w:pPr>
        <w:jc w:val="center"/>
        <w:rPr>
          <w:b/>
          <w:sz w:val="28"/>
          <w:szCs w:val="28"/>
        </w:rPr>
      </w:pPr>
      <w:r w:rsidRPr="000868B3">
        <w:rPr>
          <w:b/>
          <w:sz w:val="28"/>
          <w:szCs w:val="28"/>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p w:rsidR="00AA7064" w:rsidRPr="00022F79" w:rsidRDefault="00AA7064" w:rsidP="00AA7064">
      <w:pPr>
        <w:jc w:val="both"/>
        <w:rPr>
          <w:sz w:val="28"/>
          <w:szCs w:val="28"/>
        </w:rPr>
      </w:pPr>
      <w:r>
        <w:rPr>
          <w:sz w:val="28"/>
          <w:szCs w:val="28"/>
        </w:rPr>
        <w:tab/>
        <w:t>С</w:t>
      </w:r>
      <w:r w:rsidRPr="00022F79">
        <w:rPr>
          <w:sz w:val="28"/>
          <w:szCs w:val="28"/>
        </w:rPr>
        <w:t>троительств</w:t>
      </w:r>
      <w:r>
        <w:rPr>
          <w:sz w:val="28"/>
          <w:szCs w:val="28"/>
        </w:rPr>
        <w:t>о</w:t>
      </w:r>
      <w:r w:rsidRPr="00022F79">
        <w:rPr>
          <w:sz w:val="28"/>
          <w:szCs w:val="28"/>
        </w:rPr>
        <w:t xml:space="preserve"> многоквартирного жилищного фонда </w:t>
      </w:r>
      <w:r>
        <w:rPr>
          <w:sz w:val="28"/>
          <w:szCs w:val="28"/>
        </w:rPr>
        <w:t>не планируется</w:t>
      </w:r>
      <w:r w:rsidRPr="00022F79">
        <w:rPr>
          <w:sz w:val="28"/>
          <w:szCs w:val="28"/>
        </w:rPr>
        <w:t>. Застройщики   индивидуального жилищного фонда использует автономные источники теплоснабжения. В связи с этим потребностей в строительств</w:t>
      </w:r>
      <w:r>
        <w:rPr>
          <w:sz w:val="28"/>
          <w:szCs w:val="28"/>
        </w:rPr>
        <w:t>е новых</w:t>
      </w:r>
      <w:r w:rsidRPr="00022F79">
        <w:rPr>
          <w:sz w:val="28"/>
          <w:szCs w:val="28"/>
        </w:rPr>
        <w:t xml:space="preserve"> тепловых сетей, с целью обеспечения приро</w:t>
      </w:r>
      <w:r w:rsidRPr="00022F79">
        <w:rPr>
          <w:sz w:val="28"/>
          <w:szCs w:val="28"/>
        </w:rPr>
        <w:t>с</w:t>
      </w:r>
      <w:r w:rsidRPr="00022F79">
        <w:rPr>
          <w:sz w:val="28"/>
          <w:szCs w:val="28"/>
        </w:rPr>
        <w:t>тов тепловой нагрузки в существующ</w:t>
      </w:r>
      <w:r>
        <w:rPr>
          <w:sz w:val="28"/>
          <w:szCs w:val="28"/>
        </w:rPr>
        <w:t>их</w:t>
      </w:r>
      <w:r w:rsidRPr="00022F79">
        <w:rPr>
          <w:sz w:val="28"/>
          <w:szCs w:val="28"/>
        </w:rPr>
        <w:t xml:space="preserve"> зон</w:t>
      </w:r>
      <w:r>
        <w:rPr>
          <w:sz w:val="28"/>
          <w:szCs w:val="28"/>
        </w:rPr>
        <w:t>ах</w:t>
      </w:r>
      <w:r w:rsidRPr="00022F79">
        <w:rPr>
          <w:sz w:val="28"/>
          <w:szCs w:val="28"/>
        </w:rPr>
        <w:t xml:space="preserve"> действия источник</w:t>
      </w:r>
      <w:r>
        <w:rPr>
          <w:sz w:val="28"/>
          <w:szCs w:val="28"/>
        </w:rPr>
        <w:t>ов</w:t>
      </w:r>
      <w:r w:rsidRPr="00022F79">
        <w:rPr>
          <w:sz w:val="28"/>
          <w:szCs w:val="28"/>
        </w:rPr>
        <w:t xml:space="preserve"> теплоснабжения</w:t>
      </w:r>
      <w:r>
        <w:rPr>
          <w:sz w:val="28"/>
          <w:szCs w:val="28"/>
        </w:rPr>
        <w:t xml:space="preserve"> нет.</w:t>
      </w:r>
    </w:p>
    <w:p w:rsidR="00AA7064" w:rsidRDefault="00AA7064" w:rsidP="00AA7064">
      <w:pPr>
        <w:ind w:firstLine="708"/>
        <w:jc w:val="center"/>
        <w:rPr>
          <w:b/>
          <w:sz w:val="28"/>
          <w:szCs w:val="28"/>
        </w:rPr>
      </w:pPr>
    </w:p>
    <w:p w:rsidR="00AA7064" w:rsidRPr="00B07ACF" w:rsidRDefault="00AA7064" w:rsidP="00AA7064">
      <w:pPr>
        <w:ind w:firstLine="708"/>
        <w:jc w:val="center"/>
        <w:rPr>
          <w:b/>
          <w:sz w:val="28"/>
          <w:szCs w:val="28"/>
        </w:rPr>
      </w:pPr>
      <w:r w:rsidRPr="00B07ACF">
        <w:rPr>
          <w:b/>
          <w:sz w:val="28"/>
          <w:szCs w:val="28"/>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A7064" w:rsidRDefault="00AA7064" w:rsidP="00AA7064">
      <w:pPr>
        <w:jc w:val="both"/>
        <w:rPr>
          <w:sz w:val="28"/>
          <w:szCs w:val="28"/>
        </w:rPr>
      </w:pPr>
      <w:r w:rsidRPr="00B07ACF">
        <w:rPr>
          <w:sz w:val="28"/>
          <w:szCs w:val="28"/>
        </w:rPr>
        <w:t xml:space="preserve">     </w:t>
      </w:r>
      <w:r w:rsidRPr="00B07ACF">
        <w:rPr>
          <w:sz w:val="28"/>
          <w:szCs w:val="28"/>
        </w:rPr>
        <w:tab/>
      </w:r>
      <w:r w:rsidRPr="004253D2">
        <w:rPr>
          <w:sz w:val="28"/>
          <w:szCs w:val="28"/>
        </w:rPr>
        <w:t>Реконструкция тепловых сетей, обеспечивающая условия, при наличии которых</w:t>
      </w:r>
      <w:r>
        <w:rPr>
          <w:sz w:val="28"/>
          <w:szCs w:val="28"/>
        </w:rPr>
        <w:t>,</w:t>
      </w:r>
      <w:r w:rsidRPr="004253D2">
        <w:rPr>
          <w:sz w:val="28"/>
          <w:szCs w:val="28"/>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w:t>
      </w:r>
      <w:r w:rsidRPr="004253D2">
        <w:rPr>
          <w:sz w:val="28"/>
          <w:szCs w:val="28"/>
        </w:rPr>
        <w:t xml:space="preserve"> не предусмотрены.</w:t>
      </w:r>
    </w:p>
    <w:p w:rsidR="00AA7064" w:rsidRPr="00A83632" w:rsidRDefault="00AA7064" w:rsidP="00AA7064">
      <w:pPr>
        <w:ind w:firstLine="708"/>
        <w:jc w:val="center"/>
        <w:rPr>
          <w:b/>
          <w:sz w:val="28"/>
          <w:szCs w:val="28"/>
        </w:rPr>
      </w:pPr>
      <w:r w:rsidRPr="00A83632">
        <w:rPr>
          <w:b/>
          <w:sz w:val="28"/>
          <w:szCs w:val="28"/>
        </w:rPr>
        <w:t>6.4. Предложения по строительству, реконструкции и (или) модернизации</w:t>
      </w:r>
      <w:r>
        <w:rPr>
          <w:b/>
          <w:sz w:val="28"/>
          <w:szCs w:val="28"/>
        </w:rPr>
        <w:t xml:space="preserve"> </w:t>
      </w:r>
      <w:r w:rsidRPr="00A83632">
        <w:rPr>
          <w:b/>
          <w:sz w:val="28"/>
          <w:szCs w:val="28"/>
        </w:rPr>
        <w:t>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w:t>
      </w:r>
      <w:r>
        <w:rPr>
          <w:b/>
          <w:sz w:val="28"/>
          <w:szCs w:val="28"/>
        </w:rPr>
        <w:t xml:space="preserve">ой </w:t>
      </w:r>
    </w:p>
    <w:p w:rsidR="00AA7064" w:rsidRDefault="00AA7064" w:rsidP="00AA7064">
      <w:pPr>
        <w:jc w:val="both"/>
        <w:rPr>
          <w:sz w:val="28"/>
          <w:szCs w:val="28"/>
        </w:rPr>
      </w:pPr>
      <w:r w:rsidRPr="00554536">
        <w:rPr>
          <w:sz w:val="28"/>
          <w:szCs w:val="28"/>
        </w:rPr>
        <w:t xml:space="preserve">        </w:t>
      </w:r>
      <w:r w:rsidRPr="00554536">
        <w:rPr>
          <w:sz w:val="28"/>
          <w:szCs w:val="28"/>
        </w:rPr>
        <w:tab/>
      </w:r>
      <w:r>
        <w:rPr>
          <w:sz w:val="28"/>
          <w:szCs w:val="28"/>
        </w:rPr>
        <w:t>Строительство, р</w:t>
      </w:r>
      <w:r w:rsidRPr="00C32143">
        <w:rPr>
          <w:sz w:val="28"/>
          <w:szCs w:val="28"/>
        </w:rPr>
        <w:t>еконструкция</w:t>
      </w:r>
      <w:r>
        <w:rPr>
          <w:sz w:val="28"/>
          <w:szCs w:val="28"/>
        </w:rPr>
        <w:t xml:space="preserve"> и модернизация тепловых сетей,</w:t>
      </w:r>
      <w:r w:rsidRPr="00C32143">
        <w:rPr>
          <w:sz w:val="28"/>
          <w:szCs w:val="28"/>
        </w:rPr>
        <w:t xml:space="preserve"> для повышения эффективности функционирования системы теплоснабжения</w:t>
      </w:r>
      <w:r w:rsidRPr="00554536">
        <w:rPr>
          <w:sz w:val="28"/>
          <w:szCs w:val="28"/>
        </w:rPr>
        <w:t>, в том числе за счет перевода котельн</w:t>
      </w:r>
      <w:r>
        <w:rPr>
          <w:sz w:val="28"/>
          <w:szCs w:val="28"/>
        </w:rPr>
        <w:t>ых</w:t>
      </w:r>
      <w:r w:rsidRPr="00554536">
        <w:rPr>
          <w:sz w:val="28"/>
          <w:szCs w:val="28"/>
        </w:rPr>
        <w:t xml:space="preserve"> в «пиковый» режим не планируется.</w:t>
      </w:r>
    </w:p>
    <w:p w:rsidR="00AA7064" w:rsidRPr="00A83632" w:rsidRDefault="00AA7064" w:rsidP="00AA7064">
      <w:pPr>
        <w:jc w:val="center"/>
        <w:rPr>
          <w:b/>
          <w:sz w:val="28"/>
          <w:szCs w:val="28"/>
        </w:rPr>
      </w:pPr>
      <w:r w:rsidRPr="00A83632">
        <w:rPr>
          <w:b/>
          <w:sz w:val="28"/>
          <w:szCs w:val="28"/>
        </w:rPr>
        <w:t>6.5. Предложения по строительству, реконструкции и (или) модернизации тепловых сетей для обеспечения нормативной надежности безопасности теплоснабжения потребителей</w:t>
      </w:r>
    </w:p>
    <w:p w:rsidR="00AA7064" w:rsidRPr="00554536" w:rsidRDefault="00AA7064" w:rsidP="00AA7064">
      <w:pPr>
        <w:jc w:val="right"/>
        <w:rPr>
          <w:sz w:val="28"/>
          <w:szCs w:val="28"/>
        </w:rPr>
      </w:pPr>
      <w:r w:rsidRPr="00554536">
        <w:rPr>
          <w:sz w:val="28"/>
          <w:szCs w:val="28"/>
        </w:rPr>
        <w:t xml:space="preserve">Таблица </w:t>
      </w:r>
      <w:r>
        <w:rPr>
          <w:sz w:val="28"/>
          <w:szCs w:val="28"/>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
        <w:gridCol w:w="3251"/>
        <w:gridCol w:w="1984"/>
        <w:gridCol w:w="3651"/>
      </w:tblGrid>
      <w:tr w:rsidR="00AA7064" w:rsidRPr="00945006" w:rsidTr="007E11A4">
        <w:tc>
          <w:tcPr>
            <w:tcW w:w="685" w:type="dxa"/>
            <w:shd w:val="clear" w:color="auto" w:fill="FFFFFF"/>
            <w:vAlign w:val="center"/>
          </w:tcPr>
          <w:p w:rsidR="00AA7064" w:rsidRPr="00D45D9C" w:rsidRDefault="00AA7064" w:rsidP="007E11A4">
            <w:pPr>
              <w:jc w:val="center"/>
              <w:rPr>
                <w:b/>
                <w:sz w:val="24"/>
                <w:szCs w:val="24"/>
              </w:rPr>
            </w:pPr>
            <w:r w:rsidRPr="00D45D9C">
              <w:rPr>
                <w:b/>
                <w:sz w:val="24"/>
                <w:szCs w:val="24"/>
              </w:rPr>
              <w:t xml:space="preserve">№ </w:t>
            </w:r>
            <w:proofErr w:type="spellStart"/>
            <w:proofErr w:type="gramStart"/>
            <w:r w:rsidRPr="00D45D9C">
              <w:rPr>
                <w:b/>
                <w:sz w:val="24"/>
                <w:szCs w:val="24"/>
              </w:rPr>
              <w:t>п</w:t>
            </w:r>
            <w:proofErr w:type="spellEnd"/>
            <w:proofErr w:type="gramEnd"/>
            <w:r w:rsidRPr="00D45D9C">
              <w:rPr>
                <w:b/>
                <w:sz w:val="24"/>
                <w:szCs w:val="24"/>
              </w:rPr>
              <w:t>/</w:t>
            </w:r>
            <w:proofErr w:type="spellStart"/>
            <w:r w:rsidRPr="00D45D9C">
              <w:rPr>
                <w:b/>
                <w:sz w:val="24"/>
                <w:szCs w:val="24"/>
              </w:rPr>
              <w:t>п</w:t>
            </w:r>
            <w:proofErr w:type="spellEnd"/>
          </w:p>
        </w:tc>
        <w:tc>
          <w:tcPr>
            <w:tcW w:w="3251" w:type="dxa"/>
            <w:shd w:val="clear" w:color="auto" w:fill="FFFFFF"/>
            <w:vAlign w:val="center"/>
          </w:tcPr>
          <w:p w:rsidR="00AA7064" w:rsidRPr="00D45D9C" w:rsidRDefault="00AA7064" w:rsidP="007E11A4">
            <w:pPr>
              <w:jc w:val="center"/>
              <w:rPr>
                <w:b/>
                <w:sz w:val="24"/>
                <w:szCs w:val="24"/>
              </w:rPr>
            </w:pPr>
            <w:r w:rsidRPr="00D45D9C">
              <w:rPr>
                <w:b/>
                <w:sz w:val="24"/>
                <w:szCs w:val="24"/>
              </w:rPr>
              <w:t>Мероприятия</w:t>
            </w:r>
          </w:p>
        </w:tc>
        <w:tc>
          <w:tcPr>
            <w:tcW w:w="1984" w:type="dxa"/>
            <w:shd w:val="clear" w:color="auto" w:fill="FFFFFF"/>
          </w:tcPr>
          <w:p w:rsidR="00AA7064" w:rsidRPr="00D45D9C" w:rsidRDefault="00AA7064" w:rsidP="007E11A4">
            <w:pPr>
              <w:jc w:val="center"/>
              <w:rPr>
                <w:b/>
                <w:sz w:val="24"/>
                <w:szCs w:val="24"/>
              </w:rPr>
            </w:pPr>
            <w:r>
              <w:rPr>
                <w:b/>
                <w:sz w:val="24"/>
                <w:szCs w:val="24"/>
              </w:rPr>
              <w:t xml:space="preserve">Год реализации мероприятия </w:t>
            </w:r>
          </w:p>
        </w:tc>
        <w:tc>
          <w:tcPr>
            <w:tcW w:w="3651" w:type="dxa"/>
            <w:shd w:val="clear" w:color="auto" w:fill="FFFFFF"/>
            <w:vAlign w:val="center"/>
          </w:tcPr>
          <w:p w:rsidR="00AA7064" w:rsidRPr="00945006" w:rsidRDefault="00AA7064" w:rsidP="007E11A4">
            <w:pPr>
              <w:jc w:val="center"/>
              <w:rPr>
                <w:b/>
                <w:sz w:val="24"/>
                <w:szCs w:val="24"/>
                <w:highlight w:val="yellow"/>
              </w:rPr>
            </w:pPr>
            <w:r w:rsidRPr="001E0A45">
              <w:rPr>
                <w:b/>
                <w:sz w:val="24"/>
                <w:szCs w:val="24"/>
              </w:rPr>
              <w:t>Цели реализации мероприятия</w:t>
            </w:r>
          </w:p>
        </w:tc>
      </w:tr>
      <w:tr w:rsidR="00AA7064" w:rsidRPr="00D45D9C" w:rsidTr="007E11A4">
        <w:trPr>
          <w:trHeight w:val="493"/>
        </w:trPr>
        <w:tc>
          <w:tcPr>
            <w:tcW w:w="685" w:type="dxa"/>
            <w:vAlign w:val="center"/>
          </w:tcPr>
          <w:p w:rsidR="00AA7064" w:rsidRPr="00F84D72" w:rsidRDefault="00AA7064" w:rsidP="007E11A4">
            <w:pPr>
              <w:jc w:val="center"/>
              <w:rPr>
                <w:sz w:val="24"/>
                <w:szCs w:val="24"/>
              </w:rPr>
            </w:pPr>
            <w:r w:rsidRPr="00F84D72">
              <w:rPr>
                <w:sz w:val="24"/>
                <w:szCs w:val="24"/>
              </w:rPr>
              <w:t>1</w:t>
            </w:r>
          </w:p>
        </w:tc>
        <w:tc>
          <w:tcPr>
            <w:tcW w:w="3251" w:type="dxa"/>
            <w:vAlign w:val="center"/>
          </w:tcPr>
          <w:p w:rsidR="00AA7064" w:rsidRPr="00BB4A31" w:rsidRDefault="00AA7064" w:rsidP="007E11A4">
            <w:pPr>
              <w:tabs>
                <w:tab w:val="left" w:pos="1890"/>
              </w:tabs>
              <w:rPr>
                <w:sz w:val="24"/>
                <w:szCs w:val="24"/>
              </w:rPr>
            </w:pPr>
            <w:r>
              <w:rPr>
                <w:sz w:val="24"/>
                <w:szCs w:val="24"/>
              </w:rPr>
              <w:t xml:space="preserve">Модернизация тепловой   котельной «Школа»  </w:t>
            </w:r>
            <w:r>
              <w:rPr>
                <w:sz w:val="24"/>
                <w:szCs w:val="24"/>
                <w:lang w:val="en-US"/>
              </w:rPr>
              <w:t>L</w:t>
            </w:r>
            <w:r w:rsidRPr="00D91799">
              <w:rPr>
                <w:sz w:val="24"/>
                <w:szCs w:val="24"/>
              </w:rPr>
              <w:t>=</w:t>
            </w:r>
            <w:r w:rsidRPr="00BB4A31">
              <w:rPr>
                <w:sz w:val="24"/>
                <w:szCs w:val="24"/>
              </w:rPr>
              <w:t xml:space="preserve">265 </w:t>
            </w:r>
            <w:r>
              <w:rPr>
                <w:sz w:val="24"/>
                <w:szCs w:val="24"/>
              </w:rPr>
              <w:t>м</w:t>
            </w:r>
          </w:p>
        </w:tc>
        <w:tc>
          <w:tcPr>
            <w:tcW w:w="1984" w:type="dxa"/>
            <w:vAlign w:val="center"/>
          </w:tcPr>
          <w:p w:rsidR="00AA7064" w:rsidRPr="00F84D72" w:rsidRDefault="00AA7064" w:rsidP="007E11A4">
            <w:pPr>
              <w:jc w:val="center"/>
              <w:rPr>
                <w:sz w:val="24"/>
                <w:szCs w:val="24"/>
              </w:rPr>
            </w:pPr>
            <w:r>
              <w:rPr>
                <w:sz w:val="24"/>
                <w:szCs w:val="24"/>
              </w:rPr>
              <w:t>2025-2038</w:t>
            </w:r>
          </w:p>
        </w:tc>
        <w:tc>
          <w:tcPr>
            <w:tcW w:w="3651" w:type="dxa"/>
            <w:vMerge w:val="restart"/>
            <w:vAlign w:val="center"/>
          </w:tcPr>
          <w:p w:rsidR="00AA7064" w:rsidRPr="00F84D72" w:rsidRDefault="00AA7064" w:rsidP="007E11A4">
            <w:pPr>
              <w:jc w:val="center"/>
              <w:rPr>
                <w:sz w:val="24"/>
                <w:szCs w:val="24"/>
              </w:rPr>
            </w:pPr>
            <w:r w:rsidRPr="00F84D72">
              <w:rPr>
                <w:sz w:val="24"/>
                <w:szCs w:val="24"/>
              </w:rPr>
              <w:t xml:space="preserve">Для обеспечения заданного гидравлического режима, требуемой надежности теплоснабжения потребителей, </w:t>
            </w:r>
            <w:r w:rsidRPr="00F84D72">
              <w:rPr>
                <w:sz w:val="24"/>
                <w:szCs w:val="24"/>
              </w:rPr>
              <w:lastRenderedPageBreak/>
              <w:t xml:space="preserve">снижения уровня износа объектов, повышения качества и надежности коммунальных услуг, значительное снижение тепловых потерь и как следствие уменьшение объемов потребляемого газа </w:t>
            </w:r>
          </w:p>
        </w:tc>
      </w:tr>
      <w:tr w:rsidR="00AA7064" w:rsidRPr="00D45D9C" w:rsidTr="007E11A4">
        <w:trPr>
          <w:trHeight w:val="493"/>
        </w:trPr>
        <w:tc>
          <w:tcPr>
            <w:tcW w:w="685" w:type="dxa"/>
            <w:vAlign w:val="center"/>
          </w:tcPr>
          <w:p w:rsidR="00AA7064" w:rsidRPr="00F84D72" w:rsidRDefault="00AA7064" w:rsidP="007E11A4">
            <w:pPr>
              <w:jc w:val="center"/>
              <w:rPr>
                <w:sz w:val="24"/>
                <w:szCs w:val="24"/>
              </w:rPr>
            </w:pPr>
            <w:r>
              <w:rPr>
                <w:sz w:val="24"/>
                <w:szCs w:val="24"/>
              </w:rPr>
              <w:t>2</w:t>
            </w:r>
          </w:p>
        </w:tc>
        <w:tc>
          <w:tcPr>
            <w:tcW w:w="3251" w:type="dxa"/>
            <w:vAlign w:val="center"/>
          </w:tcPr>
          <w:p w:rsidR="00AA7064" w:rsidRDefault="00AA7064" w:rsidP="007E11A4">
            <w:pPr>
              <w:tabs>
                <w:tab w:val="left" w:pos="1890"/>
              </w:tabs>
              <w:rPr>
                <w:sz w:val="24"/>
                <w:szCs w:val="24"/>
              </w:rPr>
            </w:pPr>
            <w:r>
              <w:rPr>
                <w:sz w:val="24"/>
                <w:szCs w:val="24"/>
              </w:rPr>
              <w:t xml:space="preserve">Модернизация тепловой   котельной «Дом культуры»  </w:t>
            </w:r>
            <w:r>
              <w:rPr>
                <w:sz w:val="24"/>
                <w:szCs w:val="24"/>
                <w:lang w:val="en-US"/>
              </w:rPr>
              <w:lastRenderedPageBreak/>
              <w:t>L</w:t>
            </w:r>
            <w:r w:rsidRPr="00D91799">
              <w:rPr>
                <w:sz w:val="24"/>
                <w:szCs w:val="24"/>
              </w:rPr>
              <w:t>=</w:t>
            </w:r>
            <w:r>
              <w:rPr>
                <w:sz w:val="24"/>
                <w:szCs w:val="24"/>
              </w:rPr>
              <w:t>210</w:t>
            </w:r>
            <w:r w:rsidRPr="00BB4A31">
              <w:rPr>
                <w:sz w:val="24"/>
                <w:szCs w:val="24"/>
              </w:rPr>
              <w:t xml:space="preserve"> </w:t>
            </w:r>
            <w:r>
              <w:rPr>
                <w:sz w:val="24"/>
                <w:szCs w:val="24"/>
              </w:rPr>
              <w:t>м</w:t>
            </w:r>
          </w:p>
        </w:tc>
        <w:tc>
          <w:tcPr>
            <w:tcW w:w="1984" w:type="dxa"/>
            <w:vAlign w:val="center"/>
          </w:tcPr>
          <w:p w:rsidR="00AA7064" w:rsidRDefault="00AA7064" w:rsidP="007E11A4">
            <w:pPr>
              <w:jc w:val="center"/>
              <w:rPr>
                <w:sz w:val="24"/>
                <w:szCs w:val="24"/>
              </w:rPr>
            </w:pPr>
            <w:r>
              <w:rPr>
                <w:sz w:val="24"/>
                <w:szCs w:val="24"/>
              </w:rPr>
              <w:lastRenderedPageBreak/>
              <w:t>2025-2038</w:t>
            </w:r>
          </w:p>
        </w:tc>
        <w:tc>
          <w:tcPr>
            <w:tcW w:w="3651" w:type="dxa"/>
            <w:vMerge/>
            <w:vAlign w:val="center"/>
          </w:tcPr>
          <w:p w:rsidR="00AA7064" w:rsidRPr="00F84D72" w:rsidRDefault="00AA7064" w:rsidP="007E11A4">
            <w:pPr>
              <w:jc w:val="center"/>
              <w:rPr>
                <w:sz w:val="24"/>
                <w:szCs w:val="24"/>
              </w:rPr>
            </w:pPr>
          </w:p>
        </w:tc>
      </w:tr>
      <w:tr w:rsidR="00AA7064" w:rsidRPr="00D45D9C" w:rsidTr="007E11A4">
        <w:trPr>
          <w:trHeight w:val="493"/>
        </w:trPr>
        <w:tc>
          <w:tcPr>
            <w:tcW w:w="685" w:type="dxa"/>
            <w:vAlign w:val="center"/>
          </w:tcPr>
          <w:p w:rsidR="00AA7064" w:rsidRPr="00F84D72" w:rsidRDefault="00AA7064" w:rsidP="007E11A4">
            <w:pPr>
              <w:jc w:val="center"/>
              <w:rPr>
                <w:sz w:val="24"/>
                <w:szCs w:val="24"/>
              </w:rPr>
            </w:pPr>
            <w:r>
              <w:rPr>
                <w:sz w:val="24"/>
                <w:szCs w:val="24"/>
              </w:rPr>
              <w:lastRenderedPageBreak/>
              <w:t>3</w:t>
            </w:r>
          </w:p>
        </w:tc>
        <w:tc>
          <w:tcPr>
            <w:tcW w:w="3251" w:type="dxa"/>
            <w:vAlign w:val="center"/>
          </w:tcPr>
          <w:p w:rsidR="00AA7064" w:rsidRDefault="00AA7064" w:rsidP="007E11A4">
            <w:pPr>
              <w:tabs>
                <w:tab w:val="left" w:pos="1890"/>
              </w:tabs>
              <w:rPr>
                <w:sz w:val="24"/>
                <w:szCs w:val="24"/>
              </w:rPr>
            </w:pPr>
            <w:r>
              <w:rPr>
                <w:sz w:val="24"/>
                <w:szCs w:val="24"/>
              </w:rPr>
              <w:t xml:space="preserve">Модернизация тепловой   котельной «Янтарный-1»  </w:t>
            </w:r>
            <w:r>
              <w:rPr>
                <w:sz w:val="24"/>
                <w:szCs w:val="24"/>
                <w:lang w:val="en-US"/>
              </w:rPr>
              <w:t>L</w:t>
            </w:r>
            <w:r w:rsidRPr="00D91799">
              <w:rPr>
                <w:sz w:val="24"/>
                <w:szCs w:val="24"/>
              </w:rPr>
              <w:t>=</w:t>
            </w:r>
            <w:r>
              <w:rPr>
                <w:sz w:val="24"/>
                <w:szCs w:val="24"/>
              </w:rPr>
              <w:t>475</w:t>
            </w:r>
            <w:r w:rsidRPr="00BB4A31">
              <w:rPr>
                <w:sz w:val="24"/>
                <w:szCs w:val="24"/>
              </w:rPr>
              <w:t xml:space="preserve"> </w:t>
            </w:r>
            <w:r>
              <w:rPr>
                <w:sz w:val="24"/>
                <w:szCs w:val="24"/>
              </w:rPr>
              <w:t>м</w:t>
            </w:r>
          </w:p>
        </w:tc>
        <w:tc>
          <w:tcPr>
            <w:tcW w:w="1984" w:type="dxa"/>
            <w:vAlign w:val="center"/>
          </w:tcPr>
          <w:p w:rsidR="00AA7064" w:rsidRDefault="00AA7064" w:rsidP="007E11A4">
            <w:pPr>
              <w:jc w:val="center"/>
              <w:rPr>
                <w:sz w:val="24"/>
                <w:szCs w:val="24"/>
              </w:rPr>
            </w:pPr>
            <w:r>
              <w:rPr>
                <w:sz w:val="24"/>
                <w:szCs w:val="24"/>
              </w:rPr>
              <w:t>2025-2038</w:t>
            </w:r>
          </w:p>
        </w:tc>
        <w:tc>
          <w:tcPr>
            <w:tcW w:w="3651" w:type="dxa"/>
            <w:vMerge/>
            <w:vAlign w:val="center"/>
          </w:tcPr>
          <w:p w:rsidR="00AA7064" w:rsidRPr="00F84D72" w:rsidRDefault="00AA7064" w:rsidP="007E11A4">
            <w:pPr>
              <w:jc w:val="center"/>
              <w:rPr>
                <w:sz w:val="24"/>
                <w:szCs w:val="24"/>
              </w:rPr>
            </w:pPr>
          </w:p>
        </w:tc>
      </w:tr>
      <w:tr w:rsidR="00AA7064" w:rsidRPr="00D45D9C" w:rsidTr="007E11A4">
        <w:trPr>
          <w:trHeight w:val="493"/>
        </w:trPr>
        <w:tc>
          <w:tcPr>
            <w:tcW w:w="685" w:type="dxa"/>
            <w:vAlign w:val="center"/>
          </w:tcPr>
          <w:p w:rsidR="00AA7064" w:rsidRPr="00F84D72" w:rsidRDefault="00AA7064" w:rsidP="007E11A4">
            <w:pPr>
              <w:jc w:val="center"/>
              <w:rPr>
                <w:sz w:val="24"/>
                <w:szCs w:val="24"/>
              </w:rPr>
            </w:pPr>
            <w:r>
              <w:rPr>
                <w:sz w:val="24"/>
                <w:szCs w:val="24"/>
              </w:rPr>
              <w:t>4</w:t>
            </w:r>
          </w:p>
        </w:tc>
        <w:tc>
          <w:tcPr>
            <w:tcW w:w="3251" w:type="dxa"/>
            <w:vAlign w:val="center"/>
          </w:tcPr>
          <w:p w:rsidR="00AA7064" w:rsidRDefault="00AA7064" w:rsidP="007E11A4">
            <w:pPr>
              <w:tabs>
                <w:tab w:val="left" w:pos="1890"/>
              </w:tabs>
              <w:rPr>
                <w:sz w:val="24"/>
                <w:szCs w:val="24"/>
              </w:rPr>
            </w:pPr>
            <w:r>
              <w:rPr>
                <w:sz w:val="24"/>
                <w:szCs w:val="24"/>
              </w:rPr>
              <w:t xml:space="preserve">Модернизация тепловой   котельной «Центральная»  с. </w:t>
            </w:r>
            <w:proofErr w:type="gramStart"/>
            <w:r>
              <w:rPr>
                <w:sz w:val="24"/>
                <w:szCs w:val="24"/>
              </w:rPr>
              <w:t>Комсомольское</w:t>
            </w:r>
            <w:proofErr w:type="gramEnd"/>
            <w:r>
              <w:rPr>
                <w:sz w:val="24"/>
                <w:szCs w:val="24"/>
              </w:rPr>
              <w:t xml:space="preserve">  </w:t>
            </w:r>
            <w:r>
              <w:rPr>
                <w:sz w:val="24"/>
                <w:szCs w:val="24"/>
                <w:lang w:val="en-US"/>
              </w:rPr>
              <w:t>L</w:t>
            </w:r>
            <w:r w:rsidRPr="00D91799">
              <w:rPr>
                <w:sz w:val="24"/>
                <w:szCs w:val="24"/>
              </w:rPr>
              <w:t>=</w:t>
            </w:r>
            <w:r>
              <w:rPr>
                <w:sz w:val="24"/>
                <w:szCs w:val="24"/>
              </w:rPr>
              <w:t>330</w:t>
            </w:r>
            <w:r w:rsidRPr="00BB4A31">
              <w:rPr>
                <w:sz w:val="24"/>
                <w:szCs w:val="24"/>
              </w:rPr>
              <w:t xml:space="preserve"> </w:t>
            </w:r>
            <w:r>
              <w:rPr>
                <w:sz w:val="24"/>
                <w:szCs w:val="24"/>
              </w:rPr>
              <w:t>м</w:t>
            </w:r>
          </w:p>
        </w:tc>
        <w:tc>
          <w:tcPr>
            <w:tcW w:w="1984" w:type="dxa"/>
            <w:vAlign w:val="center"/>
          </w:tcPr>
          <w:p w:rsidR="00AA7064" w:rsidRDefault="00AA7064" w:rsidP="007E11A4">
            <w:pPr>
              <w:jc w:val="center"/>
              <w:rPr>
                <w:sz w:val="24"/>
                <w:szCs w:val="24"/>
              </w:rPr>
            </w:pPr>
            <w:r>
              <w:rPr>
                <w:sz w:val="24"/>
                <w:szCs w:val="24"/>
              </w:rPr>
              <w:t>2025-2038</w:t>
            </w:r>
          </w:p>
        </w:tc>
        <w:tc>
          <w:tcPr>
            <w:tcW w:w="3651" w:type="dxa"/>
            <w:vMerge/>
            <w:vAlign w:val="center"/>
          </w:tcPr>
          <w:p w:rsidR="00AA7064" w:rsidRPr="00F84D72" w:rsidRDefault="00AA7064" w:rsidP="007E11A4">
            <w:pPr>
              <w:jc w:val="center"/>
              <w:rPr>
                <w:sz w:val="24"/>
                <w:szCs w:val="24"/>
              </w:rPr>
            </w:pPr>
          </w:p>
        </w:tc>
      </w:tr>
    </w:tbl>
    <w:p w:rsidR="00AA7064" w:rsidRDefault="00AA7064" w:rsidP="00AA7064">
      <w:pPr>
        <w:rPr>
          <w:b/>
          <w:sz w:val="28"/>
          <w:szCs w:val="28"/>
        </w:rPr>
      </w:pPr>
    </w:p>
    <w:p w:rsidR="00AA7064" w:rsidRPr="00A902EA" w:rsidRDefault="00AA7064" w:rsidP="00AA7064">
      <w:pPr>
        <w:rPr>
          <w:b/>
          <w:sz w:val="28"/>
          <w:szCs w:val="28"/>
        </w:rPr>
      </w:pPr>
      <w:r w:rsidRPr="00A902EA">
        <w:rPr>
          <w:b/>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p>
    <w:p w:rsidR="00AA7064" w:rsidRPr="00856BE3" w:rsidRDefault="00AA7064" w:rsidP="00AA7064">
      <w:pPr>
        <w:jc w:val="center"/>
        <w:rPr>
          <w:b/>
          <w:sz w:val="28"/>
          <w:szCs w:val="28"/>
        </w:rPr>
      </w:pPr>
      <w:r w:rsidRPr="00856BE3">
        <w:rPr>
          <w:b/>
          <w:sz w:val="28"/>
          <w:szCs w:val="28"/>
        </w:rPr>
        <w:t>7.1. Предложения по переводу существующих открытых систем теплоснабжения 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AA7064" w:rsidRDefault="00AA7064" w:rsidP="00AA7064">
      <w:pPr>
        <w:ind w:firstLine="230"/>
        <w:jc w:val="both"/>
        <w:rPr>
          <w:sz w:val="28"/>
          <w:szCs w:val="28"/>
        </w:rPr>
      </w:pPr>
      <w:r>
        <w:rPr>
          <w:sz w:val="28"/>
          <w:szCs w:val="28"/>
        </w:rPr>
        <w:t xml:space="preserve">    </w:t>
      </w:r>
      <w:r w:rsidRPr="00856BE3">
        <w:rPr>
          <w:sz w:val="28"/>
          <w:szCs w:val="28"/>
        </w:rPr>
        <w:t xml:space="preserve">На территории </w:t>
      </w:r>
      <w:r>
        <w:rPr>
          <w:sz w:val="28"/>
          <w:szCs w:val="28"/>
        </w:rPr>
        <w:t xml:space="preserve">сельского поселения </w:t>
      </w:r>
      <w:proofErr w:type="gramStart"/>
      <w:r>
        <w:rPr>
          <w:sz w:val="28"/>
          <w:szCs w:val="28"/>
        </w:rPr>
        <w:t>Янтарное</w:t>
      </w:r>
      <w:proofErr w:type="gramEnd"/>
      <w:r>
        <w:rPr>
          <w:sz w:val="28"/>
          <w:szCs w:val="28"/>
        </w:rPr>
        <w:t xml:space="preserve"> система централизованного горячего водоснабжения отсутствует.</w:t>
      </w:r>
    </w:p>
    <w:p w:rsidR="00AA7064" w:rsidRPr="00856BE3" w:rsidRDefault="00AA7064" w:rsidP="00AA7064">
      <w:pPr>
        <w:ind w:firstLine="230"/>
        <w:jc w:val="both"/>
        <w:rPr>
          <w:sz w:val="28"/>
          <w:szCs w:val="28"/>
        </w:rPr>
      </w:pPr>
    </w:p>
    <w:p w:rsidR="00AA7064" w:rsidRPr="00856BE3" w:rsidRDefault="00AA7064" w:rsidP="00AA7064">
      <w:pPr>
        <w:ind w:firstLine="230"/>
        <w:jc w:val="center"/>
        <w:rPr>
          <w:b/>
          <w:sz w:val="28"/>
          <w:szCs w:val="28"/>
        </w:rPr>
      </w:pPr>
      <w:r w:rsidRPr="00856BE3">
        <w:rPr>
          <w:b/>
          <w:sz w:val="28"/>
          <w:szCs w:val="28"/>
        </w:rPr>
        <w:t xml:space="preserve">7.2. </w:t>
      </w:r>
      <w:r w:rsidRPr="00856BE3">
        <w:rPr>
          <w:b/>
          <w:sz w:val="28"/>
          <w:szCs w:val="28"/>
          <w:shd w:val="clear" w:color="auto" w:fill="FFFFF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AA7064" w:rsidRDefault="00AA7064" w:rsidP="00AA7064">
      <w:pPr>
        <w:ind w:firstLine="230"/>
        <w:jc w:val="both"/>
        <w:rPr>
          <w:sz w:val="28"/>
          <w:szCs w:val="28"/>
        </w:rPr>
      </w:pPr>
      <w:r>
        <w:rPr>
          <w:color w:val="000000"/>
          <w:sz w:val="28"/>
          <w:szCs w:val="28"/>
        </w:rPr>
        <w:t xml:space="preserve">         </w:t>
      </w:r>
      <w:r>
        <w:rPr>
          <w:sz w:val="28"/>
          <w:szCs w:val="28"/>
        </w:rPr>
        <w:t xml:space="preserve">    </w:t>
      </w:r>
      <w:r w:rsidRPr="00856BE3">
        <w:rPr>
          <w:sz w:val="28"/>
          <w:szCs w:val="28"/>
        </w:rPr>
        <w:t xml:space="preserve">На территории </w:t>
      </w:r>
      <w:r>
        <w:rPr>
          <w:sz w:val="28"/>
          <w:szCs w:val="28"/>
        </w:rPr>
        <w:t xml:space="preserve">сельского поселения </w:t>
      </w:r>
      <w:proofErr w:type="gramStart"/>
      <w:r>
        <w:rPr>
          <w:sz w:val="28"/>
          <w:szCs w:val="28"/>
        </w:rPr>
        <w:t>Янтарное</w:t>
      </w:r>
      <w:proofErr w:type="gramEnd"/>
      <w:r>
        <w:rPr>
          <w:sz w:val="28"/>
          <w:szCs w:val="28"/>
        </w:rPr>
        <w:t xml:space="preserve"> система централизованного горячего водоснабжения отсутствует.</w:t>
      </w:r>
    </w:p>
    <w:p w:rsidR="00AA7064" w:rsidRDefault="00AA7064" w:rsidP="00AA7064">
      <w:pPr>
        <w:tabs>
          <w:tab w:val="left" w:pos="3953"/>
        </w:tabs>
        <w:jc w:val="both"/>
        <w:rPr>
          <w:sz w:val="24"/>
          <w:szCs w:val="24"/>
        </w:rPr>
        <w:sectPr w:rsidR="00AA7064" w:rsidSect="00476AD0">
          <w:pgSz w:w="11907" w:h="16840" w:code="9"/>
          <w:pgMar w:top="851" w:right="851" w:bottom="567" w:left="1701" w:header="720" w:footer="720" w:gutter="0"/>
          <w:cols w:space="720"/>
        </w:sectPr>
      </w:pPr>
    </w:p>
    <w:p w:rsidR="00AA7064" w:rsidRPr="00636B0E" w:rsidRDefault="00AA7064" w:rsidP="00AA7064">
      <w:pPr>
        <w:jc w:val="center"/>
        <w:rPr>
          <w:b/>
          <w:sz w:val="28"/>
          <w:szCs w:val="28"/>
        </w:rPr>
      </w:pPr>
      <w:r w:rsidRPr="00636B0E">
        <w:rPr>
          <w:b/>
          <w:sz w:val="28"/>
          <w:szCs w:val="28"/>
        </w:rPr>
        <w:lastRenderedPageBreak/>
        <w:t>РАЗДЕЛ 8. ПЕРСПЕКТИВЕ ТОПЛИВНЫЕ БАЛАНСЫ</w:t>
      </w:r>
    </w:p>
    <w:p w:rsidR="00AA7064" w:rsidRPr="00636B0E" w:rsidRDefault="00AA7064" w:rsidP="00AA7064">
      <w:pPr>
        <w:jc w:val="center"/>
        <w:rPr>
          <w:b/>
          <w:sz w:val="28"/>
          <w:szCs w:val="28"/>
        </w:rPr>
      </w:pPr>
      <w:r w:rsidRPr="00636B0E">
        <w:rPr>
          <w:b/>
          <w:sz w:val="28"/>
          <w:szCs w:val="28"/>
        </w:rPr>
        <w:t>8.1. Перспективные топливные балансы для каждого источника тепловой энергии по видам основного, резервного и аварийного топлива</w:t>
      </w:r>
    </w:p>
    <w:p w:rsidR="00AA7064" w:rsidRPr="00636B0E" w:rsidRDefault="00AA7064" w:rsidP="00AA7064">
      <w:pPr>
        <w:ind w:firstLine="708"/>
        <w:jc w:val="both"/>
        <w:rPr>
          <w:sz w:val="28"/>
          <w:szCs w:val="28"/>
        </w:rPr>
      </w:pPr>
      <w:r>
        <w:rPr>
          <w:sz w:val="28"/>
          <w:szCs w:val="28"/>
        </w:rPr>
        <w:t>О</w:t>
      </w:r>
      <w:r w:rsidRPr="00636B0E">
        <w:rPr>
          <w:sz w:val="28"/>
          <w:szCs w:val="28"/>
        </w:rPr>
        <w:t>сновной вид топлива является природный газ. Годовой расход топлива определяется по формуле:</w:t>
      </w:r>
    </w:p>
    <w:p w:rsidR="00AA7064" w:rsidRPr="00636B0E" w:rsidRDefault="00AA7064" w:rsidP="00AA7064">
      <w:pPr>
        <w:ind w:firstLine="708"/>
        <w:jc w:val="center"/>
        <w:rPr>
          <w:sz w:val="28"/>
          <w:szCs w:val="28"/>
        </w:rPr>
      </w:pPr>
      <w:r w:rsidRPr="00636B0E">
        <w:rPr>
          <w:sz w:val="28"/>
          <w:szCs w:val="28"/>
          <w:lang w:val="en-US"/>
        </w:rPr>
        <w:t>B</w:t>
      </w:r>
      <w:proofErr w:type="gramStart"/>
      <w:r w:rsidRPr="00636B0E">
        <w:rPr>
          <w:sz w:val="28"/>
          <w:szCs w:val="28"/>
        </w:rPr>
        <w:t>=(</w:t>
      </w:r>
      <w:proofErr w:type="gramEnd"/>
      <w:r w:rsidRPr="00636B0E">
        <w:rPr>
          <w:sz w:val="28"/>
          <w:szCs w:val="28"/>
          <w:lang w:val="en-US"/>
        </w:rPr>
        <w:t>Q</w:t>
      </w:r>
      <w:r w:rsidRPr="00636B0E">
        <w:rPr>
          <w:sz w:val="28"/>
          <w:szCs w:val="28"/>
          <w:vertAlign w:val="subscript"/>
        </w:rPr>
        <w:t>выр</w:t>
      </w:r>
      <w:r w:rsidRPr="00636B0E">
        <w:rPr>
          <w:sz w:val="16"/>
          <w:szCs w:val="16"/>
        </w:rPr>
        <w:t>х</w:t>
      </w:r>
      <w:r w:rsidRPr="00636B0E">
        <w:rPr>
          <w:sz w:val="28"/>
          <w:szCs w:val="28"/>
        </w:rPr>
        <w:t>10</w:t>
      </w:r>
      <w:r w:rsidRPr="00636B0E">
        <w:rPr>
          <w:sz w:val="28"/>
          <w:szCs w:val="28"/>
          <w:vertAlign w:val="superscript"/>
        </w:rPr>
        <w:t>3</w:t>
      </w:r>
      <w:r w:rsidRPr="00636B0E">
        <w:rPr>
          <w:sz w:val="28"/>
          <w:szCs w:val="28"/>
        </w:rPr>
        <w:t>)/ (</w:t>
      </w:r>
      <w:r w:rsidRPr="00636B0E">
        <w:rPr>
          <w:sz w:val="28"/>
          <w:szCs w:val="28"/>
          <w:lang w:val="en-US"/>
        </w:rPr>
        <w:t>Q</w:t>
      </w:r>
      <w:r w:rsidRPr="00636B0E">
        <w:rPr>
          <w:sz w:val="28"/>
          <w:szCs w:val="28"/>
          <w:vertAlign w:val="subscript"/>
        </w:rPr>
        <w:t>н</w:t>
      </w:r>
      <w:r w:rsidRPr="00636B0E">
        <w:rPr>
          <w:sz w:val="16"/>
          <w:szCs w:val="16"/>
        </w:rPr>
        <w:t>х</w:t>
      </w:r>
      <w:r w:rsidRPr="00636B0E">
        <w:rPr>
          <w:sz w:val="28"/>
          <w:szCs w:val="28"/>
        </w:rPr>
        <w:t>β</w:t>
      </w:r>
      <w:r w:rsidRPr="00636B0E">
        <w:rPr>
          <w:sz w:val="28"/>
          <w:szCs w:val="28"/>
          <w:vertAlign w:val="subscript"/>
        </w:rPr>
        <w:t>к.а.</w:t>
      </w:r>
      <w:r w:rsidRPr="00636B0E">
        <w:rPr>
          <w:sz w:val="28"/>
          <w:szCs w:val="28"/>
        </w:rPr>
        <w:t>);</w:t>
      </w:r>
    </w:p>
    <w:p w:rsidR="00AA7064" w:rsidRPr="00636B0E" w:rsidRDefault="00AA7064" w:rsidP="00AA7064">
      <w:pPr>
        <w:ind w:firstLine="708"/>
        <w:jc w:val="both"/>
        <w:rPr>
          <w:sz w:val="28"/>
          <w:szCs w:val="28"/>
        </w:rPr>
      </w:pPr>
      <w:r w:rsidRPr="00636B0E">
        <w:rPr>
          <w:sz w:val="28"/>
          <w:szCs w:val="28"/>
        </w:rPr>
        <w:t xml:space="preserve">где:  </w:t>
      </w:r>
      <w:r w:rsidRPr="00636B0E">
        <w:rPr>
          <w:sz w:val="28"/>
          <w:szCs w:val="28"/>
          <w:lang w:val="en-US"/>
        </w:rPr>
        <w:t>Q</w:t>
      </w:r>
      <w:proofErr w:type="spellStart"/>
      <w:r w:rsidRPr="00636B0E">
        <w:rPr>
          <w:sz w:val="28"/>
          <w:szCs w:val="28"/>
          <w:vertAlign w:val="subscript"/>
        </w:rPr>
        <w:t>вы</w:t>
      </w:r>
      <w:proofErr w:type="gramStart"/>
      <w:r w:rsidRPr="00636B0E">
        <w:rPr>
          <w:sz w:val="28"/>
          <w:szCs w:val="28"/>
          <w:vertAlign w:val="subscript"/>
        </w:rPr>
        <w:t>р</w:t>
      </w:r>
      <w:proofErr w:type="spellEnd"/>
      <w:r w:rsidRPr="00636B0E">
        <w:rPr>
          <w:sz w:val="28"/>
          <w:szCs w:val="28"/>
        </w:rPr>
        <w:t>-</w:t>
      </w:r>
      <w:proofErr w:type="gramEnd"/>
      <w:r w:rsidRPr="00636B0E">
        <w:rPr>
          <w:sz w:val="28"/>
          <w:szCs w:val="28"/>
        </w:rPr>
        <w:t xml:space="preserve"> годовая выработка тепла;</w:t>
      </w:r>
    </w:p>
    <w:p w:rsidR="00AA7064" w:rsidRPr="00636B0E" w:rsidRDefault="00AA7064" w:rsidP="00AA7064">
      <w:pPr>
        <w:ind w:firstLine="708"/>
        <w:jc w:val="both"/>
        <w:rPr>
          <w:sz w:val="28"/>
          <w:szCs w:val="28"/>
        </w:rPr>
      </w:pPr>
      <w:r w:rsidRPr="00636B0E">
        <w:rPr>
          <w:sz w:val="28"/>
          <w:szCs w:val="28"/>
          <w:lang w:val="en-US"/>
        </w:rPr>
        <w:t>Q</w:t>
      </w:r>
      <w:proofErr w:type="spellStart"/>
      <w:r w:rsidRPr="00636B0E">
        <w:rPr>
          <w:sz w:val="28"/>
          <w:szCs w:val="28"/>
          <w:vertAlign w:val="subscript"/>
        </w:rPr>
        <w:t>н</w:t>
      </w:r>
      <w:proofErr w:type="spellEnd"/>
      <w:r w:rsidRPr="00636B0E">
        <w:rPr>
          <w:sz w:val="28"/>
          <w:szCs w:val="28"/>
        </w:rPr>
        <w:t>- теплотворная способность топлива (природный газ – 7900</w:t>
      </w:r>
      <w:proofErr w:type="gramStart"/>
      <w:r w:rsidRPr="00636B0E">
        <w:rPr>
          <w:sz w:val="28"/>
          <w:szCs w:val="28"/>
        </w:rPr>
        <w:t>,0</w:t>
      </w:r>
      <w:proofErr w:type="gramEnd"/>
      <w:r w:rsidRPr="00636B0E">
        <w:rPr>
          <w:sz w:val="28"/>
          <w:szCs w:val="28"/>
        </w:rPr>
        <w:t xml:space="preserve"> ккал/м</w:t>
      </w:r>
      <w:r w:rsidRPr="00636B0E">
        <w:rPr>
          <w:sz w:val="28"/>
          <w:szCs w:val="28"/>
          <w:vertAlign w:val="superscript"/>
        </w:rPr>
        <w:t xml:space="preserve">3 </w:t>
      </w:r>
      <w:r w:rsidRPr="00636B0E">
        <w:rPr>
          <w:sz w:val="28"/>
          <w:szCs w:val="28"/>
        </w:rPr>
        <w:t>(0,0079 Гкал/м</w:t>
      </w:r>
      <w:r w:rsidRPr="00636B0E">
        <w:rPr>
          <w:sz w:val="28"/>
          <w:szCs w:val="28"/>
          <w:vertAlign w:val="superscript"/>
        </w:rPr>
        <w:t>3</w:t>
      </w:r>
      <w:r w:rsidRPr="00636B0E">
        <w:rPr>
          <w:sz w:val="28"/>
          <w:szCs w:val="28"/>
        </w:rPr>
        <w:t>);</w:t>
      </w:r>
    </w:p>
    <w:p w:rsidR="00AA7064" w:rsidRPr="00021141" w:rsidRDefault="00AA7064" w:rsidP="00AA7064">
      <w:pPr>
        <w:ind w:firstLine="708"/>
        <w:jc w:val="both"/>
        <w:rPr>
          <w:sz w:val="28"/>
          <w:szCs w:val="28"/>
        </w:rPr>
      </w:pPr>
      <w:r w:rsidRPr="00636B0E">
        <w:rPr>
          <w:sz w:val="28"/>
          <w:szCs w:val="28"/>
        </w:rPr>
        <w:t>β</w:t>
      </w:r>
      <w:r w:rsidRPr="00636B0E">
        <w:rPr>
          <w:sz w:val="28"/>
          <w:szCs w:val="28"/>
          <w:vertAlign w:val="subscript"/>
        </w:rPr>
        <w:t>к</w:t>
      </w:r>
      <w:proofErr w:type="gramStart"/>
      <w:r w:rsidRPr="00636B0E">
        <w:rPr>
          <w:sz w:val="28"/>
          <w:szCs w:val="28"/>
          <w:vertAlign w:val="subscript"/>
        </w:rPr>
        <w:t>.а</w:t>
      </w:r>
      <w:proofErr w:type="gramEnd"/>
      <w:r w:rsidRPr="00636B0E">
        <w:rPr>
          <w:sz w:val="28"/>
          <w:szCs w:val="28"/>
        </w:rPr>
        <w:t xml:space="preserve">- кпд </w:t>
      </w:r>
      <w:proofErr w:type="spellStart"/>
      <w:r w:rsidRPr="00636B0E">
        <w:rPr>
          <w:sz w:val="28"/>
          <w:szCs w:val="28"/>
        </w:rPr>
        <w:t>котлоагрегата</w:t>
      </w:r>
      <w:proofErr w:type="spellEnd"/>
      <w:r w:rsidRPr="00636B0E">
        <w:rPr>
          <w:sz w:val="28"/>
          <w:szCs w:val="28"/>
        </w:rPr>
        <w:t>.</w:t>
      </w:r>
    </w:p>
    <w:p w:rsidR="00AA7064" w:rsidRDefault="00AA7064" w:rsidP="00AA7064">
      <w:pPr>
        <w:jc w:val="right"/>
        <w:rPr>
          <w:sz w:val="28"/>
          <w:szCs w:val="28"/>
        </w:rPr>
      </w:pPr>
      <w:r>
        <w:rPr>
          <w:sz w:val="28"/>
          <w:szCs w:val="28"/>
        </w:rPr>
        <w:t>Таблица 16</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843"/>
        <w:gridCol w:w="2126"/>
        <w:gridCol w:w="1418"/>
        <w:gridCol w:w="1276"/>
        <w:gridCol w:w="1559"/>
        <w:gridCol w:w="1559"/>
        <w:gridCol w:w="1418"/>
        <w:gridCol w:w="1417"/>
      </w:tblGrid>
      <w:tr w:rsidR="00AA7064" w:rsidRPr="00FF66AC" w:rsidTr="007E11A4">
        <w:tc>
          <w:tcPr>
            <w:tcW w:w="2376" w:type="dxa"/>
            <w:vMerge w:val="restart"/>
            <w:tcBorders>
              <w:top w:val="single" w:sz="4" w:space="0" w:color="auto"/>
              <w:left w:val="single" w:sz="4" w:space="0" w:color="auto"/>
              <w:right w:val="single" w:sz="4" w:space="0" w:color="auto"/>
            </w:tcBorders>
            <w:shd w:val="clear" w:color="auto" w:fill="auto"/>
            <w:vAlign w:val="center"/>
          </w:tcPr>
          <w:p w:rsidR="00AA7064" w:rsidRPr="00FF66AC" w:rsidRDefault="00AA7064" w:rsidP="007E11A4">
            <w:pPr>
              <w:jc w:val="center"/>
              <w:rPr>
                <w:b/>
              </w:rPr>
            </w:pPr>
            <w:r w:rsidRPr="00FF66AC">
              <w:rPr>
                <w:b/>
              </w:rPr>
              <w:t>Наименование источника теплоснабжения</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AA7064" w:rsidRPr="00FF66AC" w:rsidRDefault="00AA7064" w:rsidP="007E11A4">
            <w:pPr>
              <w:jc w:val="center"/>
              <w:rPr>
                <w:b/>
              </w:rPr>
            </w:pPr>
            <w:r w:rsidRPr="00FF66AC">
              <w:rPr>
                <w:b/>
              </w:rPr>
              <w:t xml:space="preserve">КПД основного оборудования сущ. / </w:t>
            </w:r>
            <w:proofErr w:type="spellStart"/>
            <w:r w:rsidRPr="00FF66AC">
              <w:rPr>
                <w:b/>
              </w:rPr>
              <w:t>персп</w:t>
            </w:r>
            <w:proofErr w:type="spellEnd"/>
            <w:r w:rsidRPr="00FF66AC">
              <w:rPr>
                <w:b/>
              </w:rPr>
              <w:t>.</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AA7064" w:rsidRPr="00FF66AC" w:rsidRDefault="00AA7064" w:rsidP="007E11A4">
            <w:pPr>
              <w:jc w:val="center"/>
              <w:rPr>
                <w:b/>
              </w:rPr>
            </w:pPr>
            <w:r w:rsidRPr="00FF66AC">
              <w:rPr>
                <w:b/>
              </w:rPr>
              <w:t>Годовая выработка тепла, Гкал/год</w:t>
            </w:r>
          </w:p>
          <w:p w:rsidR="00AA7064" w:rsidRPr="00FF66AC" w:rsidRDefault="00AA7064" w:rsidP="007E11A4">
            <w:pPr>
              <w:jc w:val="center"/>
              <w:rPr>
                <w:b/>
              </w:rPr>
            </w:pPr>
            <w:r w:rsidRPr="00FF66AC">
              <w:rPr>
                <w:b/>
              </w:rPr>
              <w:t>сущ. /</w:t>
            </w:r>
            <w:proofErr w:type="spellStart"/>
            <w:r w:rsidRPr="00FF66AC">
              <w:rPr>
                <w:b/>
              </w:rPr>
              <w:t>персп</w:t>
            </w:r>
            <w:proofErr w:type="spellEnd"/>
            <w:r w:rsidRPr="00FF66AC">
              <w:rPr>
                <w:b/>
              </w:rPr>
              <w:t>.</w:t>
            </w:r>
          </w:p>
        </w:tc>
        <w:tc>
          <w:tcPr>
            <w:tcW w:w="4253" w:type="dxa"/>
            <w:gridSpan w:val="3"/>
            <w:tcBorders>
              <w:top w:val="single" w:sz="4" w:space="0" w:color="auto"/>
              <w:left w:val="single" w:sz="4" w:space="0" w:color="auto"/>
              <w:right w:val="single" w:sz="4" w:space="0" w:color="auto"/>
            </w:tcBorders>
          </w:tcPr>
          <w:p w:rsidR="00AA7064" w:rsidRPr="00FF66AC" w:rsidRDefault="00AA7064" w:rsidP="007E11A4">
            <w:pPr>
              <w:jc w:val="center"/>
              <w:rPr>
                <w:b/>
              </w:rPr>
            </w:pPr>
            <w:r w:rsidRPr="00FF66AC">
              <w:rPr>
                <w:b/>
              </w:rPr>
              <w:t>Существующее</w:t>
            </w:r>
          </w:p>
        </w:tc>
        <w:tc>
          <w:tcPr>
            <w:tcW w:w="4394" w:type="dxa"/>
            <w:gridSpan w:val="3"/>
            <w:tcBorders>
              <w:top w:val="single" w:sz="4" w:space="0" w:color="auto"/>
              <w:left w:val="single" w:sz="4" w:space="0" w:color="auto"/>
              <w:right w:val="single" w:sz="4" w:space="0" w:color="auto"/>
            </w:tcBorders>
          </w:tcPr>
          <w:p w:rsidR="00AA7064" w:rsidRPr="00FF66AC" w:rsidRDefault="00AA7064" w:rsidP="007E11A4">
            <w:pPr>
              <w:jc w:val="center"/>
              <w:rPr>
                <w:b/>
              </w:rPr>
            </w:pPr>
            <w:r w:rsidRPr="00FF66AC">
              <w:rPr>
                <w:b/>
              </w:rPr>
              <w:t>Перспективное</w:t>
            </w:r>
          </w:p>
        </w:tc>
      </w:tr>
      <w:tr w:rsidR="00AA7064" w:rsidRPr="00FF66AC" w:rsidTr="007E11A4">
        <w:tc>
          <w:tcPr>
            <w:tcW w:w="2376" w:type="dxa"/>
            <w:vMerge/>
            <w:tcBorders>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rPr>
                <w:b/>
              </w:rPr>
            </w:pPr>
          </w:p>
        </w:tc>
        <w:tc>
          <w:tcPr>
            <w:tcW w:w="1843" w:type="dxa"/>
            <w:vMerge/>
            <w:tcBorders>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rPr>
                <w:b/>
              </w:rPr>
            </w:pPr>
          </w:p>
        </w:tc>
        <w:tc>
          <w:tcPr>
            <w:tcW w:w="2126" w:type="dxa"/>
            <w:vMerge/>
            <w:tcBorders>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rPr>
                <w:b/>
              </w:rPr>
            </w:pPr>
          </w:p>
        </w:tc>
        <w:tc>
          <w:tcPr>
            <w:tcW w:w="1418" w:type="dxa"/>
            <w:tcBorders>
              <w:left w:val="single" w:sz="4" w:space="0" w:color="auto"/>
              <w:bottom w:val="single" w:sz="4" w:space="0" w:color="auto"/>
              <w:right w:val="single" w:sz="4" w:space="0" w:color="auto"/>
            </w:tcBorders>
            <w:vAlign w:val="center"/>
          </w:tcPr>
          <w:p w:rsidR="00AA7064" w:rsidRPr="00FF66AC" w:rsidRDefault="00AA7064" w:rsidP="007E11A4">
            <w:pPr>
              <w:jc w:val="center"/>
              <w:rPr>
                <w:b/>
              </w:rPr>
            </w:pPr>
            <w:r w:rsidRPr="00FF66AC">
              <w:rPr>
                <w:b/>
              </w:rPr>
              <w:t>Расход природного газа, тыс</w:t>
            </w:r>
            <w:proofErr w:type="gramStart"/>
            <w:r w:rsidRPr="00FF66AC">
              <w:rPr>
                <w:b/>
              </w:rPr>
              <w:t>.м</w:t>
            </w:r>
            <w:proofErr w:type="gramEnd"/>
            <w:r w:rsidRPr="00FF66AC">
              <w:rPr>
                <w:b/>
                <w:vertAlign w:val="superscript"/>
              </w:rPr>
              <w:t>3</w:t>
            </w:r>
          </w:p>
        </w:tc>
        <w:tc>
          <w:tcPr>
            <w:tcW w:w="1276" w:type="dxa"/>
            <w:tcBorders>
              <w:left w:val="single" w:sz="4" w:space="0" w:color="auto"/>
              <w:bottom w:val="single" w:sz="4" w:space="0" w:color="auto"/>
              <w:right w:val="single" w:sz="4" w:space="0" w:color="auto"/>
            </w:tcBorders>
            <w:vAlign w:val="center"/>
          </w:tcPr>
          <w:p w:rsidR="00AA7064" w:rsidRPr="00FF66AC" w:rsidRDefault="00AA7064" w:rsidP="007E11A4">
            <w:pPr>
              <w:jc w:val="center"/>
              <w:rPr>
                <w:b/>
              </w:rPr>
            </w:pPr>
            <w:r w:rsidRPr="00FF66AC">
              <w:rPr>
                <w:b/>
              </w:rPr>
              <w:t xml:space="preserve">Расход печного топлива, </w:t>
            </w:r>
            <w:proofErr w:type="spellStart"/>
            <w:r w:rsidRPr="00FF66AC">
              <w:rPr>
                <w:b/>
              </w:rPr>
              <w:t>тн</w:t>
            </w:r>
            <w:proofErr w:type="spellEnd"/>
          </w:p>
        </w:tc>
        <w:tc>
          <w:tcPr>
            <w:tcW w:w="1559" w:type="dxa"/>
            <w:tcBorders>
              <w:left w:val="single" w:sz="4" w:space="0" w:color="auto"/>
              <w:bottom w:val="single" w:sz="4" w:space="0" w:color="auto"/>
              <w:right w:val="single" w:sz="4" w:space="0" w:color="auto"/>
            </w:tcBorders>
            <w:vAlign w:val="center"/>
          </w:tcPr>
          <w:p w:rsidR="00AA7064" w:rsidRPr="00FF66AC" w:rsidRDefault="00AA7064" w:rsidP="007E11A4">
            <w:pPr>
              <w:jc w:val="center"/>
              <w:rPr>
                <w:b/>
              </w:rPr>
            </w:pPr>
            <w:r w:rsidRPr="00FF66AC">
              <w:rPr>
                <w:b/>
              </w:rPr>
              <w:t xml:space="preserve">Расход дизельного топлива, </w:t>
            </w:r>
            <w:proofErr w:type="spellStart"/>
            <w:r w:rsidRPr="00FF66AC">
              <w:rPr>
                <w:b/>
              </w:rPr>
              <w:t>тн</w:t>
            </w:r>
            <w:proofErr w:type="spellEnd"/>
          </w:p>
        </w:tc>
        <w:tc>
          <w:tcPr>
            <w:tcW w:w="1559" w:type="dxa"/>
            <w:tcBorders>
              <w:left w:val="single" w:sz="4" w:space="0" w:color="auto"/>
              <w:bottom w:val="single" w:sz="4" w:space="0" w:color="auto"/>
              <w:right w:val="single" w:sz="4" w:space="0" w:color="auto"/>
            </w:tcBorders>
            <w:vAlign w:val="center"/>
          </w:tcPr>
          <w:p w:rsidR="00AA7064" w:rsidRPr="00FF66AC" w:rsidRDefault="00AA7064" w:rsidP="007E11A4">
            <w:pPr>
              <w:jc w:val="center"/>
              <w:rPr>
                <w:b/>
              </w:rPr>
            </w:pPr>
            <w:r w:rsidRPr="00FF66AC">
              <w:rPr>
                <w:b/>
              </w:rPr>
              <w:t>Расход природного газа, тыс</w:t>
            </w:r>
            <w:proofErr w:type="gramStart"/>
            <w:r w:rsidRPr="00FF66AC">
              <w:rPr>
                <w:b/>
              </w:rPr>
              <w:t>.м</w:t>
            </w:r>
            <w:proofErr w:type="gramEnd"/>
            <w:r w:rsidRPr="00FF66AC">
              <w:rPr>
                <w:b/>
                <w:vertAlign w:val="superscript"/>
              </w:rPr>
              <w:t>3</w:t>
            </w:r>
          </w:p>
        </w:tc>
        <w:tc>
          <w:tcPr>
            <w:tcW w:w="1418" w:type="dxa"/>
            <w:tcBorders>
              <w:left w:val="single" w:sz="4" w:space="0" w:color="auto"/>
              <w:bottom w:val="single" w:sz="4" w:space="0" w:color="auto"/>
              <w:right w:val="single" w:sz="4" w:space="0" w:color="auto"/>
            </w:tcBorders>
            <w:vAlign w:val="center"/>
          </w:tcPr>
          <w:p w:rsidR="00AA7064" w:rsidRPr="00FF66AC" w:rsidRDefault="00AA7064" w:rsidP="007E11A4">
            <w:pPr>
              <w:jc w:val="center"/>
              <w:rPr>
                <w:b/>
              </w:rPr>
            </w:pPr>
            <w:r w:rsidRPr="00FF66AC">
              <w:rPr>
                <w:b/>
              </w:rPr>
              <w:t xml:space="preserve">Расход сжиженного газа, </w:t>
            </w:r>
            <w:proofErr w:type="spellStart"/>
            <w:r w:rsidRPr="00FF66AC">
              <w:rPr>
                <w:b/>
              </w:rPr>
              <w:t>тн</w:t>
            </w:r>
            <w:proofErr w:type="spellEnd"/>
          </w:p>
        </w:tc>
        <w:tc>
          <w:tcPr>
            <w:tcW w:w="1417" w:type="dxa"/>
            <w:tcBorders>
              <w:left w:val="single" w:sz="4" w:space="0" w:color="auto"/>
              <w:bottom w:val="single" w:sz="4" w:space="0" w:color="auto"/>
              <w:right w:val="single" w:sz="4" w:space="0" w:color="auto"/>
            </w:tcBorders>
            <w:vAlign w:val="center"/>
          </w:tcPr>
          <w:p w:rsidR="00AA7064" w:rsidRPr="00FF66AC" w:rsidRDefault="00AA7064" w:rsidP="007E11A4">
            <w:pPr>
              <w:jc w:val="center"/>
              <w:rPr>
                <w:b/>
              </w:rPr>
            </w:pPr>
            <w:r w:rsidRPr="00FF66AC">
              <w:rPr>
                <w:b/>
              </w:rPr>
              <w:t xml:space="preserve">Расход дизельного топлива, </w:t>
            </w:r>
            <w:proofErr w:type="spellStart"/>
            <w:r w:rsidRPr="00FF66AC">
              <w:rPr>
                <w:b/>
              </w:rPr>
              <w:t>тн</w:t>
            </w:r>
            <w:proofErr w:type="spellEnd"/>
          </w:p>
        </w:tc>
      </w:tr>
      <w:tr w:rsidR="00AA7064" w:rsidRPr="00FF66AC" w:rsidTr="007E11A4">
        <w:trPr>
          <w:trHeight w:val="393"/>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r>
              <w:t xml:space="preserve">Котельная «Школа» </w:t>
            </w:r>
            <w:proofErr w:type="gramStart"/>
            <w:r>
              <w:t>с</w:t>
            </w:r>
            <w:proofErr w:type="gramEnd"/>
            <w:r>
              <w:t xml:space="preserve">. Янтарное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pPr>
            <w:r w:rsidRPr="00FF66AC">
              <w:t>0,9</w:t>
            </w:r>
            <w:r>
              <w:t>/0,93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pPr>
            <w:r>
              <w:t>1445,974</w:t>
            </w:r>
          </w:p>
        </w:tc>
        <w:tc>
          <w:tcPr>
            <w:tcW w:w="1418"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r>
              <w:t>193,558</w:t>
            </w:r>
          </w:p>
        </w:tc>
        <w:tc>
          <w:tcPr>
            <w:tcW w:w="1276"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r>
              <w:t>193,558</w:t>
            </w:r>
          </w:p>
        </w:tc>
        <w:tc>
          <w:tcPr>
            <w:tcW w:w="1418"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r>
      <w:tr w:rsidR="00AA7064" w:rsidRPr="00FF66AC" w:rsidTr="007E11A4">
        <w:trPr>
          <w:trHeight w:val="393"/>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r>
              <w:t xml:space="preserve">Котельная "Дом культуры" с. </w:t>
            </w:r>
            <w:proofErr w:type="gramStart"/>
            <w:r>
              <w:t>Янтарное</w:t>
            </w:r>
            <w:proofErr w:type="gramEnd"/>
            <w: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pPr>
            <w:r w:rsidRPr="00FF66AC">
              <w:t>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pPr>
            <w:r>
              <w:t>221,557</w:t>
            </w:r>
          </w:p>
        </w:tc>
        <w:tc>
          <w:tcPr>
            <w:tcW w:w="1418"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r>
              <w:t>47,196</w:t>
            </w:r>
          </w:p>
        </w:tc>
        <w:tc>
          <w:tcPr>
            <w:tcW w:w="1276"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r>
              <w:t>47,196</w:t>
            </w:r>
          </w:p>
        </w:tc>
        <w:tc>
          <w:tcPr>
            <w:tcW w:w="1418"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r>
      <w:tr w:rsidR="00AA7064" w:rsidRPr="00FF66AC" w:rsidTr="007E11A4">
        <w:trPr>
          <w:trHeight w:val="393"/>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r>
              <w:t xml:space="preserve">Котельная "Янтарный-1" с. </w:t>
            </w:r>
            <w:proofErr w:type="gramStart"/>
            <w:r>
              <w:t>Янтарное</w:t>
            </w:r>
            <w:proofErr w:type="gramEnd"/>
            <w: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pPr>
            <w:r w:rsidRPr="00FF66AC">
              <w:t>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pPr>
            <w:r>
              <w:t>821,148</w:t>
            </w:r>
          </w:p>
        </w:tc>
        <w:tc>
          <w:tcPr>
            <w:tcW w:w="1418"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r>
              <w:t>102,228</w:t>
            </w:r>
          </w:p>
        </w:tc>
        <w:tc>
          <w:tcPr>
            <w:tcW w:w="1276"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r>
              <w:t>102,228</w:t>
            </w:r>
          </w:p>
        </w:tc>
        <w:tc>
          <w:tcPr>
            <w:tcW w:w="1418"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r>
      <w:tr w:rsidR="00AA7064" w:rsidRPr="00FF66AC" w:rsidTr="007E11A4">
        <w:trPr>
          <w:trHeight w:val="393"/>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r>
              <w:t xml:space="preserve">Котельная "Центральная" с. </w:t>
            </w:r>
            <w:proofErr w:type="gramStart"/>
            <w:r>
              <w:t>Комсомольское</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pPr>
            <w:r w:rsidRPr="00FF66AC">
              <w:t>0,9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FF66AC" w:rsidRDefault="00AA7064" w:rsidP="007E11A4">
            <w:pPr>
              <w:jc w:val="center"/>
            </w:pPr>
            <w:r>
              <w:t>398,551</w:t>
            </w:r>
          </w:p>
        </w:tc>
        <w:tc>
          <w:tcPr>
            <w:tcW w:w="1418"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r>
              <w:t>61,279</w:t>
            </w:r>
          </w:p>
        </w:tc>
        <w:tc>
          <w:tcPr>
            <w:tcW w:w="1276"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r>
              <w:t>61,279</w:t>
            </w:r>
          </w:p>
        </w:tc>
        <w:tc>
          <w:tcPr>
            <w:tcW w:w="1418"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AA7064" w:rsidRPr="00FF66AC" w:rsidRDefault="00AA7064" w:rsidP="007E11A4">
            <w:pPr>
              <w:jc w:val="center"/>
            </w:pPr>
          </w:p>
        </w:tc>
      </w:tr>
    </w:tbl>
    <w:p w:rsidR="00AA7064" w:rsidRPr="002C25EB" w:rsidRDefault="00AA7064" w:rsidP="00AA7064">
      <w:pPr>
        <w:rPr>
          <w:sz w:val="28"/>
          <w:szCs w:val="28"/>
          <w:highlight w:val="red"/>
        </w:rPr>
        <w:sectPr w:rsidR="00AA7064" w:rsidRPr="002C25EB" w:rsidSect="009E6DE4">
          <w:pgSz w:w="15840" w:h="12240" w:orient="landscape"/>
          <w:pgMar w:top="1701" w:right="851" w:bottom="851" w:left="567" w:header="510" w:footer="510" w:gutter="0"/>
          <w:cols w:space="720"/>
          <w:docGrid w:linePitch="299"/>
        </w:sectPr>
      </w:pPr>
    </w:p>
    <w:p w:rsidR="00AA7064" w:rsidRDefault="00AA7064" w:rsidP="00AA7064">
      <w:pPr>
        <w:jc w:val="center"/>
        <w:rPr>
          <w:b/>
          <w:sz w:val="28"/>
          <w:szCs w:val="28"/>
        </w:rPr>
      </w:pPr>
      <w:r w:rsidRPr="00464DCF">
        <w:rPr>
          <w:b/>
          <w:sz w:val="28"/>
          <w:szCs w:val="28"/>
        </w:rPr>
        <w:lastRenderedPageBreak/>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AA7064" w:rsidRDefault="00AA7064" w:rsidP="00AA7064">
      <w:pPr>
        <w:jc w:val="right"/>
        <w:rPr>
          <w:sz w:val="28"/>
          <w:szCs w:val="28"/>
        </w:rPr>
      </w:pPr>
      <w:r>
        <w:rPr>
          <w:sz w:val="28"/>
          <w:szCs w:val="28"/>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A7064" w:rsidRPr="00E60B2E" w:rsidTr="007E11A4">
        <w:trPr>
          <w:trHeight w:val="392"/>
        </w:trPr>
        <w:tc>
          <w:tcPr>
            <w:tcW w:w="3190" w:type="dxa"/>
            <w:vMerge w:val="restart"/>
            <w:vAlign w:val="center"/>
          </w:tcPr>
          <w:p w:rsidR="00AA7064" w:rsidRPr="00E60B2E" w:rsidRDefault="00AA7064" w:rsidP="007E11A4">
            <w:pPr>
              <w:jc w:val="center"/>
              <w:rPr>
                <w:b/>
              </w:rPr>
            </w:pPr>
            <w:r w:rsidRPr="00E60B2E">
              <w:rPr>
                <w:b/>
              </w:rPr>
              <w:t>Наименование</w:t>
            </w:r>
          </w:p>
          <w:p w:rsidR="00AA7064" w:rsidRPr="00E60B2E" w:rsidRDefault="00AA7064" w:rsidP="007E11A4">
            <w:pPr>
              <w:jc w:val="center"/>
            </w:pPr>
            <w:r w:rsidRPr="00E60B2E">
              <w:rPr>
                <w:b/>
              </w:rPr>
              <w:t>источника теплоснабжения</w:t>
            </w:r>
          </w:p>
        </w:tc>
        <w:tc>
          <w:tcPr>
            <w:tcW w:w="6381" w:type="dxa"/>
            <w:gridSpan w:val="2"/>
            <w:vAlign w:val="center"/>
          </w:tcPr>
          <w:p w:rsidR="00AA7064" w:rsidRPr="00E60B2E" w:rsidRDefault="00AA7064" w:rsidP="007E11A4">
            <w:pPr>
              <w:jc w:val="center"/>
            </w:pPr>
            <w:r w:rsidRPr="00E60B2E">
              <w:rPr>
                <w:b/>
              </w:rPr>
              <w:t>Вид топлива</w:t>
            </w:r>
          </w:p>
        </w:tc>
      </w:tr>
      <w:tr w:rsidR="00AA7064" w:rsidRPr="00E60B2E" w:rsidTr="007E11A4">
        <w:tc>
          <w:tcPr>
            <w:tcW w:w="3190" w:type="dxa"/>
            <w:vMerge/>
          </w:tcPr>
          <w:p w:rsidR="00AA7064" w:rsidRPr="00E60B2E" w:rsidRDefault="00AA7064" w:rsidP="007E11A4">
            <w:pPr>
              <w:jc w:val="right"/>
            </w:pPr>
          </w:p>
        </w:tc>
        <w:tc>
          <w:tcPr>
            <w:tcW w:w="3190" w:type="dxa"/>
            <w:vAlign w:val="center"/>
          </w:tcPr>
          <w:p w:rsidR="00AA7064" w:rsidRPr="00E60B2E" w:rsidRDefault="00AA7064" w:rsidP="007E11A4">
            <w:pPr>
              <w:jc w:val="center"/>
              <w:rPr>
                <w:b/>
              </w:rPr>
            </w:pPr>
            <w:r w:rsidRPr="00E60B2E">
              <w:rPr>
                <w:b/>
              </w:rPr>
              <w:t>Сущ.</w:t>
            </w:r>
          </w:p>
        </w:tc>
        <w:tc>
          <w:tcPr>
            <w:tcW w:w="3191" w:type="dxa"/>
            <w:vAlign w:val="center"/>
          </w:tcPr>
          <w:p w:rsidR="00AA7064" w:rsidRPr="00E60B2E" w:rsidRDefault="00AA7064" w:rsidP="007E11A4">
            <w:pPr>
              <w:jc w:val="center"/>
              <w:rPr>
                <w:b/>
              </w:rPr>
            </w:pPr>
            <w:r w:rsidRPr="00E60B2E">
              <w:rPr>
                <w:b/>
              </w:rPr>
              <w:t>Перспектива</w:t>
            </w:r>
          </w:p>
        </w:tc>
      </w:tr>
      <w:tr w:rsidR="00AA7064" w:rsidRPr="00E60B2E" w:rsidTr="007E11A4">
        <w:tc>
          <w:tcPr>
            <w:tcW w:w="3190" w:type="dxa"/>
            <w:vAlign w:val="center"/>
          </w:tcPr>
          <w:p w:rsidR="00AA7064" w:rsidRPr="00A43E7B" w:rsidRDefault="00AA7064" w:rsidP="007E11A4">
            <w:r>
              <w:t xml:space="preserve">Котельная «Школа» </w:t>
            </w:r>
            <w:proofErr w:type="gramStart"/>
            <w:r>
              <w:t>с</w:t>
            </w:r>
            <w:proofErr w:type="gramEnd"/>
            <w:r>
              <w:t xml:space="preserve">. Янтарное </w:t>
            </w:r>
          </w:p>
        </w:tc>
        <w:tc>
          <w:tcPr>
            <w:tcW w:w="3190" w:type="dxa"/>
            <w:vAlign w:val="center"/>
          </w:tcPr>
          <w:p w:rsidR="00AA7064" w:rsidRPr="00E60B2E" w:rsidRDefault="00AA7064" w:rsidP="007E11A4">
            <w:pPr>
              <w:jc w:val="center"/>
            </w:pPr>
            <w:r w:rsidRPr="00E60B2E">
              <w:t>Природный газ</w:t>
            </w:r>
          </w:p>
        </w:tc>
        <w:tc>
          <w:tcPr>
            <w:tcW w:w="3191" w:type="dxa"/>
            <w:vAlign w:val="center"/>
          </w:tcPr>
          <w:p w:rsidR="00AA7064" w:rsidRPr="00E60B2E" w:rsidRDefault="00AA7064" w:rsidP="007E11A4">
            <w:pPr>
              <w:jc w:val="center"/>
            </w:pPr>
            <w:r w:rsidRPr="00E60B2E">
              <w:t>Природный газ</w:t>
            </w:r>
          </w:p>
        </w:tc>
      </w:tr>
      <w:tr w:rsidR="00AA7064" w:rsidRPr="00E60B2E" w:rsidTr="007E11A4">
        <w:tc>
          <w:tcPr>
            <w:tcW w:w="3190" w:type="dxa"/>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3190" w:type="dxa"/>
            <w:vAlign w:val="center"/>
          </w:tcPr>
          <w:p w:rsidR="00AA7064" w:rsidRPr="00E60B2E" w:rsidRDefault="00AA7064" w:rsidP="007E11A4">
            <w:pPr>
              <w:jc w:val="center"/>
            </w:pPr>
            <w:r w:rsidRPr="00E60B2E">
              <w:t>Природный газ</w:t>
            </w:r>
          </w:p>
        </w:tc>
        <w:tc>
          <w:tcPr>
            <w:tcW w:w="3191" w:type="dxa"/>
            <w:vAlign w:val="center"/>
          </w:tcPr>
          <w:p w:rsidR="00AA7064" w:rsidRPr="00E60B2E" w:rsidRDefault="00AA7064" w:rsidP="007E11A4">
            <w:pPr>
              <w:jc w:val="center"/>
            </w:pPr>
            <w:r w:rsidRPr="00E60B2E">
              <w:t>Природный газ</w:t>
            </w:r>
          </w:p>
        </w:tc>
      </w:tr>
      <w:tr w:rsidR="00AA7064" w:rsidRPr="00E60B2E" w:rsidTr="007E11A4">
        <w:tc>
          <w:tcPr>
            <w:tcW w:w="3190" w:type="dxa"/>
            <w:vAlign w:val="center"/>
          </w:tcPr>
          <w:p w:rsidR="00AA7064" w:rsidRPr="00A43E7B" w:rsidRDefault="00AA7064" w:rsidP="007E11A4">
            <w:r>
              <w:t xml:space="preserve">Котельная "Янтарный-1" с. </w:t>
            </w:r>
            <w:proofErr w:type="gramStart"/>
            <w:r>
              <w:t>Янтарное</w:t>
            </w:r>
            <w:proofErr w:type="gramEnd"/>
            <w:r>
              <w:t xml:space="preserve"> </w:t>
            </w:r>
          </w:p>
        </w:tc>
        <w:tc>
          <w:tcPr>
            <w:tcW w:w="3190" w:type="dxa"/>
            <w:vAlign w:val="center"/>
          </w:tcPr>
          <w:p w:rsidR="00AA7064" w:rsidRPr="00E60B2E" w:rsidRDefault="00AA7064" w:rsidP="007E11A4">
            <w:pPr>
              <w:jc w:val="center"/>
            </w:pPr>
            <w:r w:rsidRPr="00E60B2E">
              <w:t>Природный газ</w:t>
            </w:r>
          </w:p>
        </w:tc>
        <w:tc>
          <w:tcPr>
            <w:tcW w:w="3191" w:type="dxa"/>
            <w:vAlign w:val="center"/>
          </w:tcPr>
          <w:p w:rsidR="00AA7064" w:rsidRPr="00E60B2E" w:rsidRDefault="00AA7064" w:rsidP="007E11A4">
            <w:pPr>
              <w:jc w:val="center"/>
            </w:pPr>
            <w:r w:rsidRPr="00E60B2E">
              <w:t>Природный газ</w:t>
            </w:r>
          </w:p>
        </w:tc>
      </w:tr>
      <w:tr w:rsidR="00AA7064" w:rsidRPr="00E60B2E" w:rsidTr="007E11A4">
        <w:tc>
          <w:tcPr>
            <w:tcW w:w="3190" w:type="dxa"/>
            <w:vAlign w:val="center"/>
          </w:tcPr>
          <w:p w:rsidR="00AA7064" w:rsidRPr="00A43E7B" w:rsidRDefault="00AA7064" w:rsidP="007E11A4">
            <w:r>
              <w:t xml:space="preserve">Котельная "Центральная" с. </w:t>
            </w:r>
            <w:proofErr w:type="gramStart"/>
            <w:r>
              <w:t>Комсомольское</w:t>
            </w:r>
            <w:proofErr w:type="gramEnd"/>
          </w:p>
        </w:tc>
        <w:tc>
          <w:tcPr>
            <w:tcW w:w="3190" w:type="dxa"/>
            <w:vAlign w:val="center"/>
          </w:tcPr>
          <w:p w:rsidR="00AA7064" w:rsidRPr="00E60B2E" w:rsidRDefault="00AA7064" w:rsidP="007E11A4">
            <w:pPr>
              <w:jc w:val="center"/>
            </w:pPr>
            <w:r w:rsidRPr="00E60B2E">
              <w:t>Природный газ</w:t>
            </w:r>
          </w:p>
        </w:tc>
        <w:tc>
          <w:tcPr>
            <w:tcW w:w="3191" w:type="dxa"/>
            <w:vAlign w:val="center"/>
          </w:tcPr>
          <w:p w:rsidR="00AA7064" w:rsidRPr="00E60B2E" w:rsidRDefault="00AA7064" w:rsidP="007E11A4">
            <w:pPr>
              <w:jc w:val="center"/>
            </w:pPr>
            <w:r w:rsidRPr="00E60B2E">
              <w:t>Природный газ</w:t>
            </w:r>
          </w:p>
        </w:tc>
      </w:tr>
    </w:tbl>
    <w:p w:rsidR="00AA7064" w:rsidRDefault="00AA7064" w:rsidP="00AA7064">
      <w:pPr>
        <w:jc w:val="right"/>
        <w:rPr>
          <w:sz w:val="28"/>
          <w:szCs w:val="28"/>
        </w:rPr>
      </w:pPr>
    </w:p>
    <w:p w:rsidR="00AA7064" w:rsidRPr="00C32EC9" w:rsidRDefault="00AA7064" w:rsidP="00AA7064">
      <w:pPr>
        <w:jc w:val="both"/>
        <w:rPr>
          <w:sz w:val="28"/>
          <w:szCs w:val="28"/>
        </w:rPr>
      </w:pPr>
      <w:r w:rsidRPr="00C32EC9">
        <w:rPr>
          <w:sz w:val="28"/>
          <w:szCs w:val="28"/>
        </w:rPr>
        <w:tab/>
        <w:t xml:space="preserve">Возобновляемые источники тепловой энергии на территории </w:t>
      </w:r>
      <w:r>
        <w:rPr>
          <w:sz w:val="28"/>
          <w:szCs w:val="28"/>
        </w:rPr>
        <w:t xml:space="preserve">сельского поселения </w:t>
      </w:r>
      <w:proofErr w:type="gramStart"/>
      <w:r>
        <w:rPr>
          <w:sz w:val="28"/>
          <w:szCs w:val="28"/>
        </w:rPr>
        <w:t>Янтарное</w:t>
      </w:r>
      <w:proofErr w:type="gramEnd"/>
      <w:r>
        <w:rPr>
          <w:sz w:val="28"/>
          <w:szCs w:val="28"/>
        </w:rPr>
        <w:t xml:space="preserve"> не используются.</w:t>
      </w:r>
    </w:p>
    <w:p w:rsidR="00AA7064" w:rsidRDefault="00AA7064" w:rsidP="00AA7064">
      <w:pPr>
        <w:jc w:val="center"/>
        <w:rPr>
          <w:b/>
          <w:sz w:val="28"/>
          <w:szCs w:val="28"/>
        </w:rPr>
      </w:pPr>
    </w:p>
    <w:p w:rsidR="00AA7064" w:rsidRPr="002966AE" w:rsidRDefault="00AA7064" w:rsidP="00AA7064">
      <w:pPr>
        <w:jc w:val="center"/>
        <w:rPr>
          <w:b/>
          <w:sz w:val="28"/>
          <w:szCs w:val="28"/>
        </w:rPr>
      </w:pPr>
      <w:r w:rsidRPr="002966AE">
        <w:rPr>
          <w:b/>
          <w:sz w:val="28"/>
          <w:szCs w:val="28"/>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p w:rsidR="00AA7064" w:rsidRDefault="00AA7064" w:rsidP="00AA7064">
      <w:pPr>
        <w:jc w:val="right"/>
        <w:rPr>
          <w:sz w:val="28"/>
          <w:szCs w:val="28"/>
        </w:rPr>
      </w:pPr>
      <w:r>
        <w:rPr>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7"/>
        <w:gridCol w:w="1803"/>
        <w:gridCol w:w="1737"/>
        <w:gridCol w:w="1617"/>
        <w:gridCol w:w="1617"/>
      </w:tblGrid>
      <w:tr w:rsidR="00AA7064" w:rsidRPr="00A42A14" w:rsidTr="007E11A4">
        <w:trPr>
          <w:trHeight w:val="276"/>
        </w:trPr>
        <w:tc>
          <w:tcPr>
            <w:tcW w:w="2797" w:type="dxa"/>
            <w:vMerge w:val="restart"/>
            <w:tcBorders>
              <w:top w:val="single" w:sz="4" w:space="0" w:color="auto"/>
              <w:left w:val="single" w:sz="4" w:space="0" w:color="auto"/>
              <w:right w:val="single" w:sz="4" w:space="0" w:color="auto"/>
            </w:tcBorders>
            <w:shd w:val="clear" w:color="auto" w:fill="auto"/>
            <w:vAlign w:val="center"/>
          </w:tcPr>
          <w:p w:rsidR="00AA7064" w:rsidRPr="00A42A14" w:rsidRDefault="00AA7064" w:rsidP="007E11A4">
            <w:pPr>
              <w:jc w:val="center"/>
              <w:rPr>
                <w:b/>
              </w:rPr>
            </w:pPr>
            <w:r w:rsidRPr="00A42A14">
              <w:rPr>
                <w:b/>
              </w:rPr>
              <w:t>Наименование источника теплоснабжения</w:t>
            </w:r>
          </w:p>
        </w:tc>
        <w:tc>
          <w:tcPr>
            <w:tcW w:w="1803" w:type="dxa"/>
            <w:vMerge w:val="restart"/>
            <w:tcBorders>
              <w:top w:val="single" w:sz="4" w:space="0" w:color="auto"/>
              <w:left w:val="single" w:sz="4" w:space="0" w:color="auto"/>
              <w:right w:val="single" w:sz="4" w:space="0" w:color="auto"/>
            </w:tcBorders>
            <w:shd w:val="clear" w:color="auto" w:fill="auto"/>
            <w:vAlign w:val="center"/>
          </w:tcPr>
          <w:p w:rsidR="00AA7064" w:rsidRPr="00A42A14" w:rsidRDefault="00AA7064" w:rsidP="007E11A4">
            <w:pPr>
              <w:jc w:val="center"/>
              <w:rPr>
                <w:b/>
              </w:rPr>
            </w:pPr>
            <w:r w:rsidRPr="00A42A14">
              <w:rPr>
                <w:b/>
              </w:rPr>
              <w:t>Вид топлива</w:t>
            </w:r>
          </w:p>
        </w:tc>
        <w:tc>
          <w:tcPr>
            <w:tcW w:w="1737" w:type="dxa"/>
            <w:vMerge w:val="restart"/>
            <w:tcBorders>
              <w:top w:val="single" w:sz="4" w:space="0" w:color="auto"/>
              <w:left w:val="single" w:sz="4" w:space="0" w:color="auto"/>
              <w:right w:val="single" w:sz="4" w:space="0" w:color="auto"/>
            </w:tcBorders>
            <w:shd w:val="clear" w:color="auto" w:fill="auto"/>
            <w:vAlign w:val="center"/>
          </w:tcPr>
          <w:p w:rsidR="00AA7064" w:rsidRPr="00A42A14" w:rsidRDefault="00AA7064" w:rsidP="007E11A4">
            <w:pPr>
              <w:jc w:val="center"/>
              <w:rPr>
                <w:b/>
              </w:rPr>
            </w:pPr>
            <w:r w:rsidRPr="00A42A14">
              <w:rPr>
                <w:b/>
              </w:rPr>
              <w:t>Доля, %</w:t>
            </w:r>
          </w:p>
        </w:tc>
        <w:tc>
          <w:tcPr>
            <w:tcW w:w="3234" w:type="dxa"/>
            <w:gridSpan w:val="2"/>
            <w:tcBorders>
              <w:top w:val="single" w:sz="4" w:space="0" w:color="auto"/>
              <w:left w:val="single" w:sz="4" w:space="0" w:color="auto"/>
              <w:right w:val="single" w:sz="4" w:space="0" w:color="auto"/>
            </w:tcBorders>
          </w:tcPr>
          <w:p w:rsidR="00AA7064" w:rsidRPr="00A42A14" w:rsidRDefault="00AA7064" w:rsidP="007E11A4">
            <w:pPr>
              <w:jc w:val="center"/>
              <w:rPr>
                <w:b/>
              </w:rPr>
            </w:pPr>
            <w:r w:rsidRPr="00A42A14">
              <w:rPr>
                <w:b/>
              </w:rPr>
              <w:t>Низшая теплота сгорания топлива</w:t>
            </w:r>
          </w:p>
        </w:tc>
      </w:tr>
      <w:tr w:rsidR="00AA7064" w:rsidRPr="00A42A14" w:rsidTr="007E11A4">
        <w:trPr>
          <w:trHeight w:val="276"/>
        </w:trPr>
        <w:tc>
          <w:tcPr>
            <w:tcW w:w="2797" w:type="dxa"/>
            <w:vMerge/>
            <w:tcBorders>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rPr>
                <w:b/>
              </w:rPr>
            </w:pPr>
          </w:p>
        </w:tc>
        <w:tc>
          <w:tcPr>
            <w:tcW w:w="1803" w:type="dxa"/>
            <w:vMerge/>
            <w:tcBorders>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rPr>
                <w:b/>
              </w:rPr>
            </w:pPr>
          </w:p>
        </w:tc>
        <w:tc>
          <w:tcPr>
            <w:tcW w:w="1737" w:type="dxa"/>
            <w:vMerge/>
            <w:tcBorders>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rPr>
                <w:b/>
              </w:rPr>
            </w:pPr>
          </w:p>
        </w:tc>
        <w:tc>
          <w:tcPr>
            <w:tcW w:w="1617" w:type="dxa"/>
            <w:tcBorders>
              <w:left w:val="single" w:sz="4" w:space="0" w:color="auto"/>
              <w:bottom w:val="single" w:sz="4" w:space="0" w:color="auto"/>
              <w:right w:val="single" w:sz="4" w:space="0" w:color="auto"/>
            </w:tcBorders>
          </w:tcPr>
          <w:p w:rsidR="00AA7064" w:rsidRPr="00A42A14" w:rsidRDefault="00AA7064" w:rsidP="007E11A4">
            <w:pPr>
              <w:jc w:val="center"/>
              <w:rPr>
                <w:b/>
                <w:vertAlign w:val="superscript"/>
              </w:rPr>
            </w:pPr>
            <w:r w:rsidRPr="00A42A14">
              <w:rPr>
                <w:b/>
              </w:rPr>
              <w:t>МДж/м</w:t>
            </w:r>
            <w:r w:rsidRPr="00A42A14">
              <w:rPr>
                <w:b/>
                <w:vertAlign w:val="superscript"/>
              </w:rPr>
              <w:t>3</w:t>
            </w:r>
          </w:p>
        </w:tc>
        <w:tc>
          <w:tcPr>
            <w:tcW w:w="1617" w:type="dxa"/>
            <w:tcBorders>
              <w:left w:val="single" w:sz="4" w:space="0" w:color="auto"/>
              <w:bottom w:val="single" w:sz="4" w:space="0" w:color="auto"/>
              <w:right w:val="single" w:sz="4" w:space="0" w:color="auto"/>
            </w:tcBorders>
          </w:tcPr>
          <w:p w:rsidR="00AA7064" w:rsidRPr="00A42A14" w:rsidRDefault="00AA7064" w:rsidP="007E11A4">
            <w:pPr>
              <w:jc w:val="center"/>
              <w:rPr>
                <w:b/>
              </w:rPr>
            </w:pPr>
            <w:proofErr w:type="gramStart"/>
            <w:r w:rsidRPr="00A42A14">
              <w:rPr>
                <w:b/>
              </w:rPr>
              <w:t>Ккал</w:t>
            </w:r>
            <w:proofErr w:type="gramEnd"/>
            <w:r w:rsidRPr="00A42A14">
              <w:rPr>
                <w:b/>
              </w:rPr>
              <w:t>/м</w:t>
            </w:r>
            <w:r w:rsidRPr="00A42A14">
              <w:rPr>
                <w:b/>
                <w:vertAlign w:val="superscript"/>
              </w:rPr>
              <w:t>3</w:t>
            </w:r>
          </w:p>
        </w:tc>
      </w:tr>
      <w:tr w:rsidR="00AA7064" w:rsidRPr="00A42A14" w:rsidTr="007E11A4">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3E7B" w:rsidRDefault="00AA7064" w:rsidP="007E11A4">
            <w:r>
              <w:t xml:space="preserve">Котельная «Школа» </w:t>
            </w:r>
            <w:proofErr w:type="gramStart"/>
            <w:r>
              <w:t>с</w:t>
            </w:r>
            <w:proofErr w:type="gramEnd"/>
            <w:r>
              <w:t xml:space="preserve">. Янтарное </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pPr>
            <w:r w:rsidRPr="00A42A14">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pPr>
            <w:r w:rsidRPr="00A42A14">
              <w:t>100</w:t>
            </w:r>
          </w:p>
        </w:tc>
        <w:tc>
          <w:tcPr>
            <w:tcW w:w="1617" w:type="dxa"/>
            <w:tcBorders>
              <w:top w:val="single" w:sz="4" w:space="0" w:color="auto"/>
              <w:left w:val="single" w:sz="4" w:space="0" w:color="auto"/>
              <w:bottom w:val="single" w:sz="4" w:space="0" w:color="auto"/>
              <w:right w:val="single" w:sz="4" w:space="0" w:color="auto"/>
            </w:tcBorders>
            <w:vAlign w:val="center"/>
          </w:tcPr>
          <w:p w:rsidR="00AA7064" w:rsidRPr="00A42A14" w:rsidRDefault="00AA7064" w:rsidP="007E11A4">
            <w:pPr>
              <w:jc w:val="center"/>
            </w:pPr>
            <w:r w:rsidRPr="00A42A14">
              <w:t>35,88</w:t>
            </w:r>
          </w:p>
        </w:tc>
        <w:tc>
          <w:tcPr>
            <w:tcW w:w="1617" w:type="dxa"/>
            <w:tcBorders>
              <w:top w:val="single" w:sz="4" w:space="0" w:color="auto"/>
              <w:left w:val="single" w:sz="4" w:space="0" w:color="auto"/>
              <w:bottom w:val="single" w:sz="4" w:space="0" w:color="auto"/>
              <w:right w:val="single" w:sz="4" w:space="0" w:color="auto"/>
            </w:tcBorders>
            <w:vAlign w:val="center"/>
          </w:tcPr>
          <w:p w:rsidR="00AA7064" w:rsidRPr="00A42A14" w:rsidRDefault="00AA7064" w:rsidP="007E11A4">
            <w:pPr>
              <w:jc w:val="center"/>
            </w:pPr>
            <w:r w:rsidRPr="00A42A14">
              <w:t>8570,0</w:t>
            </w:r>
          </w:p>
        </w:tc>
      </w:tr>
      <w:tr w:rsidR="00AA7064" w:rsidRPr="00A42A14" w:rsidTr="007E11A4">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pPr>
            <w:r w:rsidRPr="00A42A14">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pPr>
            <w:r w:rsidRPr="00A42A14">
              <w:t>100</w:t>
            </w:r>
          </w:p>
        </w:tc>
        <w:tc>
          <w:tcPr>
            <w:tcW w:w="1617" w:type="dxa"/>
            <w:tcBorders>
              <w:top w:val="single" w:sz="4" w:space="0" w:color="auto"/>
              <w:left w:val="single" w:sz="4" w:space="0" w:color="auto"/>
              <w:bottom w:val="single" w:sz="4" w:space="0" w:color="auto"/>
              <w:right w:val="single" w:sz="4" w:space="0" w:color="auto"/>
            </w:tcBorders>
            <w:vAlign w:val="center"/>
          </w:tcPr>
          <w:p w:rsidR="00AA7064" w:rsidRPr="00A42A14" w:rsidRDefault="00AA7064" w:rsidP="007E11A4">
            <w:pPr>
              <w:jc w:val="center"/>
            </w:pPr>
            <w:r w:rsidRPr="00A42A14">
              <w:t>35,88</w:t>
            </w:r>
          </w:p>
        </w:tc>
        <w:tc>
          <w:tcPr>
            <w:tcW w:w="1617" w:type="dxa"/>
            <w:tcBorders>
              <w:top w:val="single" w:sz="4" w:space="0" w:color="auto"/>
              <w:left w:val="single" w:sz="4" w:space="0" w:color="auto"/>
              <w:bottom w:val="single" w:sz="4" w:space="0" w:color="auto"/>
              <w:right w:val="single" w:sz="4" w:space="0" w:color="auto"/>
            </w:tcBorders>
            <w:vAlign w:val="center"/>
          </w:tcPr>
          <w:p w:rsidR="00AA7064" w:rsidRPr="00A42A14" w:rsidRDefault="00AA7064" w:rsidP="007E11A4">
            <w:pPr>
              <w:jc w:val="center"/>
            </w:pPr>
            <w:r w:rsidRPr="00A42A14">
              <w:t>8570,0</w:t>
            </w:r>
          </w:p>
        </w:tc>
      </w:tr>
      <w:tr w:rsidR="00AA7064" w:rsidRPr="00A42A14" w:rsidTr="007E11A4">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3E7B" w:rsidRDefault="00AA7064" w:rsidP="007E11A4">
            <w:r>
              <w:t xml:space="preserve">Котельная "Янтарный-1" с. </w:t>
            </w:r>
            <w:proofErr w:type="gramStart"/>
            <w:r>
              <w:t>Янтарное</w:t>
            </w:r>
            <w:proofErr w:type="gramEnd"/>
            <w:r>
              <w:t xml:space="preserve"> </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pPr>
            <w:r w:rsidRPr="00A42A14">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pPr>
            <w:r w:rsidRPr="00A42A14">
              <w:t>100</w:t>
            </w:r>
          </w:p>
        </w:tc>
        <w:tc>
          <w:tcPr>
            <w:tcW w:w="1617" w:type="dxa"/>
            <w:tcBorders>
              <w:top w:val="single" w:sz="4" w:space="0" w:color="auto"/>
              <w:left w:val="single" w:sz="4" w:space="0" w:color="auto"/>
              <w:bottom w:val="single" w:sz="4" w:space="0" w:color="auto"/>
              <w:right w:val="single" w:sz="4" w:space="0" w:color="auto"/>
            </w:tcBorders>
            <w:vAlign w:val="center"/>
          </w:tcPr>
          <w:p w:rsidR="00AA7064" w:rsidRPr="00A42A14" w:rsidRDefault="00AA7064" w:rsidP="007E11A4">
            <w:pPr>
              <w:jc w:val="center"/>
            </w:pPr>
            <w:r w:rsidRPr="00A42A14">
              <w:t>35,88</w:t>
            </w:r>
          </w:p>
        </w:tc>
        <w:tc>
          <w:tcPr>
            <w:tcW w:w="1617" w:type="dxa"/>
            <w:tcBorders>
              <w:top w:val="single" w:sz="4" w:space="0" w:color="auto"/>
              <w:left w:val="single" w:sz="4" w:space="0" w:color="auto"/>
              <w:bottom w:val="single" w:sz="4" w:space="0" w:color="auto"/>
              <w:right w:val="single" w:sz="4" w:space="0" w:color="auto"/>
            </w:tcBorders>
            <w:vAlign w:val="center"/>
          </w:tcPr>
          <w:p w:rsidR="00AA7064" w:rsidRPr="00A42A14" w:rsidRDefault="00AA7064" w:rsidP="007E11A4">
            <w:pPr>
              <w:jc w:val="center"/>
            </w:pPr>
            <w:r w:rsidRPr="00A42A14">
              <w:t>8570,0</w:t>
            </w:r>
          </w:p>
        </w:tc>
      </w:tr>
      <w:tr w:rsidR="00AA7064" w:rsidRPr="00A42A14" w:rsidTr="007E11A4">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3E7B" w:rsidRDefault="00AA7064" w:rsidP="007E11A4">
            <w:r>
              <w:t xml:space="preserve">Котельная "Центральная" с. </w:t>
            </w:r>
            <w:proofErr w:type="gramStart"/>
            <w:r>
              <w:t>Комсомольское</w:t>
            </w:r>
            <w:proofErr w:type="gramEnd"/>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pPr>
            <w:r w:rsidRPr="00A42A14">
              <w:t>Природный газ</w:t>
            </w:r>
          </w:p>
        </w:tc>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AA7064" w:rsidRPr="00A42A14" w:rsidRDefault="00AA7064" w:rsidP="007E11A4">
            <w:pPr>
              <w:jc w:val="center"/>
            </w:pPr>
            <w:r w:rsidRPr="00A42A14">
              <w:t>100</w:t>
            </w:r>
          </w:p>
        </w:tc>
        <w:tc>
          <w:tcPr>
            <w:tcW w:w="1617" w:type="dxa"/>
            <w:tcBorders>
              <w:top w:val="single" w:sz="4" w:space="0" w:color="auto"/>
              <w:left w:val="single" w:sz="4" w:space="0" w:color="auto"/>
              <w:bottom w:val="single" w:sz="4" w:space="0" w:color="auto"/>
              <w:right w:val="single" w:sz="4" w:space="0" w:color="auto"/>
            </w:tcBorders>
            <w:vAlign w:val="center"/>
          </w:tcPr>
          <w:p w:rsidR="00AA7064" w:rsidRPr="00A42A14" w:rsidRDefault="00AA7064" w:rsidP="007E11A4">
            <w:pPr>
              <w:jc w:val="center"/>
            </w:pPr>
            <w:r w:rsidRPr="00A42A14">
              <w:t>35,88</w:t>
            </w:r>
          </w:p>
        </w:tc>
        <w:tc>
          <w:tcPr>
            <w:tcW w:w="1617" w:type="dxa"/>
            <w:tcBorders>
              <w:top w:val="single" w:sz="4" w:space="0" w:color="auto"/>
              <w:left w:val="single" w:sz="4" w:space="0" w:color="auto"/>
              <w:bottom w:val="single" w:sz="4" w:space="0" w:color="auto"/>
              <w:right w:val="single" w:sz="4" w:space="0" w:color="auto"/>
            </w:tcBorders>
            <w:vAlign w:val="center"/>
          </w:tcPr>
          <w:p w:rsidR="00AA7064" w:rsidRPr="00A42A14" w:rsidRDefault="00AA7064" w:rsidP="007E11A4">
            <w:pPr>
              <w:jc w:val="center"/>
            </w:pPr>
            <w:r w:rsidRPr="00A42A14">
              <w:t>8570,0</w:t>
            </w:r>
          </w:p>
        </w:tc>
      </w:tr>
    </w:tbl>
    <w:p w:rsidR="00AA7064" w:rsidRDefault="00AA7064" w:rsidP="00AA7064">
      <w:pPr>
        <w:jc w:val="center"/>
        <w:rPr>
          <w:b/>
          <w:sz w:val="28"/>
          <w:szCs w:val="28"/>
          <w:highlight w:val="yellow"/>
        </w:rPr>
      </w:pPr>
    </w:p>
    <w:p w:rsidR="00AA7064" w:rsidRDefault="00AA7064" w:rsidP="00AA7064">
      <w:pPr>
        <w:jc w:val="center"/>
        <w:rPr>
          <w:b/>
          <w:sz w:val="28"/>
          <w:szCs w:val="28"/>
          <w:highlight w:val="yellow"/>
        </w:rPr>
      </w:pPr>
    </w:p>
    <w:p w:rsidR="00AA7064" w:rsidRPr="004B6BFE" w:rsidRDefault="00AA7064" w:rsidP="00AA7064">
      <w:pPr>
        <w:jc w:val="center"/>
        <w:rPr>
          <w:b/>
          <w:sz w:val="28"/>
          <w:szCs w:val="28"/>
        </w:rPr>
      </w:pPr>
      <w:r w:rsidRPr="004B6BFE">
        <w:rPr>
          <w:b/>
          <w:sz w:val="28"/>
          <w:szCs w:val="28"/>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p w:rsidR="00AA7064" w:rsidRDefault="00AA7064" w:rsidP="00AA7064">
      <w:pPr>
        <w:jc w:val="both"/>
        <w:rPr>
          <w:sz w:val="28"/>
          <w:szCs w:val="28"/>
        </w:rPr>
      </w:pPr>
      <w:r w:rsidRPr="004B6BFE">
        <w:rPr>
          <w:sz w:val="28"/>
          <w:szCs w:val="28"/>
        </w:rPr>
        <w:tab/>
        <w:t xml:space="preserve">В </w:t>
      </w:r>
      <w:r>
        <w:rPr>
          <w:sz w:val="28"/>
          <w:szCs w:val="28"/>
        </w:rPr>
        <w:t xml:space="preserve">сельском поселении </w:t>
      </w:r>
      <w:proofErr w:type="gramStart"/>
      <w:r>
        <w:rPr>
          <w:sz w:val="28"/>
          <w:szCs w:val="28"/>
        </w:rPr>
        <w:t>Янтарное</w:t>
      </w:r>
      <w:proofErr w:type="gramEnd"/>
      <w:r w:rsidRPr="004B6BFE">
        <w:rPr>
          <w:sz w:val="28"/>
          <w:szCs w:val="28"/>
        </w:rPr>
        <w:t xml:space="preserve"> на</w:t>
      </w:r>
      <w:r>
        <w:rPr>
          <w:sz w:val="28"/>
          <w:szCs w:val="28"/>
        </w:rPr>
        <w:t xml:space="preserve"> всех </w:t>
      </w:r>
      <w:r w:rsidRPr="004B6BFE">
        <w:rPr>
          <w:sz w:val="28"/>
          <w:szCs w:val="28"/>
        </w:rPr>
        <w:t>котельн</w:t>
      </w:r>
      <w:r>
        <w:rPr>
          <w:sz w:val="28"/>
          <w:szCs w:val="28"/>
        </w:rPr>
        <w:t xml:space="preserve">ых </w:t>
      </w:r>
      <w:r w:rsidRPr="00E15349">
        <w:rPr>
          <w:sz w:val="28"/>
          <w:szCs w:val="28"/>
        </w:rPr>
        <w:t>используется природный газ</w:t>
      </w:r>
      <w:r>
        <w:rPr>
          <w:sz w:val="28"/>
          <w:szCs w:val="28"/>
        </w:rPr>
        <w:t>.</w:t>
      </w:r>
    </w:p>
    <w:p w:rsidR="00AA7064" w:rsidRDefault="00AA7064" w:rsidP="00AA7064">
      <w:pPr>
        <w:jc w:val="center"/>
        <w:rPr>
          <w:b/>
          <w:sz w:val="28"/>
          <w:szCs w:val="28"/>
        </w:rPr>
      </w:pPr>
      <w:r>
        <w:rPr>
          <w:b/>
          <w:sz w:val="28"/>
          <w:szCs w:val="28"/>
        </w:rPr>
        <w:t>8.5. Приоритетное направление развития топливного баланса поселения</w:t>
      </w:r>
    </w:p>
    <w:p w:rsidR="00AA7064" w:rsidRDefault="00AA7064" w:rsidP="00AA7064">
      <w:pPr>
        <w:jc w:val="right"/>
        <w:rPr>
          <w:sz w:val="28"/>
          <w:szCs w:val="28"/>
        </w:rPr>
      </w:pPr>
      <w:r>
        <w:rPr>
          <w:sz w:val="28"/>
          <w:szCs w:val="28"/>
        </w:rPr>
        <w:t>Таблица 19</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5"/>
        <w:gridCol w:w="1368"/>
        <w:gridCol w:w="1226"/>
        <w:gridCol w:w="1144"/>
        <w:gridCol w:w="1144"/>
        <w:gridCol w:w="1111"/>
        <w:gridCol w:w="1111"/>
      </w:tblGrid>
      <w:tr w:rsidR="00AA7064" w:rsidRPr="00E60B2E" w:rsidTr="007E11A4">
        <w:tc>
          <w:tcPr>
            <w:tcW w:w="2535" w:type="dxa"/>
            <w:vMerge w:val="restart"/>
            <w:vAlign w:val="center"/>
          </w:tcPr>
          <w:p w:rsidR="00AA7064" w:rsidRPr="00EF0AF3" w:rsidRDefault="00AA7064" w:rsidP="007E11A4">
            <w:pPr>
              <w:jc w:val="center"/>
            </w:pPr>
            <w:r w:rsidRPr="00EF0AF3">
              <w:rPr>
                <w:b/>
              </w:rPr>
              <w:t>Наименование вида топлива</w:t>
            </w:r>
          </w:p>
        </w:tc>
        <w:tc>
          <w:tcPr>
            <w:tcW w:w="7104" w:type="dxa"/>
            <w:gridSpan w:val="6"/>
          </w:tcPr>
          <w:p w:rsidR="00AA7064" w:rsidRPr="00EF0AF3" w:rsidRDefault="00AA7064" w:rsidP="007E11A4">
            <w:pPr>
              <w:jc w:val="center"/>
            </w:pPr>
            <w:r w:rsidRPr="00EF0AF3">
              <w:rPr>
                <w:b/>
                <w:color w:val="000000"/>
                <w:lang w:bidi="ru-RU"/>
              </w:rPr>
              <w:t>Расход натурального топлива</w:t>
            </w:r>
          </w:p>
        </w:tc>
      </w:tr>
      <w:tr w:rsidR="00AA7064" w:rsidRPr="00E60B2E" w:rsidTr="007E11A4">
        <w:tc>
          <w:tcPr>
            <w:tcW w:w="2535" w:type="dxa"/>
            <w:vMerge/>
          </w:tcPr>
          <w:p w:rsidR="00AA7064" w:rsidRPr="00EF0AF3" w:rsidRDefault="00AA7064" w:rsidP="007E11A4">
            <w:pPr>
              <w:jc w:val="right"/>
            </w:pPr>
          </w:p>
        </w:tc>
        <w:tc>
          <w:tcPr>
            <w:tcW w:w="1368" w:type="dxa"/>
            <w:vAlign w:val="center"/>
          </w:tcPr>
          <w:p w:rsidR="00AA7064" w:rsidRPr="00EF0AF3" w:rsidRDefault="00AA7064" w:rsidP="007E11A4">
            <w:pPr>
              <w:jc w:val="center"/>
              <w:rPr>
                <w:b/>
              </w:rPr>
            </w:pPr>
            <w:r w:rsidRPr="00EF0AF3">
              <w:rPr>
                <w:b/>
              </w:rPr>
              <w:t>2023</w:t>
            </w:r>
          </w:p>
        </w:tc>
        <w:tc>
          <w:tcPr>
            <w:tcW w:w="1226" w:type="dxa"/>
            <w:vAlign w:val="center"/>
          </w:tcPr>
          <w:p w:rsidR="00AA7064" w:rsidRPr="00EF0AF3" w:rsidRDefault="00AA7064" w:rsidP="007E11A4">
            <w:pPr>
              <w:jc w:val="center"/>
              <w:rPr>
                <w:b/>
              </w:rPr>
            </w:pPr>
            <w:r w:rsidRPr="00EF0AF3">
              <w:rPr>
                <w:b/>
              </w:rPr>
              <w:t>2024</w:t>
            </w:r>
          </w:p>
        </w:tc>
        <w:tc>
          <w:tcPr>
            <w:tcW w:w="1144" w:type="dxa"/>
            <w:vAlign w:val="center"/>
          </w:tcPr>
          <w:p w:rsidR="00AA7064" w:rsidRPr="00EF0AF3" w:rsidRDefault="00AA7064" w:rsidP="007E11A4">
            <w:pPr>
              <w:jc w:val="center"/>
              <w:rPr>
                <w:b/>
              </w:rPr>
            </w:pPr>
            <w:r w:rsidRPr="00EF0AF3">
              <w:rPr>
                <w:b/>
              </w:rPr>
              <w:t>2025</w:t>
            </w:r>
          </w:p>
        </w:tc>
        <w:tc>
          <w:tcPr>
            <w:tcW w:w="1144" w:type="dxa"/>
            <w:vAlign w:val="center"/>
          </w:tcPr>
          <w:p w:rsidR="00AA7064" w:rsidRPr="00EF0AF3" w:rsidRDefault="00AA7064" w:rsidP="007E11A4">
            <w:pPr>
              <w:jc w:val="center"/>
              <w:rPr>
                <w:b/>
              </w:rPr>
            </w:pPr>
            <w:r w:rsidRPr="00EF0AF3">
              <w:rPr>
                <w:b/>
              </w:rPr>
              <w:t>2026</w:t>
            </w:r>
          </w:p>
        </w:tc>
        <w:tc>
          <w:tcPr>
            <w:tcW w:w="1111" w:type="dxa"/>
            <w:vAlign w:val="center"/>
          </w:tcPr>
          <w:p w:rsidR="00AA7064" w:rsidRPr="00EF0AF3" w:rsidRDefault="00AA7064" w:rsidP="007E11A4">
            <w:pPr>
              <w:jc w:val="center"/>
              <w:rPr>
                <w:b/>
              </w:rPr>
            </w:pPr>
            <w:r w:rsidRPr="00EF0AF3">
              <w:rPr>
                <w:b/>
              </w:rPr>
              <w:t>2027</w:t>
            </w:r>
          </w:p>
        </w:tc>
        <w:tc>
          <w:tcPr>
            <w:tcW w:w="1111" w:type="dxa"/>
            <w:vAlign w:val="center"/>
          </w:tcPr>
          <w:p w:rsidR="00AA7064" w:rsidRPr="00EF0AF3" w:rsidRDefault="00AA7064" w:rsidP="007E11A4">
            <w:pPr>
              <w:jc w:val="center"/>
              <w:rPr>
                <w:b/>
              </w:rPr>
            </w:pPr>
            <w:r w:rsidRPr="00EF0AF3">
              <w:rPr>
                <w:b/>
              </w:rPr>
              <w:t>2028-2038</w:t>
            </w:r>
          </w:p>
        </w:tc>
      </w:tr>
      <w:tr w:rsidR="00AA7064" w:rsidRPr="00AC4550" w:rsidTr="007E11A4">
        <w:tc>
          <w:tcPr>
            <w:tcW w:w="9639" w:type="dxa"/>
            <w:gridSpan w:val="7"/>
          </w:tcPr>
          <w:p w:rsidR="00AA7064" w:rsidRPr="00AC4550" w:rsidRDefault="00AA7064" w:rsidP="007E11A4">
            <w:pPr>
              <w:jc w:val="center"/>
              <w:rPr>
                <w:b/>
              </w:rPr>
            </w:pPr>
            <w:r>
              <w:rPr>
                <w:b/>
              </w:rPr>
              <w:t xml:space="preserve">Котельная «Школа» </w:t>
            </w:r>
            <w:proofErr w:type="gramStart"/>
            <w:r>
              <w:rPr>
                <w:b/>
              </w:rPr>
              <w:t>с</w:t>
            </w:r>
            <w:proofErr w:type="gramEnd"/>
            <w:r>
              <w:rPr>
                <w:b/>
              </w:rPr>
              <w:t xml:space="preserve">. Янтарное </w:t>
            </w:r>
          </w:p>
        </w:tc>
      </w:tr>
      <w:tr w:rsidR="00AA7064" w:rsidRPr="00F03C56" w:rsidTr="007E11A4">
        <w:tc>
          <w:tcPr>
            <w:tcW w:w="2535" w:type="dxa"/>
            <w:vAlign w:val="center"/>
          </w:tcPr>
          <w:p w:rsidR="00AA7064" w:rsidRPr="00EF0AF3" w:rsidRDefault="00AA7064" w:rsidP="007E11A4">
            <w:r w:rsidRPr="00EF0AF3">
              <w:t>Природный газ, тыс. м3/год</w:t>
            </w:r>
          </w:p>
        </w:tc>
        <w:tc>
          <w:tcPr>
            <w:tcW w:w="1368" w:type="dxa"/>
            <w:vAlign w:val="center"/>
          </w:tcPr>
          <w:p w:rsidR="00AA7064" w:rsidRPr="003D135E" w:rsidRDefault="00AA7064" w:rsidP="007E11A4">
            <w:pPr>
              <w:jc w:val="center"/>
            </w:pPr>
            <w:r w:rsidRPr="003D135E">
              <w:t>193,558</w:t>
            </w:r>
          </w:p>
        </w:tc>
        <w:tc>
          <w:tcPr>
            <w:tcW w:w="1226" w:type="dxa"/>
            <w:vAlign w:val="center"/>
          </w:tcPr>
          <w:p w:rsidR="00AA7064" w:rsidRPr="003D135E" w:rsidRDefault="00AA7064" w:rsidP="007E11A4">
            <w:pPr>
              <w:jc w:val="center"/>
            </w:pPr>
            <w:r w:rsidRPr="003D135E">
              <w:t>193,558</w:t>
            </w:r>
          </w:p>
        </w:tc>
        <w:tc>
          <w:tcPr>
            <w:tcW w:w="1144" w:type="dxa"/>
            <w:vAlign w:val="center"/>
          </w:tcPr>
          <w:p w:rsidR="00AA7064" w:rsidRPr="003D135E" w:rsidRDefault="00AA7064" w:rsidP="007E11A4">
            <w:pPr>
              <w:jc w:val="center"/>
            </w:pPr>
            <w:r w:rsidRPr="003D135E">
              <w:t>193,558</w:t>
            </w:r>
          </w:p>
        </w:tc>
        <w:tc>
          <w:tcPr>
            <w:tcW w:w="1144" w:type="dxa"/>
            <w:vAlign w:val="center"/>
          </w:tcPr>
          <w:p w:rsidR="00AA7064" w:rsidRPr="003D135E" w:rsidRDefault="00AA7064" w:rsidP="007E11A4">
            <w:pPr>
              <w:jc w:val="center"/>
            </w:pPr>
            <w:r w:rsidRPr="003D135E">
              <w:t>193,558</w:t>
            </w:r>
          </w:p>
        </w:tc>
        <w:tc>
          <w:tcPr>
            <w:tcW w:w="1111" w:type="dxa"/>
            <w:vAlign w:val="center"/>
          </w:tcPr>
          <w:p w:rsidR="00AA7064" w:rsidRPr="003D135E" w:rsidRDefault="00AA7064" w:rsidP="007E11A4">
            <w:pPr>
              <w:jc w:val="center"/>
            </w:pPr>
            <w:r>
              <w:t>193,558</w:t>
            </w:r>
          </w:p>
        </w:tc>
        <w:tc>
          <w:tcPr>
            <w:tcW w:w="1111" w:type="dxa"/>
            <w:vAlign w:val="center"/>
          </w:tcPr>
          <w:p w:rsidR="00AA7064" w:rsidRPr="003D135E" w:rsidRDefault="00AA7064" w:rsidP="007E11A4">
            <w:pPr>
              <w:jc w:val="center"/>
            </w:pPr>
            <w:r>
              <w:t>193,558</w:t>
            </w:r>
          </w:p>
        </w:tc>
      </w:tr>
      <w:tr w:rsidR="00AA7064" w:rsidRPr="00FF66AC" w:rsidTr="007E11A4">
        <w:tc>
          <w:tcPr>
            <w:tcW w:w="9639" w:type="dxa"/>
            <w:gridSpan w:val="7"/>
            <w:vAlign w:val="center"/>
          </w:tcPr>
          <w:p w:rsidR="00AA7064" w:rsidRPr="003D135E" w:rsidRDefault="00AA7064" w:rsidP="007E11A4">
            <w:pPr>
              <w:jc w:val="center"/>
              <w:rPr>
                <w:b/>
              </w:rPr>
            </w:pPr>
            <w:r w:rsidRPr="003D135E">
              <w:rPr>
                <w:b/>
              </w:rPr>
              <w:t xml:space="preserve">Котельная "Дом культуры" с. </w:t>
            </w:r>
            <w:proofErr w:type="gramStart"/>
            <w:r w:rsidRPr="003D135E">
              <w:rPr>
                <w:b/>
              </w:rPr>
              <w:t>Янтарное</w:t>
            </w:r>
            <w:proofErr w:type="gramEnd"/>
            <w:r w:rsidRPr="003D135E">
              <w:rPr>
                <w:b/>
              </w:rPr>
              <w:t xml:space="preserve"> </w:t>
            </w:r>
          </w:p>
        </w:tc>
      </w:tr>
      <w:tr w:rsidR="00AA7064" w:rsidRPr="00074912" w:rsidTr="007E11A4">
        <w:tc>
          <w:tcPr>
            <w:tcW w:w="2535" w:type="dxa"/>
            <w:vAlign w:val="center"/>
          </w:tcPr>
          <w:p w:rsidR="00AA7064" w:rsidRPr="00EF0AF3" w:rsidRDefault="00AA7064" w:rsidP="007E11A4">
            <w:r w:rsidRPr="00EF0AF3">
              <w:t>Природный газ, тыс. м3/год</w:t>
            </w:r>
          </w:p>
        </w:tc>
        <w:tc>
          <w:tcPr>
            <w:tcW w:w="1368" w:type="dxa"/>
            <w:vAlign w:val="center"/>
          </w:tcPr>
          <w:p w:rsidR="00AA7064" w:rsidRPr="003D135E" w:rsidRDefault="00AA7064" w:rsidP="007E11A4">
            <w:pPr>
              <w:jc w:val="center"/>
            </w:pPr>
            <w:r>
              <w:t>47,196</w:t>
            </w:r>
          </w:p>
        </w:tc>
        <w:tc>
          <w:tcPr>
            <w:tcW w:w="1226" w:type="dxa"/>
            <w:vAlign w:val="center"/>
          </w:tcPr>
          <w:p w:rsidR="00AA7064" w:rsidRPr="003D135E" w:rsidRDefault="00AA7064" w:rsidP="007E11A4">
            <w:pPr>
              <w:jc w:val="center"/>
            </w:pPr>
            <w:r>
              <w:t>47,196</w:t>
            </w:r>
          </w:p>
        </w:tc>
        <w:tc>
          <w:tcPr>
            <w:tcW w:w="1144" w:type="dxa"/>
            <w:vAlign w:val="center"/>
          </w:tcPr>
          <w:p w:rsidR="00AA7064" w:rsidRPr="003D135E" w:rsidRDefault="00AA7064" w:rsidP="007E11A4">
            <w:pPr>
              <w:jc w:val="center"/>
            </w:pPr>
            <w:r>
              <w:t>47,196</w:t>
            </w:r>
          </w:p>
        </w:tc>
        <w:tc>
          <w:tcPr>
            <w:tcW w:w="1144" w:type="dxa"/>
            <w:vAlign w:val="center"/>
          </w:tcPr>
          <w:p w:rsidR="00AA7064" w:rsidRPr="003D135E" w:rsidRDefault="00AA7064" w:rsidP="007E11A4">
            <w:pPr>
              <w:jc w:val="center"/>
            </w:pPr>
            <w:r>
              <w:t>47,196</w:t>
            </w:r>
          </w:p>
        </w:tc>
        <w:tc>
          <w:tcPr>
            <w:tcW w:w="1111" w:type="dxa"/>
            <w:vAlign w:val="center"/>
          </w:tcPr>
          <w:p w:rsidR="00AA7064" w:rsidRPr="003D135E" w:rsidRDefault="00AA7064" w:rsidP="007E11A4">
            <w:pPr>
              <w:jc w:val="center"/>
            </w:pPr>
            <w:r>
              <w:t>47,196</w:t>
            </w:r>
          </w:p>
        </w:tc>
        <w:tc>
          <w:tcPr>
            <w:tcW w:w="1111" w:type="dxa"/>
            <w:vAlign w:val="center"/>
          </w:tcPr>
          <w:p w:rsidR="00AA7064" w:rsidRPr="003D135E" w:rsidRDefault="00AA7064" w:rsidP="007E11A4">
            <w:pPr>
              <w:jc w:val="center"/>
            </w:pPr>
            <w:r>
              <w:t>47,196</w:t>
            </w:r>
          </w:p>
        </w:tc>
      </w:tr>
      <w:tr w:rsidR="00AA7064" w:rsidRPr="00FF66AC" w:rsidTr="007E11A4">
        <w:tc>
          <w:tcPr>
            <w:tcW w:w="9639" w:type="dxa"/>
            <w:gridSpan w:val="7"/>
            <w:vAlign w:val="center"/>
          </w:tcPr>
          <w:p w:rsidR="00AA7064" w:rsidRPr="00FF66AC" w:rsidRDefault="00AA7064" w:rsidP="007E11A4">
            <w:pPr>
              <w:jc w:val="center"/>
              <w:rPr>
                <w:b/>
              </w:rPr>
            </w:pPr>
            <w:r>
              <w:rPr>
                <w:b/>
              </w:rPr>
              <w:t xml:space="preserve">Котельная "Янтарный-1" с. </w:t>
            </w:r>
            <w:proofErr w:type="gramStart"/>
            <w:r>
              <w:rPr>
                <w:b/>
              </w:rPr>
              <w:t>Янтарное</w:t>
            </w:r>
            <w:proofErr w:type="gramEnd"/>
            <w:r>
              <w:rPr>
                <w:b/>
              </w:rPr>
              <w:t xml:space="preserve"> </w:t>
            </w:r>
          </w:p>
        </w:tc>
      </w:tr>
      <w:tr w:rsidR="00AA7064" w:rsidRPr="00F25DEB" w:rsidTr="007E11A4">
        <w:tc>
          <w:tcPr>
            <w:tcW w:w="2535" w:type="dxa"/>
            <w:vAlign w:val="center"/>
          </w:tcPr>
          <w:p w:rsidR="00AA7064" w:rsidRPr="00F25DEB" w:rsidRDefault="00AA7064" w:rsidP="007E11A4">
            <w:r w:rsidRPr="00F25DEB">
              <w:t>Природный газ, тыс. м3/год</w:t>
            </w:r>
          </w:p>
        </w:tc>
        <w:tc>
          <w:tcPr>
            <w:tcW w:w="1368" w:type="dxa"/>
            <w:vAlign w:val="center"/>
          </w:tcPr>
          <w:p w:rsidR="00AA7064" w:rsidRPr="00F25DEB" w:rsidRDefault="00AA7064" w:rsidP="007E11A4">
            <w:pPr>
              <w:jc w:val="center"/>
            </w:pPr>
            <w:r>
              <w:t>102,228</w:t>
            </w:r>
          </w:p>
        </w:tc>
        <w:tc>
          <w:tcPr>
            <w:tcW w:w="1226" w:type="dxa"/>
            <w:vAlign w:val="center"/>
          </w:tcPr>
          <w:p w:rsidR="00AA7064" w:rsidRPr="00F25DEB" w:rsidRDefault="00AA7064" w:rsidP="007E11A4">
            <w:pPr>
              <w:jc w:val="center"/>
            </w:pPr>
            <w:r>
              <w:t>102,228</w:t>
            </w:r>
          </w:p>
        </w:tc>
        <w:tc>
          <w:tcPr>
            <w:tcW w:w="1144" w:type="dxa"/>
            <w:vAlign w:val="center"/>
          </w:tcPr>
          <w:p w:rsidR="00AA7064" w:rsidRPr="00F25DEB" w:rsidRDefault="00AA7064" w:rsidP="007E11A4">
            <w:pPr>
              <w:jc w:val="center"/>
            </w:pPr>
            <w:r>
              <w:t>102,228</w:t>
            </w:r>
          </w:p>
        </w:tc>
        <w:tc>
          <w:tcPr>
            <w:tcW w:w="1144" w:type="dxa"/>
            <w:vAlign w:val="center"/>
          </w:tcPr>
          <w:p w:rsidR="00AA7064" w:rsidRPr="00F25DEB" w:rsidRDefault="00AA7064" w:rsidP="007E11A4">
            <w:pPr>
              <w:jc w:val="center"/>
            </w:pPr>
            <w:r>
              <w:t>102,228</w:t>
            </w:r>
          </w:p>
        </w:tc>
        <w:tc>
          <w:tcPr>
            <w:tcW w:w="1111" w:type="dxa"/>
            <w:vAlign w:val="center"/>
          </w:tcPr>
          <w:p w:rsidR="00AA7064" w:rsidRPr="00F25DEB" w:rsidRDefault="00AA7064" w:rsidP="007E11A4">
            <w:pPr>
              <w:jc w:val="center"/>
            </w:pPr>
            <w:r>
              <w:t>102,228</w:t>
            </w:r>
          </w:p>
        </w:tc>
        <w:tc>
          <w:tcPr>
            <w:tcW w:w="1111" w:type="dxa"/>
            <w:vAlign w:val="center"/>
          </w:tcPr>
          <w:p w:rsidR="00AA7064" w:rsidRPr="00F25DEB" w:rsidRDefault="00AA7064" w:rsidP="007E11A4">
            <w:pPr>
              <w:jc w:val="center"/>
            </w:pPr>
            <w:r>
              <w:t>102,228</w:t>
            </w:r>
          </w:p>
        </w:tc>
      </w:tr>
      <w:tr w:rsidR="00AA7064" w:rsidRPr="00F25DEB" w:rsidTr="007E11A4">
        <w:tc>
          <w:tcPr>
            <w:tcW w:w="9639" w:type="dxa"/>
            <w:gridSpan w:val="7"/>
            <w:vAlign w:val="center"/>
          </w:tcPr>
          <w:p w:rsidR="00AA7064" w:rsidRPr="00F25DEB" w:rsidRDefault="00AA7064" w:rsidP="007E11A4">
            <w:pPr>
              <w:jc w:val="center"/>
              <w:rPr>
                <w:b/>
              </w:rPr>
            </w:pPr>
            <w:r w:rsidRPr="00F25DEB">
              <w:rPr>
                <w:b/>
              </w:rPr>
              <w:t xml:space="preserve">Котельная "Центральная" с. </w:t>
            </w:r>
            <w:proofErr w:type="gramStart"/>
            <w:r w:rsidRPr="00F25DEB">
              <w:rPr>
                <w:b/>
              </w:rPr>
              <w:t>Комсомольское</w:t>
            </w:r>
            <w:proofErr w:type="gramEnd"/>
          </w:p>
        </w:tc>
      </w:tr>
      <w:tr w:rsidR="00AA7064" w:rsidRPr="00074912" w:rsidTr="007E11A4">
        <w:tc>
          <w:tcPr>
            <w:tcW w:w="2535" w:type="dxa"/>
            <w:vAlign w:val="center"/>
          </w:tcPr>
          <w:p w:rsidR="00AA7064" w:rsidRPr="00F25DEB" w:rsidRDefault="00AA7064" w:rsidP="007E11A4">
            <w:r w:rsidRPr="00F25DEB">
              <w:t xml:space="preserve">Природный газ, тыс. </w:t>
            </w:r>
            <w:r w:rsidRPr="00F25DEB">
              <w:lastRenderedPageBreak/>
              <w:t>м3/год</w:t>
            </w:r>
          </w:p>
        </w:tc>
        <w:tc>
          <w:tcPr>
            <w:tcW w:w="1368" w:type="dxa"/>
            <w:vAlign w:val="center"/>
          </w:tcPr>
          <w:p w:rsidR="00AA7064" w:rsidRPr="00F25DEB" w:rsidRDefault="00AA7064" w:rsidP="007E11A4">
            <w:pPr>
              <w:jc w:val="center"/>
            </w:pPr>
            <w:r>
              <w:lastRenderedPageBreak/>
              <w:t>61,279</w:t>
            </w:r>
          </w:p>
        </w:tc>
        <w:tc>
          <w:tcPr>
            <w:tcW w:w="1226" w:type="dxa"/>
            <w:vAlign w:val="center"/>
          </w:tcPr>
          <w:p w:rsidR="00AA7064" w:rsidRPr="00F25DEB" w:rsidRDefault="00AA7064" w:rsidP="007E11A4">
            <w:pPr>
              <w:jc w:val="center"/>
            </w:pPr>
            <w:r>
              <w:t>61,279</w:t>
            </w:r>
          </w:p>
        </w:tc>
        <w:tc>
          <w:tcPr>
            <w:tcW w:w="1144" w:type="dxa"/>
            <w:vAlign w:val="center"/>
          </w:tcPr>
          <w:p w:rsidR="00AA7064" w:rsidRPr="00F25DEB" w:rsidRDefault="00AA7064" w:rsidP="007E11A4">
            <w:pPr>
              <w:jc w:val="center"/>
            </w:pPr>
            <w:r>
              <w:t>61,279</w:t>
            </w:r>
          </w:p>
        </w:tc>
        <w:tc>
          <w:tcPr>
            <w:tcW w:w="1144" w:type="dxa"/>
            <w:vAlign w:val="center"/>
          </w:tcPr>
          <w:p w:rsidR="00AA7064" w:rsidRPr="00F25DEB" w:rsidRDefault="00AA7064" w:rsidP="007E11A4">
            <w:pPr>
              <w:jc w:val="center"/>
            </w:pPr>
            <w:r>
              <w:t>61,279</w:t>
            </w:r>
          </w:p>
        </w:tc>
        <w:tc>
          <w:tcPr>
            <w:tcW w:w="1111" w:type="dxa"/>
            <w:vAlign w:val="center"/>
          </w:tcPr>
          <w:p w:rsidR="00AA7064" w:rsidRPr="00F25DEB" w:rsidRDefault="00AA7064" w:rsidP="007E11A4">
            <w:pPr>
              <w:jc w:val="center"/>
            </w:pPr>
            <w:r>
              <w:t>61,279</w:t>
            </w:r>
          </w:p>
        </w:tc>
        <w:tc>
          <w:tcPr>
            <w:tcW w:w="1111" w:type="dxa"/>
            <w:vAlign w:val="center"/>
          </w:tcPr>
          <w:p w:rsidR="00AA7064" w:rsidRPr="00F25DEB" w:rsidRDefault="00AA7064" w:rsidP="007E11A4">
            <w:pPr>
              <w:jc w:val="center"/>
            </w:pPr>
            <w:r>
              <w:t>61,279</w:t>
            </w:r>
          </w:p>
        </w:tc>
      </w:tr>
    </w:tbl>
    <w:p w:rsidR="00AA7064" w:rsidRDefault="00AA7064" w:rsidP="00AA7064">
      <w:pPr>
        <w:jc w:val="center"/>
        <w:rPr>
          <w:b/>
          <w:sz w:val="28"/>
          <w:szCs w:val="28"/>
        </w:rPr>
      </w:pPr>
    </w:p>
    <w:p w:rsidR="00AA7064" w:rsidRDefault="00AA7064" w:rsidP="00AA7064">
      <w:pPr>
        <w:rPr>
          <w:sz w:val="28"/>
          <w:szCs w:val="28"/>
        </w:rPr>
      </w:pPr>
    </w:p>
    <w:p w:rsidR="00AA7064" w:rsidRPr="00C31535" w:rsidRDefault="00AA7064" w:rsidP="00AA7064">
      <w:pPr>
        <w:rPr>
          <w:sz w:val="28"/>
          <w:szCs w:val="28"/>
        </w:rPr>
        <w:sectPr w:rsidR="00AA7064" w:rsidRPr="00C31535" w:rsidSect="00A01813">
          <w:pgSz w:w="11907" w:h="16840" w:code="9"/>
          <w:pgMar w:top="851" w:right="851" w:bottom="851" w:left="1701" w:header="720" w:footer="720" w:gutter="0"/>
          <w:cols w:space="720"/>
        </w:sectPr>
      </w:pPr>
    </w:p>
    <w:p w:rsidR="00AA7064" w:rsidRPr="001E556A" w:rsidRDefault="00AA7064" w:rsidP="00AA7064">
      <w:pPr>
        <w:jc w:val="center"/>
        <w:rPr>
          <w:b/>
          <w:sz w:val="28"/>
          <w:szCs w:val="28"/>
        </w:rPr>
      </w:pPr>
      <w:r w:rsidRPr="001E556A">
        <w:rPr>
          <w:b/>
          <w:sz w:val="28"/>
          <w:szCs w:val="28"/>
        </w:rPr>
        <w:lastRenderedPageBreak/>
        <w:t>РАЗДЕЛ 9. ИНВЕСТИЦИИ В СТРОИТЕЛЬСТВО, РЕКОНСТРУКЦИЮ, ТЕХНИЧЕСКОЕ ПЕРЕВООРУЖЕНИЕ И (ИЛИ) МОДЕРНИЗАЦИЮ</w:t>
      </w:r>
    </w:p>
    <w:p w:rsidR="00AA7064" w:rsidRPr="001E556A" w:rsidRDefault="00AA7064" w:rsidP="00AA7064">
      <w:pPr>
        <w:jc w:val="center"/>
        <w:rPr>
          <w:b/>
          <w:sz w:val="28"/>
          <w:szCs w:val="28"/>
        </w:rPr>
      </w:pPr>
      <w:r w:rsidRPr="001E556A">
        <w:rPr>
          <w:b/>
          <w:sz w:val="28"/>
          <w:szCs w:val="28"/>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p w:rsidR="00AA7064" w:rsidRDefault="00AA7064" w:rsidP="00AA7064">
      <w:pPr>
        <w:jc w:val="right"/>
        <w:rPr>
          <w:sz w:val="28"/>
          <w:szCs w:val="28"/>
        </w:rPr>
      </w:pPr>
      <w:r w:rsidRPr="001E556A">
        <w:rPr>
          <w:sz w:val="28"/>
          <w:szCs w:val="28"/>
        </w:rPr>
        <w:t xml:space="preserve">Таблица </w:t>
      </w:r>
      <w:r>
        <w:rPr>
          <w:sz w:val="28"/>
          <w:szCs w:val="28"/>
        </w:rPr>
        <w:t>20</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gridCol w:w="1406"/>
        <w:gridCol w:w="1267"/>
        <w:gridCol w:w="1410"/>
        <w:gridCol w:w="1406"/>
        <w:gridCol w:w="141"/>
        <w:gridCol w:w="1405"/>
        <w:gridCol w:w="1346"/>
        <w:gridCol w:w="1348"/>
        <w:gridCol w:w="1809"/>
      </w:tblGrid>
      <w:tr w:rsidR="00AA7064" w:rsidRPr="002F4312" w:rsidTr="007E11A4">
        <w:tc>
          <w:tcPr>
            <w:tcW w:w="3227" w:type="dxa"/>
            <w:vMerge w:val="restart"/>
            <w:vAlign w:val="center"/>
          </w:tcPr>
          <w:p w:rsidR="00AA7064" w:rsidRPr="002F4312" w:rsidRDefault="00AA7064" w:rsidP="007E11A4">
            <w:pPr>
              <w:jc w:val="center"/>
              <w:rPr>
                <w:b/>
              </w:rPr>
            </w:pPr>
            <w:r w:rsidRPr="002F4312">
              <w:rPr>
                <w:b/>
              </w:rPr>
              <w:t>Наименование</w:t>
            </w:r>
          </w:p>
        </w:tc>
        <w:tc>
          <w:tcPr>
            <w:tcW w:w="1417" w:type="dxa"/>
            <w:vAlign w:val="center"/>
          </w:tcPr>
          <w:p w:rsidR="00AA7064" w:rsidRPr="002F4312" w:rsidRDefault="00AA7064" w:rsidP="007E11A4">
            <w:pPr>
              <w:jc w:val="center"/>
              <w:rPr>
                <w:b/>
              </w:rPr>
            </w:pPr>
            <w:r w:rsidRPr="002F4312">
              <w:rPr>
                <w:b/>
              </w:rPr>
              <w:t>2023</w:t>
            </w:r>
          </w:p>
        </w:tc>
        <w:tc>
          <w:tcPr>
            <w:tcW w:w="1276" w:type="dxa"/>
            <w:vAlign w:val="center"/>
          </w:tcPr>
          <w:p w:rsidR="00AA7064" w:rsidRPr="002F4312" w:rsidRDefault="00AA7064" w:rsidP="007E11A4">
            <w:pPr>
              <w:jc w:val="center"/>
              <w:rPr>
                <w:b/>
              </w:rPr>
            </w:pPr>
            <w:r w:rsidRPr="002F4312">
              <w:rPr>
                <w:b/>
              </w:rPr>
              <w:t>2024</w:t>
            </w:r>
          </w:p>
        </w:tc>
        <w:tc>
          <w:tcPr>
            <w:tcW w:w="1418" w:type="dxa"/>
            <w:vAlign w:val="center"/>
          </w:tcPr>
          <w:p w:rsidR="00AA7064" w:rsidRPr="002F4312" w:rsidRDefault="00AA7064" w:rsidP="007E11A4">
            <w:pPr>
              <w:jc w:val="center"/>
              <w:rPr>
                <w:b/>
              </w:rPr>
            </w:pPr>
            <w:r w:rsidRPr="002F4312">
              <w:rPr>
                <w:b/>
              </w:rPr>
              <w:t>2025</w:t>
            </w:r>
          </w:p>
        </w:tc>
        <w:tc>
          <w:tcPr>
            <w:tcW w:w="1417" w:type="dxa"/>
            <w:vAlign w:val="center"/>
          </w:tcPr>
          <w:p w:rsidR="00AA7064" w:rsidRPr="002F4312" w:rsidRDefault="00AA7064" w:rsidP="007E11A4">
            <w:pPr>
              <w:jc w:val="center"/>
              <w:rPr>
                <w:b/>
              </w:rPr>
            </w:pPr>
            <w:r w:rsidRPr="002F4312">
              <w:rPr>
                <w:b/>
              </w:rPr>
              <w:t>2026</w:t>
            </w:r>
          </w:p>
        </w:tc>
        <w:tc>
          <w:tcPr>
            <w:tcW w:w="1559" w:type="dxa"/>
            <w:gridSpan w:val="2"/>
            <w:vAlign w:val="center"/>
          </w:tcPr>
          <w:p w:rsidR="00AA7064" w:rsidRPr="002F4312" w:rsidRDefault="00AA7064" w:rsidP="007E11A4">
            <w:pPr>
              <w:jc w:val="center"/>
              <w:rPr>
                <w:b/>
              </w:rPr>
            </w:pPr>
            <w:r w:rsidRPr="002F4312">
              <w:rPr>
                <w:b/>
              </w:rPr>
              <w:t>2027</w:t>
            </w:r>
          </w:p>
        </w:tc>
        <w:tc>
          <w:tcPr>
            <w:tcW w:w="1356" w:type="dxa"/>
            <w:vAlign w:val="center"/>
          </w:tcPr>
          <w:p w:rsidR="00AA7064" w:rsidRPr="002F4312" w:rsidRDefault="00AA7064" w:rsidP="007E11A4">
            <w:pPr>
              <w:jc w:val="center"/>
              <w:rPr>
                <w:b/>
              </w:rPr>
            </w:pPr>
            <w:r w:rsidRPr="002F4312">
              <w:rPr>
                <w:b/>
              </w:rPr>
              <w:t>2028</w:t>
            </w:r>
          </w:p>
        </w:tc>
        <w:tc>
          <w:tcPr>
            <w:tcW w:w="1357" w:type="dxa"/>
            <w:vAlign w:val="center"/>
          </w:tcPr>
          <w:p w:rsidR="00AA7064" w:rsidRPr="002F4312" w:rsidRDefault="00AA7064" w:rsidP="007E11A4">
            <w:pPr>
              <w:jc w:val="center"/>
              <w:rPr>
                <w:b/>
              </w:rPr>
            </w:pPr>
            <w:r w:rsidRPr="002F4312">
              <w:rPr>
                <w:b/>
              </w:rPr>
              <w:t>2029-2038</w:t>
            </w:r>
          </w:p>
        </w:tc>
        <w:tc>
          <w:tcPr>
            <w:tcW w:w="1715" w:type="dxa"/>
            <w:vAlign w:val="center"/>
          </w:tcPr>
          <w:p w:rsidR="00AA7064" w:rsidRPr="002F4312" w:rsidRDefault="00AA7064" w:rsidP="007E11A4">
            <w:pPr>
              <w:jc w:val="center"/>
              <w:rPr>
                <w:b/>
              </w:rPr>
            </w:pPr>
            <w:r w:rsidRPr="002F4312">
              <w:rPr>
                <w:b/>
              </w:rPr>
              <w:t>Исполнитель</w:t>
            </w:r>
          </w:p>
        </w:tc>
      </w:tr>
      <w:tr w:rsidR="00AA7064" w:rsidRPr="002F4312" w:rsidTr="007E11A4">
        <w:tc>
          <w:tcPr>
            <w:tcW w:w="3227" w:type="dxa"/>
            <w:vMerge/>
            <w:vAlign w:val="center"/>
          </w:tcPr>
          <w:p w:rsidR="00AA7064" w:rsidRPr="002F4312" w:rsidRDefault="00AA7064" w:rsidP="007E11A4"/>
        </w:tc>
        <w:tc>
          <w:tcPr>
            <w:tcW w:w="11515" w:type="dxa"/>
            <w:gridSpan w:val="9"/>
          </w:tcPr>
          <w:p w:rsidR="00AA7064" w:rsidRPr="002F4312" w:rsidRDefault="00AA7064" w:rsidP="007E11A4">
            <w:pPr>
              <w:jc w:val="center"/>
            </w:pPr>
            <w:r w:rsidRPr="002F4312">
              <w:rPr>
                <w:b/>
              </w:rPr>
              <w:t>Тыс. руб.</w:t>
            </w:r>
          </w:p>
        </w:tc>
      </w:tr>
      <w:tr w:rsidR="00AA7064" w:rsidRPr="002F4312" w:rsidTr="007E11A4">
        <w:tc>
          <w:tcPr>
            <w:tcW w:w="3227" w:type="dxa"/>
          </w:tcPr>
          <w:p w:rsidR="00AA7064" w:rsidRPr="002F4312" w:rsidRDefault="00AA7064" w:rsidP="007E11A4">
            <w:r>
              <w:rPr>
                <w:rFonts w:eastAsia="Cambria"/>
              </w:rPr>
              <w:t xml:space="preserve">Техническое перевооружение котельной «Школа» </w:t>
            </w:r>
            <w:proofErr w:type="gramStart"/>
            <w:r>
              <w:rPr>
                <w:rFonts w:eastAsia="Cambria"/>
              </w:rPr>
              <w:t>с</w:t>
            </w:r>
            <w:proofErr w:type="gramEnd"/>
            <w:r>
              <w:rPr>
                <w:rFonts w:eastAsia="Cambria"/>
              </w:rPr>
              <w:t>. Янтарное</w:t>
            </w:r>
          </w:p>
        </w:tc>
        <w:tc>
          <w:tcPr>
            <w:tcW w:w="1417" w:type="dxa"/>
            <w:vAlign w:val="center"/>
          </w:tcPr>
          <w:p w:rsidR="00AA7064" w:rsidRPr="002F4312" w:rsidRDefault="00AA7064" w:rsidP="007E11A4">
            <w:pPr>
              <w:jc w:val="center"/>
            </w:pPr>
          </w:p>
        </w:tc>
        <w:tc>
          <w:tcPr>
            <w:tcW w:w="1276" w:type="dxa"/>
            <w:vAlign w:val="center"/>
          </w:tcPr>
          <w:p w:rsidR="00AA7064" w:rsidRPr="002F4312" w:rsidRDefault="00AA7064" w:rsidP="007E11A4">
            <w:pPr>
              <w:jc w:val="center"/>
            </w:pPr>
          </w:p>
        </w:tc>
        <w:tc>
          <w:tcPr>
            <w:tcW w:w="1418" w:type="dxa"/>
            <w:vAlign w:val="center"/>
          </w:tcPr>
          <w:p w:rsidR="00AA7064" w:rsidRPr="002F4312" w:rsidRDefault="00AA7064" w:rsidP="007E11A4">
            <w:pPr>
              <w:jc w:val="center"/>
            </w:pPr>
            <w:r>
              <w:t>3630,36</w:t>
            </w:r>
          </w:p>
        </w:tc>
        <w:tc>
          <w:tcPr>
            <w:tcW w:w="1559" w:type="dxa"/>
            <w:gridSpan w:val="2"/>
            <w:vAlign w:val="center"/>
          </w:tcPr>
          <w:p w:rsidR="00AA7064" w:rsidRPr="002F4312" w:rsidRDefault="00AA7064" w:rsidP="007E11A4">
            <w:pPr>
              <w:jc w:val="center"/>
            </w:pPr>
          </w:p>
        </w:tc>
        <w:tc>
          <w:tcPr>
            <w:tcW w:w="1417" w:type="dxa"/>
            <w:vAlign w:val="center"/>
          </w:tcPr>
          <w:p w:rsidR="00AA7064" w:rsidRPr="002F4312" w:rsidRDefault="00AA7064" w:rsidP="007E11A4">
            <w:pPr>
              <w:jc w:val="center"/>
            </w:pPr>
          </w:p>
        </w:tc>
        <w:tc>
          <w:tcPr>
            <w:tcW w:w="1356" w:type="dxa"/>
            <w:vAlign w:val="center"/>
          </w:tcPr>
          <w:p w:rsidR="00AA7064" w:rsidRPr="002F4312" w:rsidRDefault="00AA7064" w:rsidP="007E11A4">
            <w:pPr>
              <w:jc w:val="center"/>
            </w:pPr>
          </w:p>
        </w:tc>
        <w:tc>
          <w:tcPr>
            <w:tcW w:w="1357" w:type="dxa"/>
            <w:vAlign w:val="center"/>
          </w:tcPr>
          <w:p w:rsidR="00AA7064" w:rsidRPr="002F4312" w:rsidRDefault="00AA7064" w:rsidP="007E11A4">
            <w:pPr>
              <w:jc w:val="center"/>
            </w:pPr>
          </w:p>
        </w:tc>
        <w:tc>
          <w:tcPr>
            <w:tcW w:w="1715" w:type="dxa"/>
            <w:vAlign w:val="center"/>
          </w:tcPr>
          <w:p w:rsidR="00AA7064" w:rsidRPr="002F4312" w:rsidRDefault="00AA7064" w:rsidP="007E11A4">
            <w:pPr>
              <w:jc w:val="center"/>
            </w:pPr>
            <w:r>
              <w:t>Эксплуатирующая организация</w:t>
            </w:r>
          </w:p>
        </w:tc>
      </w:tr>
    </w:tbl>
    <w:p w:rsidR="00AA7064" w:rsidRDefault="00AA7064" w:rsidP="00AA7064">
      <w:pPr>
        <w:jc w:val="center"/>
        <w:rPr>
          <w:b/>
          <w:sz w:val="28"/>
          <w:szCs w:val="28"/>
        </w:rPr>
      </w:pPr>
    </w:p>
    <w:p w:rsidR="00AA7064" w:rsidRDefault="00AA7064" w:rsidP="00AA7064">
      <w:pPr>
        <w:jc w:val="center"/>
        <w:rPr>
          <w:b/>
          <w:sz w:val="28"/>
          <w:szCs w:val="28"/>
        </w:rPr>
      </w:pPr>
      <w:r w:rsidRPr="00F12734">
        <w:rPr>
          <w:b/>
          <w:sz w:val="28"/>
          <w:szCs w:val="28"/>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p w:rsidR="00AA7064" w:rsidRDefault="00AA7064" w:rsidP="00AA7064">
      <w:pPr>
        <w:jc w:val="right"/>
        <w:rPr>
          <w:sz w:val="28"/>
          <w:szCs w:val="28"/>
        </w:rPr>
      </w:pPr>
      <w:r w:rsidRPr="00F12734">
        <w:rPr>
          <w:sz w:val="28"/>
          <w:szCs w:val="28"/>
        </w:rPr>
        <w:t xml:space="preserve">Таблица </w:t>
      </w:r>
      <w:r>
        <w:rPr>
          <w:sz w:val="28"/>
          <w:szCs w:val="28"/>
        </w:rPr>
        <w:t>21</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1400"/>
        <w:gridCol w:w="1263"/>
        <w:gridCol w:w="1401"/>
        <w:gridCol w:w="1484"/>
        <w:gridCol w:w="1454"/>
        <w:gridCol w:w="1136"/>
        <w:gridCol w:w="1442"/>
        <w:gridCol w:w="1968"/>
      </w:tblGrid>
      <w:tr w:rsidR="00AA7064" w:rsidRPr="007A7A24" w:rsidTr="007E11A4">
        <w:tc>
          <w:tcPr>
            <w:tcW w:w="3194" w:type="dxa"/>
            <w:vMerge w:val="restart"/>
            <w:vAlign w:val="center"/>
          </w:tcPr>
          <w:p w:rsidR="00AA7064" w:rsidRPr="007A7A24" w:rsidRDefault="00AA7064" w:rsidP="007E11A4">
            <w:pPr>
              <w:jc w:val="center"/>
              <w:rPr>
                <w:b/>
              </w:rPr>
            </w:pPr>
            <w:r w:rsidRPr="007A7A24">
              <w:rPr>
                <w:b/>
              </w:rPr>
              <w:t>Наименование</w:t>
            </w:r>
          </w:p>
        </w:tc>
        <w:tc>
          <w:tcPr>
            <w:tcW w:w="1400" w:type="dxa"/>
            <w:vAlign w:val="center"/>
          </w:tcPr>
          <w:p w:rsidR="00AA7064" w:rsidRPr="007A7A24" w:rsidRDefault="00AA7064" w:rsidP="007E11A4">
            <w:pPr>
              <w:jc w:val="center"/>
              <w:rPr>
                <w:b/>
              </w:rPr>
            </w:pPr>
            <w:r w:rsidRPr="007A7A24">
              <w:rPr>
                <w:b/>
              </w:rPr>
              <w:t>2023</w:t>
            </w:r>
          </w:p>
        </w:tc>
        <w:tc>
          <w:tcPr>
            <w:tcW w:w="1263" w:type="dxa"/>
            <w:vAlign w:val="center"/>
          </w:tcPr>
          <w:p w:rsidR="00AA7064" w:rsidRPr="007A7A24" w:rsidRDefault="00AA7064" w:rsidP="007E11A4">
            <w:pPr>
              <w:jc w:val="center"/>
              <w:rPr>
                <w:b/>
              </w:rPr>
            </w:pPr>
            <w:r w:rsidRPr="007A7A24">
              <w:rPr>
                <w:b/>
              </w:rPr>
              <w:t>2024</w:t>
            </w:r>
          </w:p>
        </w:tc>
        <w:tc>
          <w:tcPr>
            <w:tcW w:w="1401" w:type="dxa"/>
            <w:vAlign w:val="center"/>
          </w:tcPr>
          <w:p w:rsidR="00AA7064" w:rsidRPr="007A7A24" w:rsidRDefault="00AA7064" w:rsidP="007E11A4">
            <w:pPr>
              <w:jc w:val="center"/>
              <w:rPr>
                <w:b/>
              </w:rPr>
            </w:pPr>
            <w:r w:rsidRPr="007A7A24">
              <w:rPr>
                <w:b/>
              </w:rPr>
              <w:t>2025</w:t>
            </w:r>
          </w:p>
        </w:tc>
        <w:tc>
          <w:tcPr>
            <w:tcW w:w="1484" w:type="dxa"/>
            <w:vAlign w:val="center"/>
          </w:tcPr>
          <w:p w:rsidR="00AA7064" w:rsidRPr="007A7A24" w:rsidRDefault="00AA7064" w:rsidP="007E11A4">
            <w:pPr>
              <w:jc w:val="center"/>
              <w:rPr>
                <w:b/>
              </w:rPr>
            </w:pPr>
            <w:r w:rsidRPr="007A7A24">
              <w:rPr>
                <w:b/>
              </w:rPr>
              <w:t>2026</w:t>
            </w:r>
          </w:p>
        </w:tc>
        <w:tc>
          <w:tcPr>
            <w:tcW w:w="1454" w:type="dxa"/>
            <w:vAlign w:val="center"/>
          </w:tcPr>
          <w:p w:rsidR="00AA7064" w:rsidRPr="007A7A24" w:rsidRDefault="00AA7064" w:rsidP="007E11A4">
            <w:pPr>
              <w:jc w:val="center"/>
              <w:rPr>
                <w:b/>
              </w:rPr>
            </w:pPr>
            <w:r w:rsidRPr="007A7A24">
              <w:rPr>
                <w:b/>
              </w:rPr>
              <w:t>2027</w:t>
            </w:r>
          </w:p>
        </w:tc>
        <w:tc>
          <w:tcPr>
            <w:tcW w:w="1136" w:type="dxa"/>
            <w:vAlign w:val="center"/>
          </w:tcPr>
          <w:p w:rsidR="00AA7064" w:rsidRPr="007A7A24" w:rsidRDefault="00AA7064" w:rsidP="007E11A4">
            <w:pPr>
              <w:jc w:val="center"/>
              <w:rPr>
                <w:b/>
              </w:rPr>
            </w:pPr>
            <w:r w:rsidRPr="007A7A24">
              <w:rPr>
                <w:b/>
              </w:rPr>
              <w:t>2028</w:t>
            </w:r>
          </w:p>
        </w:tc>
        <w:tc>
          <w:tcPr>
            <w:tcW w:w="1442" w:type="dxa"/>
            <w:vAlign w:val="center"/>
          </w:tcPr>
          <w:p w:rsidR="00AA7064" w:rsidRPr="007A7A24" w:rsidRDefault="00AA7064" w:rsidP="007E11A4">
            <w:pPr>
              <w:jc w:val="center"/>
              <w:rPr>
                <w:b/>
              </w:rPr>
            </w:pPr>
            <w:r w:rsidRPr="007A7A24">
              <w:rPr>
                <w:b/>
              </w:rPr>
              <w:t>2029-2038</w:t>
            </w:r>
          </w:p>
        </w:tc>
        <w:tc>
          <w:tcPr>
            <w:tcW w:w="1968" w:type="dxa"/>
            <w:vAlign w:val="center"/>
          </w:tcPr>
          <w:p w:rsidR="00AA7064" w:rsidRPr="007A7A24" w:rsidRDefault="00AA7064" w:rsidP="007E11A4">
            <w:pPr>
              <w:jc w:val="center"/>
              <w:rPr>
                <w:b/>
              </w:rPr>
            </w:pPr>
            <w:r w:rsidRPr="007A7A24">
              <w:rPr>
                <w:b/>
              </w:rPr>
              <w:t>Исполнитель</w:t>
            </w:r>
          </w:p>
        </w:tc>
      </w:tr>
      <w:tr w:rsidR="00AA7064" w:rsidRPr="007A7A24" w:rsidTr="007E11A4">
        <w:tc>
          <w:tcPr>
            <w:tcW w:w="3194" w:type="dxa"/>
            <w:vMerge/>
            <w:vAlign w:val="center"/>
          </w:tcPr>
          <w:p w:rsidR="00AA7064" w:rsidRPr="007A7A24" w:rsidRDefault="00AA7064" w:rsidP="007E11A4"/>
        </w:tc>
        <w:tc>
          <w:tcPr>
            <w:tcW w:w="11548" w:type="dxa"/>
            <w:gridSpan w:val="8"/>
          </w:tcPr>
          <w:p w:rsidR="00AA7064" w:rsidRPr="007A7A24" w:rsidRDefault="00AA7064" w:rsidP="007E11A4">
            <w:pPr>
              <w:jc w:val="center"/>
            </w:pPr>
            <w:r w:rsidRPr="007A7A24">
              <w:rPr>
                <w:b/>
              </w:rPr>
              <w:t>Тыс. руб.</w:t>
            </w:r>
          </w:p>
        </w:tc>
      </w:tr>
      <w:tr w:rsidR="00AA7064" w:rsidRPr="007A7A24" w:rsidTr="007E11A4">
        <w:tc>
          <w:tcPr>
            <w:tcW w:w="3194" w:type="dxa"/>
            <w:vAlign w:val="center"/>
          </w:tcPr>
          <w:p w:rsidR="00AA7064" w:rsidRPr="007A7A24" w:rsidRDefault="00AA7064" w:rsidP="007E11A4">
            <w:pPr>
              <w:tabs>
                <w:tab w:val="left" w:pos="1890"/>
              </w:tabs>
              <w:rPr>
                <w:sz w:val="24"/>
                <w:szCs w:val="24"/>
              </w:rPr>
            </w:pPr>
            <w:r w:rsidRPr="007A7A24">
              <w:rPr>
                <w:sz w:val="24"/>
                <w:szCs w:val="24"/>
              </w:rPr>
              <w:t xml:space="preserve">Модернизация тепловой   котельной «Школа»  </w:t>
            </w:r>
            <w:r w:rsidRPr="007A7A24">
              <w:rPr>
                <w:sz w:val="24"/>
                <w:szCs w:val="24"/>
                <w:lang w:val="en-US"/>
              </w:rPr>
              <w:t>L</w:t>
            </w:r>
            <w:r w:rsidRPr="007A7A24">
              <w:rPr>
                <w:sz w:val="24"/>
                <w:szCs w:val="24"/>
              </w:rPr>
              <w:t>=265 м</w:t>
            </w:r>
          </w:p>
        </w:tc>
        <w:tc>
          <w:tcPr>
            <w:tcW w:w="1400" w:type="dxa"/>
            <w:vAlign w:val="center"/>
          </w:tcPr>
          <w:p w:rsidR="00AA7064" w:rsidRPr="007A7A24" w:rsidRDefault="00AA7064" w:rsidP="007E11A4">
            <w:pPr>
              <w:jc w:val="center"/>
            </w:pPr>
          </w:p>
        </w:tc>
        <w:tc>
          <w:tcPr>
            <w:tcW w:w="1263" w:type="dxa"/>
            <w:vAlign w:val="center"/>
          </w:tcPr>
          <w:p w:rsidR="00AA7064" w:rsidRPr="007A7A24" w:rsidRDefault="00AA7064" w:rsidP="007E11A4">
            <w:pPr>
              <w:jc w:val="center"/>
            </w:pPr>
          </w:p>
        </w:tc>
        <w:tc>
          <w:tcPr>
            <w:tcW w:w="6917" w:type="dxa"/>
            <w:gridSpan w:val="5"/>
            <w:vAlign w:val="center"/>
          </w:tcPr>
          <w:p w:rsidR="00AA7064" w:rsidRPr="00A37A53" w:rsidRDefault="00AA7064" w:rsidP="007E11A4">
            <w:pPr>
              <w:jc w:val="center"/>
            </w:pPr>
            <w:r w:rsidRPr="00A37A53">
              <w:t>1634,76</w:t>
            </w:r>
          </w:p>
        </w:tc>
        <w:tc>
          <w:tcPr>
            <w:tcW w:w="1968" w:type="dxa"/>
            <w:vAlign w:val="center"/>
          </w:tcPr>
          <w:p w:rsidR="00AA7064" w:rsidRPr="007A7A24" w:rsidRDefault="00AA7064" w:rsidP="007E11A4">
            <w:pPr>
              <w:jc w:val="center"/>
            </w:pPr>
            <w:r w:rsidRPr="007A7A24">
              <w:t>Эксплуатирующая организация</w:t>
            </w:r>
          </w:p>
        </w:tc>
      </w:tr>
      <w:tr w:rsidR="00AA7064" w:rsidRPr="007A7A24" w:rsidTr="007E11A4">
        <w:tc>
          <w:tcPr>
            <w:tcW w:w="3194" w:type="dxa"/>
            <w:vAlign w:val="center"/>
          </w:tcPr>
          <w:p w:rsidR="00AA7064" w:rsidRPr="007A7A24" w:rsidRDefault="00AA7064" w:rsidP="007E11A4">
            <w:pPr>
              <w:tabs>
                <w:tab w:val="left" w:pos="1890"/>
              </w:tabs>
              <w:rPr>
                <w:sz w:val="24"/>
                <w:szCs w:val="24"/>
              </w:rPr>
            </w:pPr>
            <w:r w:rsidRPr="007A7A24">
              <w:rPr>
                <w:sz w:val="24"/>
                <w:szCs w:val="24"/>
              </w:rPr>
              <w:t xml:space="preserve">Модернизация тепловой   котельной «Дом культуры»  </w:t>
            </w:r>
            <w:r w:rsidRPr="007A7A24">
              <w:rPr>
                <w:sz w:val="24"/>
                <w:szCs w:val="24"/>
                <w:lang w:val="en-US"/>
              </w:rPr>
              <w:t>L</w:t>
            </w:r>
            <w:r w:rsidRPr="007A7A24">
              <w:rPr>
                <w:sz w:val="24"/>
                <w:szCs w:val="24"/>
              </w:rPr>
              <w:t>=210 м</w:t>
            </w:r>
          </w:p>
        </w:tc>
        <w:tc>
          <w:tcPr>
            <w:tcW w:w="1400" w:type="dxa"/>
            <w:vAlign w:val="center"/>
          </w:tcPr>
          <w:p w:rsidR="00AA7064" w:rsidRPr="007A7A24" w:rsidRDefault="00AA7064" w:rsidP="007E11A4">
            <w:pPr>
              <w:jc w:val="center"/>
            </w:pPr>
          </w:p>
        </w:tc>
        <w:tc>
          <w:tcPr>
            <w:tcW w:w="1263" w:type="dxa"/>
            <w:vAlign w:val="center"/>
          </w:tcPr>
          <w:p w:rsidR="00AA7064" w:rsidRPr="007A7A24" w:rsidRDefault="00AA7064" w:rsidP="007E11A4">
            <w:pPr>
              <w:jc w:val="center"/>
            </w:pPr>
          </w:p>
        </w:tc>
        <w:tc>
          <w:tcPr>
            <w:tcW w:w="6917" w:type="dxa"/>
            <w:gridSpan w:val="5"/>
            <w:vAlign w:val="center"/>
          </w:tcPr>
          <w:p w:rsidR="00AA7064" w:rsidRPr="00A37A53" w:rsidRDefault="00AA7064" w:rsidP="007E11A4">
            <w:pPr>
              <w:jc w:val="center"/>
            </w:pPr>
            <w:r w:rsidRPr="00A37A53">
              <w:t>1295,47</w:t>
            </w:r>
          </w:p>
        </w:tc>
        <w:tc>
          <w:tcPr>
            <w:tcW w:w="1968" w:type="dxa"/>
            <w:vAlign w:val="center"/>
          </w:tcPr>
          <w:p w:rsidR="00AA7064" w:rsidRPr="007A7A24" w:rsidRDefault="00AA7064" w:rsidP="007E11A4">
            <w:pPr>
              <w:jc w:val="center"/>
            </w:pPr>
            <w:r w:rsidRPr="007A7A24">
              <w:t>Эксплуатирующая организация</w:t>
            </w:r>
          </w:p>
        </w:tc>
      </w:tr>
      <w:tr w:rsidR="00AA7064" w:rsidRPr="007A7A24" w:rsidTr="007E11A4">
        <w:tc>
          <w:tcPr>
            <w:tcW w:w="3194" w:type="dxa"/>
            <w:vAlign w:val="center"/>
          </w:tcPr>
          <w:p w:rsidR="00AA7064" w:rsidRPr="007A7A24" w:rsidRDefault="00AA7064" w:rsidP="007E11A4">
            <w:pPr>
              <w:tabs>
                <w:tab w:val="left" w:pos="1890"/>
              </w:tabs>
              <w:rPr>
                <w:sz w:val="24"/>
                <w:szCs w:val="24"/>
              </w:rPr>
            </w:pPr>
            <w:r w:rsidRPr="007A7A24">
              <w:rPr>
                <w:sz w:val="24"/>
                <w:szCs w:val="24"/>
              </w:rPr>
              <w:t xml:space="preserve">Модернизация тепловой   котельной «Янтарный-1»  </w:t>
            </w:r>
            <w:r w:rsidRPr="007A7A24">
              <w:rPr>
                <w:sz w:val="24"/>
                <w:szCs w:val="24"/>
                <w:lang w:val="en-US"/>
              </w:rPr>
              <w:t>L</w:t>
            </w:r>
            <w:r w:rsidRPr="007A7A24">
              <w:rPr>
                <w:sz w:val="24"/>
                <w:szCs w:val="24"/>
              </w:rPr>
              <w:t>=475 м</w:t>
            </w:r>
          </w:p>
        </w:tc>
        <w:tc>
          <w:tcPr>
            <w:tcW w:w="1400" w:type="dxa"/>
            <w:vAlign w:val="center"/>
          </w:tcPr>
          <w:p w:rsidR="00AA7064" w:rsidRPr="007A7A24" w:rsidRDefault="00AA7064" w:rsidP="007E11A4">
            <w:pPr>
              <w:jc w:val="center"/>
            </w:pPr>
          </w:p>
        </w:tc>
        <w:tc>
          <w:tcPr>
            <w:tcW w:w="1263" w:type="dxa"/>
            <w:vAlign w:val="center"/>
          </w:tcPr>
          <w:p w:rsidR="00AA7064" w:rsidRPr="007A7A24" w:rsidRDefault="00AA7064" w:rsidP="007E11A4">
            <w:pPr>
              <w:jc w:val="center"/>
            </w:pPr>
          </w:p>
        </w:tc>
        <w:tc>
          <w:tcPr>
            <w:tcW w:w="6917" w:type="dxa"/>
            <w:gridSpan w:val="5"/>
            <w:vAlign w:val="center"/>
          </w:tcPr>
          <w:p w:rsidR="00AA7064" w:rsidRPr="00A37A53" w:rsidRDefault="00AA7064" w:rsidP="007E11A4">
            <w:pPr>
              <w:jc w:val="center"/>
            </w:pPr>
            <w:r w:rsidRPr="00A37A53">
              <w:t>2930,2</w:t>
            </w:r>
          </w:p>
        </w:tc>
        <w:tc>
          <w:tcPr>
            <w:tcW w:w="1968" w:type="dxa"/>
            <w:vAlign w:val="center"/>
          </w:tcPr>
          <w:p w:rsidR="00AA7064" w:rsidRPr="007A7A24" w:rsidRDefault="00AA7064" w:rsidP="007E11A4">
            <w:pPr>
              <w:jc w:val="center"/>
            </w:pPr>
            <w:r w:rsidRPr="007A7A24">
              <w:t>Эксплуатирующая организация</w:t>
            </w:r>
          </w:p>
        </w:tc>
      </w:tr>
      <w:tr w:rsidR="00AA7064" w:rsidRPr="002F4312" w:rsidTr="007E11A4">
        <w:tc>
          <w:tcPr>
            <w:tcW w:w="3194" w:type="dxa"/>
            <w:vAlign w:val="center"/>
          </w:tcPr>
          <w:p w:rsidR="00AA7064" w:rsidRPr="007A7A24" w:rsidRDefault="00AA7064" w:rsidP="007E11A4">
            <w:pPr>
              <w:tabs>
                <w:tab w:val="left" w:pos="1890"/>
              </w:tabs>
              <w:rPr>
                <w:sz w:val="24"/>
                <w:szCs w:val="24"/>
              </w:rPr>
            </w:pPr>
            <w:r w:rsidRPr="007A7A24">
              <w:rPr>
                <w:sz w:val="24"/>
                <w:szCs w:val="24"/>
              </w:rPr>
              <w:t xml:space="preserve">Модернизация тепловой   котельной «Центральная»  с. </w:t>
            </w:r>
            <w:proofErr w:type="gramStart"/>
            <w:r w:rsidRPr="007A7A24">
              <w:rPr>
                <w:sz w:val="24"/>
                <w:szCs w:val="24"/>
              </w:rPr>
              <w:t>Комсомольское</w:t>
            </w:r>
            <w:proofErr w:type="gramEnd"/>
            <w:r w:rsidRPr="007A7A24">
              <w:rPr>
                <w:sz w:val="24"/>
                <w:szCs w:val="24"/>
              </w:rPr>
              <w:t xml:space="preserve">  </w:t>
            </w:r>
            <w:r w:rsidRPr="007A7A24">
              <w:rPr>
                <w:sz w:val="24"/>
                <w:szCs w:val="24"/>
                <w:lang w:val="en-US"/>
              </w:rPr>
              <w:t>L</w:t>
            </w:r>
            <w:r w:rsidRPr="007A7A24">
              <w:rPr>
                <w:sz w:val="24"/>
                <w:szCs w:val="24"/>
              </w:rPr>
              <w:t>=330 м</w:t>
            </w:r>
          </w:p>
        </w:tc>
        <w:tc>
          <w:tcPr>
            <w:tcW w:w="1400" w:type="dxa"/>
            <w:vAlign w:val="center"/>
          </w:tcPr>
          <w:p w:rsidR="00AA7064" w:rsidRPr="007A7A24" w:rsidRDefault="00AA7064" w:rsidP="007E11A4">
            <w:pPr>
              <w:jc w:val="center"/>
            </w:pPr>
          </w:p>
        </w:tc>
        <w:tc>
          <w:tcPr>
            <w:tcW w:w="1263" w:type="dxa"/>
            <w:vAlign w:val="center"/>
          </w:tcPr>
          <w:p w:rsidR="00AA7064" w:rsidRPr="007A7A24" w:rsidRDefault="00AA7064" w:rsidP="007E11A4">
            <w:pPr>
              <w:jc w:val="center"/>
            </w:pPr>
          </w:p>
        </w:tc>
        <w:tc>
          <w:tcPr>
            <w:tcW w:w="6917" w:type="dxa"/>
            <w:gridSpan w:val="5"/>
            <w:vAlign w:val="center"/>
          </w:tcPr>
          <w:p w:rsidR="00AA7064" w:rsidRPr="00A37A53" w:rsidRDefault="00AA7064" w:rsidP="007E11A4">
            <w:pPr>
              <w:jc w:val="center"/>
            </w:pPr>
            <w:r w:rsidRPr="00A37A53">
              <w:t>2035,74</w:t>
            </w:r>
          </w:p>
        </w:tc>
        <w:tc>
          <w:tcPr>
            <w:tcW w:w="1968" w:type="dxa"/>
            <w:vAlign w:val="center"/>
          </w:tcPr>
          <w:p w:rsidR="00AA7064" w:rsidRPr="007A7A24" w:rsidRDefault="00AA7064" w:rsidP="007E11A4">
            <w:pPr>
              <w:jc w:val="center"/>
            </w:pPr>
            <w:r w:rsidRPr="007A7A24">
              <w:t>Эксплуатирующая организация</w:t>
            </w:r>
          </w:p>
        </w:tc>
      </w:tr>
      <w:tr w:rsidR="00AA7064" w:rsidRPr="007A7A24" w:rsidTr="007E11A4">
        <w:tc>
          <w:tcPr>
            <w:tcW w:w="3194" w:type="dxa"/>
            <w:vAlign w:val="center"/>
          </w:tcPr>
          <w:p w:rsidR="00AA7064" w:rsidRPr="007A7A24" w:rsidRDefault="00AA7064" w:rsidP="007E11A4">
            <w:pPr>
              <w:tabs>
                <w:tab w:val="left" w:pos="1890"/>
              </w:tabs>
              <w:rPr>
                <w:b/>
                <w:sz w:val="24"/>
                <w:szCs w:val="24"/>
              </w:rPr>
            </w:pPr>
            <w:r w:rsidRPr="007A7A24">
              <w:rPr>
                <w:b/>
                <w:sz w:val="24"/>
                <w:szCs w:val="24"/>
              </w:rPr>
              <w:t>Итого:</w:t>
            </w:r>
          </w:p>
        </w:tc>
        <w:tc>
          <w:tcPr>
            <w:tcW w:w="1400" w:type="dxa"/>
            <w:vAlign w:val="center"/>
          </w:tcPr>
          <w:p w:rsidR="00AA7064" w:rsidRPr="007A7A24" w:rsidRDefault="00AA7064" w:rsidP="007E11A4">
            <w:pPr>
              <w:jc w:val="center"/>
              <w:rPr>
                <w:b/>
              </w:rPr>
            </w:pPr>
          </w:p>
        </w:tc>
        <w:tc>
          <w:tcPr>
            <w:tcW w:w="1263" w:type="dxa"/>
            <w:vAlign w:val="center"/>
          </w:tcPr>
          <w:p w:rsidR="00AA7064" w:rsidRPr="007A7A24" w:rsidRDefault="00AA7064" w:rsidP="007E11A4">
            <w:pPr>
              <w:jc w:val="center"/>
              <w:rPr>
                <w:b/>
              </w:rPr>
            </w:pPr>
          </w:p>
        </w:tc>
        <w:tc>
          <w:tcPr>
            <w:tcW w:w="6917" w:type="dxa"/>
            <w:gridSpan w:val="5"/>
            <w:vAlign w:val="center"/>
          </w:tcPr>
          <w:p w:rsidR="00AA7064" w:rsidRPr="00A37A53" w:rsidRDefault="00AA7064" w:rsidP="007E11A4">
            <w:pPr>
              <w:jc w:val="center"/>
              <w:rPr>
                <w:b/>
              </w:rPr>
            </w:pPr>
            <w:r w:rsidRPr="00A37A53">
              <w:rPr>
                <w:b/>
              </w:rPr>
              <w:t>7896,17</w:t>
            </w:r>
          </w:p>
        </w:tc>
        <w:tc>
          <w:tcPr>
            <w:tcW w:w="1968" w:type="dxa"/>
            <w:vAlign w:val="center"/>
          </w:tcPr>
          <w:p w:rsidR="00AA7064" w:rsidRPr="007A7A24" w:rsidRDefault="00AA7064" w:rsidP="007E11A4">
            <w:pPr>
              <w:jc w:val="center"/>
              <w:rPr>
                <w:b/>
              </w:rPr>
            </w:pPr>
          </w:p>
        </w:tc>
      </w:tr>
    </w:tbl>
    <w:p w:rsidR="00AA7064" w:rsidRDefault="00AA7064" w:rsidP="00AA7064">
      <w:pPr>
        <w:jc w:val="right"/>
        <w:rPr>
          <w:sz w:val="28"/>
          <w:szCs w:val="28"/>
        </w:rPr>
      </w:pPr>
    </w:p>
    <w:p w:rsidR="00AA7064" w:rsidRDefault="00AA7064" w:rsidP="00AA7064">
      <w:pPr>
        <w:jc w:val="right"/>
        <w:rPr>
          <w:sz w:val="28"/>
          <w:szCs w:val="28"/>
        </w:rPr>
      </w:pPr>
    </w:p>
    <w:p w:rsidR="00AA7064" w:rsidRDefault="00AA7064" w:rsidP="00AA7064">
      <w:pPr>
        <w:jc w:val="right"/>
        <w:rPr>
          <w:sz w:val="28"/>
          <w:szCs w:val="28"/>
        </w:rPr>
      </w:pPr>
    </w:p>
    <w:p w:rsidR="00AA7064" w:rsidRDefault="00AA7064" w:rsidP="00AA7064">
      <w:pPr>
        <w:jc w:val="right"/>
        <w:rPr>
          <w:sz w:val="28"/>
          <w:szCs w:val="28"/>
        </w:rPr>
      </w:pPr>
    </w:p>
    <w:p w:rsidR="00AA7064" w:rsidRPr="00F12734" w:rsidRDefault="00AA7064" w:rsidP="00AA7064">
      <w:pPr>
        <w:jc w:val="center"/>
        <w:rPr>
          <w:b/>
          <w:sz w:val="28"/>
          <w:szCs w:val="28"/>
        </w:rPr>
      </w:pPr>
      <w:r w:rsidRPr="00F12734">
        <w:rPr>
          <w:b/>
          <w:sz w:val="28"/>
          <w:szCs w:val="28"/>
        </w:rPr>
        <w:t xml:space="preserve">9.3. Предложения по величине инвестиций в строительство, реконструкцию, техническое перевооружение и </w:t>
      </w:r>
      <w:r w:rsidRPr="00F12734">
        <w:rPr>
          <w:b/>
          <w:sz w:val="28"/>
          <w:szCs w:val="28"/>
        </w:rPr>
        <w:lastRenderedPageBreak/>
        <w:t>(или) модернизацию в связи с изменениями температурного графика и гидравлического режима работы системы теплоснабжения</w:t>
      </w:r>
    </w:p>
    <w:p w:rsidR="00AA7064" w:rsidRDefault="00AA7064" w:rsidP="00AA7064">
      <w:pPr>
        <w:jc w:val="right"/>
        <w:rPr>
          <w:sz w:val="28"/>
          <w:szCs w:val="28"/>
        </w:rPr>
      </w:pPr>
      <w:r w:rsidRPr="00F12734">
        <w:rPr>
          <w:sz w:val="28"/>
          <w:szCs w:val="28"/>
        </w:rPr>
        <w:t xml:space="preserve">Таблица </w:t>
      </w:r>
      <w:r>
        <w:rPr>
          <w:sz w:val="28"/>
          <w:szCs w:val="28"/>
        </w:rPr>
        <w:t>22</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0"/>
        <w:gridCol w:w="1427"/>
        <w:gridCol w:w="1285"/>
        <w:gridCol w:w="1428"/>
        <w:gridCol w:w="1514"/>
        <w:gridCol w:w="1483"/>
        <w:gridCol w:w="1153"/>
        <w:gridCol w:w="1468"/>
        <w:gridCol w:w="1734"/>
      </w:tblGrid>
      <w:tr w:rsidR="00AA7064" w:rsidRPr="00E7703E" w:rsidTr="007E11A4">
        <w:tc>
          <w:tcPr>
            <w:tcW w:w="3250" w:type="dxa"/>
            <w:vMerge w:val="restart"/>
            <w:vAlign w:val="center"/>
          </w:tcPr>
          <w:p w:rsidR="00AA7064" w:rsidRPr="00E7703E" w:rsidRDefault="00AA7064" w:rsidP="007E11A4">
            <w:pPr>
              <w:jc w:val="center"/>
              <w:rPr>
                <w:b/>
              </w:rPr>
            </w:pPr>
            <w:r w:rsidRPr="00E7703E">
              <w:rPr>
                <w:b/>
              </w:rPr>
              <w:t>Наименование</w:t>
            </w:r>
          </w:p>
        </w:tc>
        <w:tc>
          <w:tcPr>
            <w:tcW w:w="1427" w:type="dxa"/>
            <w:vAlign w:val="center"/>
          </w:tcPr>
          <w:p w:rsidR="00AA7064" w:rsidRPr="00E7703E" w:rsidRDefault="00AA7064" w:rsidP="007E11A4">
            <w:pPr>
              <w:jc w:val="center"/>
              <w:rPr>
                <w:b/>
              </w:rPr>
            </w:pPr>
            <w:r w:rsidRPr="00E7703E">
              <w:rPr>
                <w:b/>
              </w:rPr>
              <w:t>202</w:t>
            </w:r>
            <w:r>
              <w:rPr>
                <w:b/>
              </w:rPr>
              <w:t>3</w:t>
            </w:r>
          </w:p>
        </w:tc>
        <w:tc>
          <w:tcPr>
            <w:tcW w:w="1285" w:type="dxa"/>
            <w:vAlign w:val="center"/>
          </w:tcPr>
          <w:p w:rsidR="00AA7064" w:rsidRPr="00E7703E" w:rsidRDefault="00AA7064" w:rsidP="007E11A4">
            <w:pPr>
              <w:jc w:val="center"/>
              <w:rPr>
                <w:b/>
              </w:rPr>
            </w:pPr>
            <w:r w:rsidRPr="00E7703E">
              <w:rPr>
                <w:b/>
              </w:rPr>
              <w:t>202</w:t>
            </w:r>
            <w:r>
              <w:rPr>
                <w:b/>
              </w:rPr>
              <w:t>4</w:t>
            </w:r>
          </w:p>
        </w:tc>
        <w:tc>
          <w:tcPr>
            <w:tcW w:w="1428" w:type="dxa"/>
            <w:vAlign w:val="center"/>
          </w:tcPr>
          <w:p w:rsidR="00AA7064" w:rsidRPr="00E7703E" w:rsidRDefault="00AA7064" w:rsidP="007E11A4">
            <w:pPr>
              <w:jc w:val="center"/>
              <w:rPr>
                <w:b/>
              </w:rPr>
            </w:pPr>
            <w:r>
              <w:rPr>
                <w:b/>
              </w:rPr>
              <w:t>2025</w:t>
            </w:r>
          </w:p>
        </w:tc>
        <w:tc>
          <w:tcPr>
            <w:tcW w:w="1514" w:type="dxa"/>
            <w:vAlign w:val="center"/>
          </w:tcPr>
          <w:p w:rsidR="00AA7064" w:rsidRPr="00E7703E" w:rsidRDefault="00AA7064" w:rsidP="007E11A4">
            <w:pPr>
              <w:jc w:val="center"/>
              <w:rPr>
                <w:b/>
              </w:rPr>
            </w:pPr>
            <w:r>
              <w:rPr>
                <w:b/>
              </w:rPr>
              <w:t>2026</w:t>
            </w:r>
          </w:p>
        </w:tc>
        <w:tc>
          <w:tcPr>
            <w:tcW w:w="1483" w:type="dxa"/>
            <w:vAlign w:val="center"/>
          </w:tcPr>
          <w:p w:rsidR="00AA7064" w:rsidRPr="00E7703E" w:rsidRDefault="00AA7064" w:rsidP="007E11A4">
            <w:pPr>
              <w:jc w:val="center"/>
              <w:rPr>
                <w:b/>
              </w:rPr>
            </w:pPr>
            <w:r>
              <w:rPr>
                <w:b/>
              </w:rPr>
              <w:t>2027</w:t>
            </w:r>
          </w:p>
        </w:tc>
        <w:tc>
          <w:tcPr>
            <w:tcW w:w="1153" w:type="dxa"/>
            <w:vAlign w:val="center"/>
          </w:tcPr>
          <w:p w:rsidR="00AA7064" w:rsidRPr="00E7703E" w:rsidRDefault="00AA7064" w:rsidP="007E11A4">
            <w:pPr>
              <w:jc w:val="center"/>
              <w:rPr>
                <w:b/>
              </w:rPr>
            </w:pPr>
            <w:r>
              <w:rPr>
                <w:b/>
              </w:rPr>
              <w:t>2028</w:t>
            </w:r>
          </w:p>
        </w:tc>
        <w:tc>
          <w:tcPr>
            <w:tcW w:w="1468" w:type="dxa"/>
            <w:vAlign w:val="center"/>
          </w:tcPr>
          <w:p w:rsidR="00AA7064" w:rsidRPr="00E7703E" w:rsidRDefault="00AA7064" w:rsidP="007E11A4">
            <w:pPr>
              <w:jc w:val="center"/>
              <w:rPr>
                <w:b/>
              </w:rPr>
            </w:pPr>
            <w:r>
              <w:rPr>
                <w:b/>
              </w:rPr>
              <w:t>2029-2038</w:t>
            </w:r>
          </w:p>
        </w:tc>
        <w:tc>
          <w:tcPr>
            <w:tcW w:w="1734" w:type="dxa"/>
            <w:vAlign w:val="center"/>
          </w:tcPr>
          <w:p w:rsidR="00AA7064" w:rsidRPr="00E7703E" w:rsidRDefault="00AA7064" w:rsidP="007E11A4">
            <w:pPr>
              <w:jc w:val="center"/>
              <w:rPr>
                <w:b/>
              </w:rPr>
            </w:pPr>
            <w:r w:rsidRPr="00E7703E">
              <w:rPr>
                <w:b/>
              </w:rPr>
              <w:t>Исполнитель</w:t>
            </w:r>
          </w:p>
        </w:tc>
      </w:tr>
      <w:tr w:rsidR="00AA7064" w:rsidRPr="00E7703E" w:rsidTr="007E11A4">
        <w:tc>
          <w:tcPr>
            <w:tcW w:w="3250" w:type="dxa"/>
            <w:vMerge/>
            <w:vAlign w:val="center"/>
          </w:tcPr>
          <w:p w:rsidR="00AA7064" w:rsidRPr="00E7703E" w:rsidRDefault="00AA7064" w:rsidP="007E11A4"/>
        </w:tc>
        <w:tc>
          <w:tcPr>
            <w:tcW w:w="11492" w:type="dxa"/>
            <w:gridSpan w:val="8"/>
          </w:tcPr>
          <w:p w:rsidR="00AA7064" w:rsidRPr="00E7703E" w:rsidRDefault="00AA7064" w:rsidP="007E11A4">
            <w:pPr>
              <w:jc w:val="center"/>
            </w:pPr>
            <w:r w:rsidRPr="00E7703E">
              <w:rPr>
                <w:b/>
              </w:rPr>
              <w:t>Тыс. руб.</w:t>
            </w:r>
          </w:p>
        </w:tc>
      </w:tr>
      <w:tr w:rsidR="00AA7064" w:rsidRPr="00E7703E" w:rsidTr="007E11A4">
        <w:tc>
          <w:tcPr>
            <w:tcW w:w="3250" w:type="dxa"/>
            <w:vAlign w:val="center"/>
          </w:tcPr>
          <w:p w:rsidR="00AA7064" w:rsidRPr="00864CB8" w:rsidRDefault="00AA7064" w:rsidP="007E11A4">
            <w:pPr>
              <w:tabs>
                <w:tab w:val="left" w:pos="1890"/>
              </w:tabs>
              <w:rPr>
                <w:sz w:val="24"/>
                <w:szCs w:val="24"/>
              </w:rPr>
            </w:pPr>
            <w:r>
              <w:rPr>
                <w:sz w:val="24"/>
                <w:szCs w:val="24"/>
              </w:rPr>
              <w:t>-</w:t>
            </w:r>
          </w:p>
        </w:tc>
        <w:tc>
          <w:tcPr>
            <w:tcW w:w="1427" w:type="dxa"/>
            <w:vAlign w:val="center"/>
          </w:tcPr>
          <w:p w:rsidR="00AA7064" w:rsidRDefault="00AA7064" w:rsidP="007E11A4">
            <w:pPr>
              <w:jc w:val="center"/>
            </w:pPr>
          </w:p>
        </w:tc>
        <w:tc>
          <w:tcPr>
            <w:tcW w:w="1285" w:type="dxa"/>
            <w:vAlign w:val="center"/>
          </w:tcPr>
          <w:p w:rsidR="00AA7064" w:rsidRPr="00E7703E" w:rsidRDefault="00AA7064" w:rsidP="007E11A4">
            <w:pPr>
              <w:jc w:val="center"/>
            </w:pPr>
          </w:p>
        </w:tc>
        <w:tc>
          <w:tcPr>
            <w:tcW w:w="1428" w:type="dxa"/>
            <w:vAlign w:val="center"/>
          </w:tcPr>
          <w:p w:rsidR="00AA7064" w:rsidRPr="00E7703E" w:rsidRDefault="00AA7064" w:rsidP="007E11A4">
            <w:pPr>
              <w:jc w:val="center"/>
            </w:pPr>
          </w:p>
        </w:tc>
        <w:tc>
          <w:tcPr>
            <w:tcW w:w="1514" w:type="dxa"/>
            <w:vAlign w:val="center"/>
          </w:tcPr>
          <w:p w:rsidR="00AA7064" w:rsidRPr="00E7703E" w:rsidRDefault="00AA7064" w:rsidP="007E11A4">
            <w:pPr>
              <w:jc w:val="center"/>
            </w:pPr>
          </w:p>
        </w:tc>
        <w:tc>
          <w:tcPr>
            <w:tcW w:w="1483" w:type="dxa"/>
            <w:vAlign w:val="center"/>
          </w:tcPr>
          <w:p w:rsidR="00AA7064" w:rsidRPr="00E7703E" w:rsidRDefault="00AA7064" w:rsidP="007E11A4">
            <w:pPr>
              <w:jc w:val="center"/>
            </w:pPr>
          </w:p>
        </w:tc>
        <w:tc>
          <w:tcPr>
            <w:tcW w:w="1153" w:type="dxa"/>
            <w:vAlign w:val="center"/>
          </w:tcPr>
          <w:p w:rsidR="00AA7064" w:rsidRPr="00E7703E" w:rsidRDefault="00AA7064" w:rsidP="007E11A4">
            <w:pPr>
              <w:jc w:val="center"/>
            </w:pPr>
          </w:p>
        </w:tc>
        <w:tc>
          <w:tcPr>
            <w:tcW w:w="1468" w:type="dxa"/>
            <w:vAlign w:val="center"/>
          </w:tcPr>
          <w:p w:rsidR="00AA7064" w:rsidRPr="00E7703E" w:rsidRDefault="00AA7064" w:rsidP="007E11A4">
            <w:pPr>
              <w:jc w:val="center"/>
            </w:pPr>
          </w:p>
        </w:tc>
        <w:tc>
          <w:tcPr>
            <w:tcW w:w="1734" w:type="dxa"/>
            <w:vAlign w:val="center"/>
          </w:tcPr>
          <w:p w:rsidR="00AA7064" w:rsidRDefault="00AA7064" w:rsidP="007E11A4">
            <w:pPr>
              <w:jc w:val="center"/>
            </w:pPr>
            <w:r>
              <w:t>-</w:t>
            </w:r>
          </w:p>
        </w:tc>
      </w:tr>
    </w:tbl>
    <w:p w:rsidR="00AA7064" w:rsidRPr="00323185" w:rsidRDefault="00AA7064" w:rsidP="00AA7064">
      <w:pPr>
        <w:rPr>
          <w:sz w:val="28"/>
          <w:szCs w:val="28"/>
          <w:highlight w:val="yellow"/>
        </w:rPr>
        <w:sectPr w:rsidR="00AA7064" w:rsidRPr="00323185" w:rsidSect="00A0504D">
          <w:pgSz w:w="15840" w:h="12240" w:orient="landscape"/>
          <w:pgMar w:top="1418" w:right="851" w:bottom="851" w:left="567" w:header="720" w:footer="720" w:gutter="0"/>
          <w:cols w:space="720"/>
        </w:sectPr>
      </w:pPr>
    </w:p>
    <w:p w:rsidR="00AA7064" w:rsidRDefault="00AA7064" w:rsidP="00AA7064">
      <w:pPr>
        <w:jc w:val="center"/>
        <w:rPr>
          <w:b/>
          <w:sz w:val="28"/>
          <w:szCs w:val="28"/>
        </w:rPr>
      </w:pPr>
      <w:r w:rsidRPr="00A2203D">
        <w:rPr>
          <w:b/>
          <w:sz w:val="28"/>
          <w:szCs w:val="28"/>
        </w:rPr>
        <w:lastRenderedPageBreak/>
        <w:t>9</w:t>
      </w:r>
      <w:r w:rsidRPr="007C62EB">
        <w:rPr>
          <w:b/>
          <w:sz w:val="28"/>
          <w:szCs w:val="28"/>
        </w:rPr>
        <w:t>.4.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rsidR="00AA7064" w:rsidRDefault="00AA7064" w:rsidP="00AA7064">
      <w:pPr>
        <w:pStyle w:val="a3"/>
        <w:shd w:val="clear" w:color="auto" w:fill="FFFFFF"/>
        <w:spacing w:before="0" w:beforeAutospacing="0" w:after="0" w:afterAutospacing="0"/>
        <w:ind w:firstLine="230"/>
        <w:jc w:val="both"/>
        <w:rPr>
          <w:color w:val="000000"/>
          <w:sz w:val="28"/>
          <w:szCs w:val="28"/>
        </w:rPr>
      </w:pPr>
      <w:r>
        <w:rPr>
          <w:color w:val="000000"/>
          <w:sz w:val="28"/>
          <w:szCs w:val="28"/>
        </w:rPr>
        <w:tab/>
      </w:r>
      <w:r w:rsidRPr="00D76ABA">
        <w:rPr>
          <w:color w:val="000000"/>
          <w:sz w:val="28"/>
          <w:szCs w:val="28"/>
        </w:rPr>
        <w:t xml:space="preserve">На территории </w:t>
      </w:r>
      <w:r>
        <w:rPr>
          <w:color w:val="000000"/>
          <w:sz w:val="28"/>
          <w:szCs w:val="28"/>
        </w:rPr>
        <w:t xml:space="preserve">сельского поселения </w:t>
      </w:r>
      <w:proofErr w:type="gramStart"/>
      <w:r>
        <w:rPr>
          <w:color w:val="000000"/>
          <w:sz w:val="28"/>
          <w:szCs w:val="28"/>
        </w:rPr>
        <w:t>Янтарное</w:t>
      </w:r>
      <w:proofErr w:type="gramEnd"/>
      <w:r w:rsidRPr="00D76ABA">
        <w:rPr>
          <w:color w:val="000000"/>
          <w:sz w:val="28"/>
          <w:szCs w:val="28"/>
        </w:rPr>
        <w:t xml:space="preserve"> </w:t>
      </w:r>
      <w:r>
        <w:rPr>
          <w:color w:val="000000"/>
          <w:sz w:val="28"/>
          <w:szCs w:val="28"/>
        </w:rPr>
        <w:t xml:space="preserve">централизованное </w:t>
      </w:r>
      <w:r w:rsidRPr="00D76ABA">
        <w:rPr>
          <w:color w:val="000000"/>
          <w:sz w:val="28"/>
          <w:szCs w:val="28"/>
        </w:rPr>
        <w:t xml:space="preserve">ГВС </w:t>
      </w:r>
      <w:r>
        <w:rPr>
          <w:color w:val="000000"/>
          <w:sz w:val="28"/>
          <w:szCs w:val="28"/>
        </w:rPr>
        <w:t>отсутствует</w:t>
      </w:r>
      <w:r w:rsidRPr="00D76ABA">
        <w:rPr>
          <w:color w:val="000000"/>
          <w:sz w:val="28"/>
          <w:szCs w:val="28"/>
        </w:rPr>
        <w:t>.</w:t>
      </w:r>
    </w:p>
    <w:p w:rsidR="00AA7064" w:rsidRPr="003E3DA4" w:rsidRDefault="00AA7064" w:rsidP="00AA7064">
      <w:pPr>
        <w:pStyle w:val="a3"/>
        <w:shd w:val="clear" w:color="auto" w:fill="FFFFFF"/>
        <w:spacing w:before="0" w:beforeAutospacing="0" w:after="0" w:afterAutospacing="0"/>
        <w:ind w:firstLine="230"/>
        <w:jc w:val="both"/>
        <w:rPr>
          <w:color w:val="000000"/>
          <w:sz w:val="28"/>
          <w:szCs w:val="28"/>
        </w:rPr>
      </w:pPr>
    </w:p>
    <w:p w:rsidR="00AA7064" w:rsidRDefault="00AA7064" w:rsidP="00AA7064">
      <w:pPr>
        <w:jc w:val="center"/>
        <w:rPr>
          <w:b/>
          <w:sz w:val="28"/>
          <w:szCs w:val="28"/>
        </w:rPr>
      </w:pPr>
      <w:r w:rsidRPr="00B43E84">
        <w:rPr>
          <w:b/>
          <w:sz w:val="28"/>
          <w:szCs w:val="28"/>
        </w:rPr>
        <w:t xml:space="preserve">9.5. Оценка </w:t>
      </w:r>
      <w:r w:rsidRPr="00120CD3">
        <w:rPr>
          <w:b/>
          <w:sz w:val="28"/>
          <w:szCs w:val="28"/>
        </w:rPr>
        <w:t>эффективности инвестиций по отдельным предложениям</w:t>
      </w:r>
    </w:p>
    <w:p w:rsidR="00AA7064" w:rsidRPr="00120CD3" w:rsidRDefault="00AA7064" w:rsidP="00AA7064">
      <w:pPr>
        <w:jc w:val="center"/>
        <w:rPr>
          <w:b/>
          <w:sz w:val="28"/>
          <w:szCs w:val="28"/>
        </w:rPr>
      </w:pPr>
      <w:r>
        <w:rPr>
          <w:sz w:val="28"/>
          <w:szCs w:val="28"/>
        </w:rPr>
        <w:t xml:space="preserve">Мероприятия в сфере теплоснабжения не запланированы. </w:t>
      </w:r>
    </w:p>
    <w:p w:rsidR="00AA7064" w:rsidRDefault="00AA7064" w:rsidP="00AA7064">
      <w:pPr>
        <w:ind w:left="980"/>
        <w:jc w:val="center"/>
        <w:rPr>
          <w:b/>
          <w:sz w:val="28"/>
          <w:szCs w:val="28"/>
        </w:rPr>
      </w:pPr>
    </w:p>
    <w:p w:rsidR="00AA7064" w:rsidRPr="00AB2CBE" w:rsidRDefault="00AA7064" w:rsidP="00AA7064">
      <w:pPr>
        <w:jc w:val="center"/>
        <w:rPr>
          <w:b/>
          <w:sz w:val="28"/>
          <w:szCs w:val="28"/>
        </w:rPr>
      </w:pPr>
      <w:r w:rsidRPr="007E2B4F">
        <w:rPr>
          <w:b/>
          <w:sz w:val="28"/>
          <w:szCs w:val="28"/>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AA7064" w:rsidRPr="00A606A7" w:rsidRDefault="00AA7064" w:rsidP="00AA7064">
      <w:pPr>
        <w:pStyle w:val="a6"/>
        <w:shd w:val="clear" w:color="auto" w:fill="FFFFFF"/>
        <w:spacing w:line="240" w:lineRule="auto"/>
        <w:ind w:left="0" w:firstLine="720"/>
        <w:jc w:val="both"/>
        <w:rPr>
          <w:rFonts w:ascii="Times New Roman" w:hAnsi="Times New Roman"/>
          <w:sz w:val="28"/>
          <w:szCs w:val="28"/>
        </w:rPr>
      </w:pPr>
      <w:r>
        <w:rPr>
          <w:rFonts w:ascii="Times New Roman" w:hAnsi="Times New Roman"/>
          <w:sz w:val="28"/>
          <w:szCs w:val="28"/>
        </w:rPr>
        <w:t>Данные о проведенных мероприятиях в сфере теплоснабжения отсутствуют.</w:t>
      </w:r>
    </w:p>
    <w:p w:rsidR="00AA7064" w:rsidRPr="0008274C" w:rsidRDefault="00AA7064" w:rsidP="00AA7064">
      <w:pPr>
        <w:jc w:val="center"/>
        <w:rPr>
          <w:b/>
          <w:sz w:val="28"/>
          <w:szCs w:val="28"/>
        </w:rPr>
      </w:pPr>
      <w:r>
        <w:rPr>
          <w:b/>
          <w:sz w:val="28"/>
          <w:szCs w:val="28"/>
        </w:rPr>
        <w:t xml:space="preserve">РАЗДЕЛ 10. </w:t>
      </w:r>
      <w:r w:rsidRPr="0008274C">
        <w:rPr>
          <w:b/>
          <w:sz w:val="28"/>
          <w:szCs w:val="28"/>
        </w:rPr>
        <w:t>РЕШЕНИЕ О</w:t>
      </w:r>
      <w:r>
        <w:rPr>
          <w:b/>
          <w:sz w:val="28"/>
          <w:szCs w:val="28"/>
        </w:rPr>
        <w:t xml:space="preserve"> ПРИСВОЕНИИ СТАТУСА ЕДИНОЙ ТЕПЛОСНАБЖАЮЩЕЙ ОРГАНИЗАЦИИ </w:t>
      </w:r>
    </w:p>
    <w:p w:rsidR="00AA7064" w:rsidRPr="00AB2CBE" w:rsidRDefault="00AA7064" w:rsidP="00AA7064">
      <w:pPr>
        <w:ind w:firstLine="708"/>
        <w:jc w:val="both"/>
        <w:rPr>
          <w:b/>
          <w:sz w:val="28"/>
          <w:szCs w:val="28"/>
        </w:rPr>
      </w:pPr>
      <w:r w:rsidRPr="00106015">
        <w:rPr>
          <w:b/>
          <w:sz w:val="28"/>
          <w:szCs w:val="28"/>
        </w:rPr>
        <w:t>10.1. Решение о присвоении статуса единой теплоснабжающей организации (организациям)</w:t>
      </w:r>
    </w:p>
    <w:p w:rsidR="00AA7064" w:rsidRPr="00CE6C08" w:rsidRDefault="00AA7064" w:rsidP="00AA7064">
      <w:pPr>
        <w:ind w:firstLine="708"/>
        <w:jc w:val="both"/>
        <w:rPr>
          <w:sz w:val="28"/>
          <w:szCs w:val="28"/>
        </w:rPr>
      </w:pPr>
      <w:r w:rsidRPr="00CE6C08">
        <w:rPr>
          <w:sz w:val="28"/>
          <w:szCs w:val="28"/>
        </w:rPr>
        <w:t>Организац</w:t>
      </w:r>
      <w:proofErr w:type="gramStart"/>
      <w:r w:rsidRPr="00CE6C08">
        <w:rPr>
          <w:sz w:val="28"/>
          <w:szCs w:val="28"/>
        </w:rPr>
        <w:t>и</w:t>
      </w:r>
      <w:r>
        <w:rPr>
          <w:sz w:val="28"/>
          <w:szCs w:val="28"/>
        </w:rPr>
        <w:t>и</w:t>
      </w:r>
      <w:r w:rsidRPr="00CE6C08">
        <w:rPr>
          <w:sz w:val="28"/>
          <w:szCs w:val="28"/>
        </w:rPr>
        <w:t xml:space="preserve"> </w:t>
      </w:r>
      <w:r>
        <w:rPr>
          <w:bCs/>
          <w:sz w:val="28"/>
          <w:szCs w:val="28"/>
        </w:rPr>
        <w:t>АО</w:t>
      </w:r>
      <w:proofErr w:type="gramEnd"/>
      <w:r>
        <w:rPr>
          <w:bCs/>
          <w:sz w:val="28"/>
          <w:szCs w:val="28"/>
        </w:rPr>
        <w:t xml:space="preserve"> "</w:t>
      </w:r>
      <w:proofErr w:type="spellStart"/>
      <w:r>
        <w:rPr>
          <w:bCs/>
          <w:sz w:val="28"/>
          <w:szCs w:val="28"/>
        </w:rPr>
        <w:t>Прохладненская</w:t>
      </w:r>
      <w:proofErr w:type="spellEnd"/>
      <w:r>
        <w:rPr>
          <w:bCs/>
          <w:sz w:val="28"/>
          <w:szCs w:val="28"/>
        </w:rPr>
        <w:t xml:space="preserve"> районная теплоэнергетическая компания"</w:t>
      </w:r>
      <w:r w:rsidRPr="00CE6C08">
        <w:rPr>
          <w:bCs/>
          <w:sz w:val="28"/>
          <w:szCs w:val="28"/>
        </w:rPr>
        <w:t xml:space="preserve"> </w:t>
      </w:r>
      <w:r w:rsidRPr="00CE6C08">
        <w:rPr>
          <w:sz w:val="28"/>
          <w:szCs w:val="28"/>
        </w:rPr>
        <w:t xml:space="preserve">в соответствии с Постановлением администрации  </w:t>
      </w:r>
      <w:r>
        <w:rPr>
          <w:sz w:val="28"/>
          <w:szCs w:val="28"/>
        </w:rPr>
        <w:t>сельского поселения Янтарное</w:t>
      </w:r>
      <w:r w:rsidRPr="00CE6C08">
        <w:rPr>
          <w:sz w:val="28"/>
          <w:szCs w:val="28"/>
        </w:rPr>
        <w:t xml:space="preserve"> от ____________ г. № ______  присвоен  статус единой теплоснабжающей организации.</w:t>
      </w:r>
    </w:p>
    <w:p w:rsidR="00AA7064" w:rsidRDefault="00AA7064" w:rsidP="00AA7064">
      <w:pPr>
        <w:ind w:firstLine="708"/>
        <w:jc w:val="both"/>
        <w:rPr>
          <w:b/>
          <w:sz w:val="28"/>
          <w:szCs w:val="28"/>
        </w:rPr>
      </w:pPr>
    </w:p>
    <w:p w:rsidR="00AA7064" w:rsidRPr="00A6143A" w:rsidRDefault="00AA7064" w:rsidP="00AA7064">
      <w:pPr>
        <w:ind w:firstLine="708"/>
        <w:rPr>
          <w:b/>
          <w:sz w:val="28"/>
          <w:szCs w:val="28"/>
        </w:rPr>
      </w:pPr>
      <w:r w:rsidRPr="00F10925">
        <w:rPr>
          <w:b/>
          <w:sz w:val="28"/>
          <w:szCs w:val="28"/>
        </w:rPr>
        <w:t>10.2. Реестр зон действия единой теплоснабжающей организации</w:t>
      </w:r>
    </w:p>
    <w:p w:rsidR="00AA7064" w:rsidRDefault="00AA7064" w:rsidP="00AA7064">
      <w:pPr>
        <w:ind w:firstLine="708"/>
        <w:jc w:val="both"/>
        <w:rPr>
          <w:sz w:val="28"/>
          <w:szCs w:val="28"/>
        </w:rPr>
      </w:pPr>
      <w:r w:rsidRPr="004875E0">
        <w:rPr>
          <w:sz w:val="28"/>
          <w:szCs w:val="28"/>
        </w:rPr>
        <w:t>Решение о присвоении организаци</w:t>
      </w:r>
      <w:r>
        <w:rPr>
          <w:sz w:val="28"/>
          <w:szCs w:val="28"/>
        </w:rPr>
        <w:t>ям</w:t>
      </w:r>
      <w:r w:rsidRPr="004875E0">
        <w:rPr>
          <w:sz w:val="28"/>
          <w:szCs w:val="28"/>
        </w:rPr>
        <w:t xml:space="preserve"> статуса ЕТО в той или иной зоне деятельности принимает для поселений с численностью населения менее пятисот тысяч человек, в соответствии со ст.6 п.6 Федерального закона №190 «О теплоснабжении» и п.3. Правил организации теплоснабжения в </w:t>
      </w:r>
      <w:r w:rsidRPr="00914347">
        <w:rPr>
          <w:sz w:val="28"/>
          <w:szCs w:val="28"/>
        </w:rPr>
        <w:t xml:space="preserve">Российской Федерации, утвержденных постановлением Правительства РФ №808 от 08.08.2012 г., органа местного самоуправления при утверждении схемы теплоснабжения поселения. </w:t>
      </w:r>
    </w:p>
    <w:p w:rsidR="00AA7064" w:rsidRDefault="00AA7064" w:rsidP="00AA7064">
      <w:pPr>
        <w:ind w:left="980"/>
        <w:jc w:val="center"/>
        <w:rPr>
          <w:sz w:val="28"/>
          <w:szCs w:val="28"/>
        </w:rPr>
      </w:pPr>
      <w:r w:rsidRPr="003E0ADA">
        <w:rPr>
          <w:sz w:val="28"/>
          <w:szCs w:val="28"/>
        </w:rPr>
        <w:t>Таблица 2</w:t>
      </w:r>
      <w:r>
        <w:rPr>
          <w:sz w:val="28"/>
          <w:szCs w:val="28"/>
        </w:rPr>
        <w:t>4</w:t>
      </w:r>
      <w:r w:rsidRPr="003E0ADA">
        <w:rPr>
          <w:sz w:val="28"/>
          <w:szCs w:val="28"/>
        </w:rPr>
        <w:t xml:space="preserve">- </w:t>
      </w:r>
      <w:r>
        <w:rPr>
          <w:sz w:val="28"/>
          <w:szCs w:val="28"/>
        </w:rPr>
        <w:t>Реестр зоны действия АО "</w:t>
      </w:r>
      <w:proofErr w:type="spellStart"/>
      <w:r>
        <w:rPr>
          <w:sz w:val="28"/>
          <w:szCs w:val="28"/>
        </w:rPr>
        <w:t>Прохладненская</w:t>
      </w:r>
      <w:proofErr w:type="spellEnd"/>
      <w:r>
        <w:rPr>
          <w:sz w:val="28"/>
          <w:szCs w:val="28"/>
        </w:rPr>
        <w:t xml:space="preserve"> районная теплоэнергетическая компания"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9"/>
        <w:gridCol w:w="4327"/>
      </w:tblGrid>
      <w:tr w:rsidR="00AA7064" w:rsidRPr="003C4B6E" w:rsidTr="007E11A4">
        <w:tc>
          <w:tcPr>
            <w:tcW w:w="5029" w:type="dxa"/>
            <w:shd w:val="clear" w:color="auto" w:fill="auto"/>
            <w:vAlign w:val="center"/>
          </w:tcPr>
          <w:p w:rsidR="00AA7064" w:rsidRPr="003C4B6E" w:rsidRDefault="00AA7064" w:rsidP="007E11A4">
            <w:pPr>
              <w:jc w:val="center"/>
              <w:rPr>
                <w:b/>
                <w:sz w:val="24"/>
                <w:szCs w:val="24"/>
              </w:rPr>
            </w:pPr>
            <w:r w:rsidRPr="003C4B6E">
              <w:rPr>
                <w:b/>
                <w:sz w:val="24"/>
                <w:szCs w:val="24"/>
              </w:rPr>
              <w:t>Наименование источников в системе теплоснабжения</w:t>
            </w:r>
          </w:p>
        </w:tc>
        <w:tc>
          <w:tcPr>
            <w:tcW w:w="4327" w:type="dxa"/>
            <w:shd w:val="clear" w:color="auto" w:fill="auto"/>
            <w:vAlign w:val="center"/>
          </w:tcPr>
          <w:p w:rsidR="00AA7064" w:rsidRPr="003C4B6E" w:rsidRDefault="00AA7064" w:rsidP="007E11A4">
            <w:pPr>
              <w:jc w:val="center"/>
              <w:rPr>
                <w:b/>
                <w:sz w:val="24"/>
                <w:szCs w:val="24"/>
              </w:rPr>
            </w:pPr>
            <w:r w:rsidRPr="003C4B6E">
              <w:rPr>
                <w:b/>
                <w:sz w:val="24"/>
                <w:szCs w:val="24"/>
              </w:rPr>
              <w:t>Объекты систем теплоснабжения в обслуживании теплоснабжающей организации</w:t>
            </w:r>
          </w:p>
        </w:tc>
      </w:tr>
      <w:tr w:rsidR="00AA7064" w:rsidRPr="003C4B6E" w:rsidTr="007E11A4">
        <w:trPr>
          <w:trHeight w:val="381"/>
        </w:trPr>
        <w:tc>
          <w:tcPr>
            <w:tcW w:w="5029" w:type="dxa"/>
            <w:shd w:val="clear" w:color="auto" w:fill="auto"/>
            <w:vAlign w:val="center"/>
          </w:tcPr>
          <w:p w:rsidR="00AA7064" w:rsidRPr="003C4B6E" w:rsidRDefault="00AA7064" w:rsidP="007E11A4">
            <w:pPr>
              <w:rPr>
                <w:sz w:val="24"/>
                <w:szCs w:val="24"/>
              </w:rPr>
            </w:pPr>
            <w:r>
              <w:rPr>
                <w:sz w:val="24"/>
                <w:szCs w:val="24"/>
              </w:rPr>
              <w:t xml:space="preserve">Котельная «Школа» </w:t>
            </w:r>
            <w:proofErr w:type="gramStart"/>
            <w:r>
              <w:rPr>
                <w:sz w:val="24"/>
                <w:szCs w:val="24"/>
              </w:rPr>
              <w:t>с</w:t>
            </w:r>
            <w:proofErr w:type="gramEnd"/>
            <w:r>
              <w:rPr>
                <w:sz w:val="24"/>
                <w:szCs w:val="24"/>
              </w:rPr>
              <w:t xml:space="preserve">. Янтарное </w:t>
            </w:r>
          </w:p>
        </w:tc>
        <w:tc>
          <w:tcPr>
            <w:tcW w:w="4327" w:type="dxa"/>
            <w:vMerge w:val="restart"/>
            <w:shd w:val="clear" w:color="auto" w:fill="auto"/>
            <w:vAlign w:val="center"/>
          </w:tcPr>
          <w:p w:rsidR="00AA7064" w:rsidRPr="003C4B6E" w:rsidRDefault="00AA7064" w:rsidP="007E11A4">
            <w:pPr>
              <w:jc w:val="center"/>
              <w:rPr>
                <w:sz w:val="24"/>
                <w:szCs w:val="24"/>
              </w:rPr>
            </w:pPr>
            <w:r w:rsidRPr="003C4B6E">
              <w:rPr>
                <w:sz w:val="24"/>
                <w:szCs w:val="24"/>
              </w:rPr>
              <w:t>котельная/</w:t>
            </w:r>
          </w:p>
          <w:p w:rsidR="00AA7064" w:rsidRPr="003C4B6E" w:rsidRDefault="00AA7064" w:rsidP="007E11A4">
            <w:pPr>
              <w:jc w:val="center"/>
              <w:rPr>
                <w:sz w:val="24"/>
                <w:szCs w:val="24"/>
              </w:rPr>
            </w:pPr>
            <w:r w:rsidRPr="003C4B6E">
              <w:rPr>
                <w:sz w:val="24"/>
                <w:szCs w:val="24"/>
              </w:rPr>
              <w:t>тепловая сеть</w:t>
            </w:r>
          </w:p>
        </w:tc>
      </w:tr>
      <w:tr w:rsidR="00AA7064" w:rsidRPr="003C4B6E" w:rsidTr="007E11A4">
        <w:trPr>
          <w:trHeight w:val="381"/>
        </w:trPr>
        <w:tc>
          <w:tcPr>
            <w:tcW w:w="5029" w:type="dxa"/>
            <w:shd w:val="clear" w:color="auto" w:fill="auto"/>
            <w:vAlign w:val="center"/>
          </w:tcPr>
          <w:p w:rsidR="00AA7064" w:rsidRPr="003C4B6E" w:rsidRDefault="00AA7064" w:rsidP="007E11A4">
            <w:pPr>
              <w:rPr>
                <w:sz w:val="24"/>
                <w:szCs w:val="24"/>
              </w:rPr>
            </w:pPr>
            <w:r>
              <w:rPr>
                <w:sz w:val="24"/>
                <w:szCs w:val="24"/>
              </w:rPr>
              <w:t xml:space="preserve">Котельная "Дом культуры" с. </w:t>
            </w:r>
            <w:proofErr w:type="gramStart"/>
            <w:r>
              <w:rPr>
                <w:sz w:val="24"/>
                <w:szCs w:val="24"/>
              </w:rPr>
              <w:t>Янтарное</w:t>
            </w:r>
            <w:proofErr w:type="gramEnd"/>
            <w:r>
              <w:rPr>
                <w:sz w:val="24"/>
                <w:szCs w:val="24"/>
              </w:rPr>
              <w:t xml:space="preserve"> </w:t>
            </w:r>
          </w:p>
        </w:tc>
        <w:tc>
          <w:tcPr>
            <w:tcW w:w="4327" w:type="dxa"/>
            <w:vMerge/>
            <w:shd w:val="clear" w:color="auto" w:fill="auto"/>
            <w:vAlign w:val="center"/>
          </w:tcPr>
          <w:p w:rsidR="00AA7064" w:rsidRPr="003C4B6E" w:rsidRDefault="00AA7064" w:rsidP="007E11A4">
            <w:pPr>
              <w:jc w:val="center"/>
              <w:rPr>
                <w:sz w:val="24"/>
                <w:szCs w:val="24"/>
              </w:rPr>
            </w:pPr>
          </w:p>
        </w:tc>
      </w:tr>
      <w:tr w:rsidR="00AA7064" w:rsidRPr="003C4B6E" w:rsidTr="007E11A4">
        <w:trPr>
          <w:trHeight w:val="381"/>
        </w:trPr>
        <w:tc>
          <w:tcPr>
            <w:tcW w:w="5029" w:type="dxa"/>
            <w:shd w:val="clear" w:color="auto" w:fill="auto"/>
            <w:vAlign w:val="center"/>
          </w:tcPr>
          <w:p w:rsidR="00AA7064" w:rsidRPr="003C4B6E" w:rsidRDefault="00AA7064" w:rsidP="007E11A4">
            <w:pPr>
              <w:rPr>
                <w:sz w:val="24"/>
                <w:szCs w:val="24"/>
              </w:rPr>
            </w:pPr>
            <w:r>
              <w:rPr>
                <w:sz w:val="24"/>
                <w:szCs w:val="24"/>
              </w:rPr>
              <w:t xml:space="preserve">Котельная "Янтарный-1" с. </w:t>
            </w:r>
            <w:proofErr w:type="gramStart"/>
            <w:r>
              <w:rPr>
                <w:sz w:val="24"/>
                <w:szCs w:val="24"/>
              </w:rPr>
              <w:t>Янтарное</w:t>
            </w:r>
            <w:proofErr w:type="gramEnd"/>
            <w:r>
              <w:rPr>
                <w:sz w:val="24"/>
                <w:szCs w:val="24"/>
              </w:rPr>
              <w:t xml:space="preserve"> </w:t>
            </w:r>
          </w:p>
        </w:tc>
        <w:tc>
          <w:tcPr>
            <w:tcW w:w="4327" w:type="dxa"/>
            <w:vMerge/>
            <w:shd w:val="clear" w:color="auto" w:fill="auto"/>
            <w:vAlign w:val="center"/>
          </w:tcPr>
          <w:p w:rsidR="00AA7064" w:rsidRPr="003C4B6E" w:rsidRDefault="00AA7064" w:rsidP="007E11A4">
            <w:pPr>
              <w:jc w:val="center"/>
              <w:rPr>
                <w:sz w:val="24"/>
                <w:szCs w:val="24"/>
              </w:rPr>
            </w:pPr>
          </w:p>
        </w:tc>
      </w:tr>
      <w:tr w:rsidR="00AA7064" w:rsidRPr="003C4B6E" w:rsidTr="007E11A4">
        <w:trPr>
          <w:trHeight w:val="381"/>
        </w:trPr>
        <w:tc>
          <w:tcPr>
            <w:tcW w:w="5029" w:type="dxa"/>
            <w:shd w:val="clear" w:color="auto" w:fill="auto"/>
            <w:vAlign w:val="center"/>
          </w:tcPr>
          <w:p w:rsidR="00AA7064" w:rsidRPr="003C4B6E" w:rsidRDefault="00AA7064" w:rsidP="007E11A4">
            <w:pPr>
              <w:rPr>
                <w:sz w:val="24"/>
                <w:szCs w:val="24"/>
              </w:rPr>
            </w:pPr>
            <w:r>
              <w:rPr>
                <w:sz w:val="24"/>
                <w:szCs w:val="24"/>
              </w:rPr>
              <w:t xml:space="preserve">Котельная "Центральная" с. </w:t>
            </w:r>
            <w:proofErr w:type="gramStart"/>
            <w:r>
              <w:rPr>
                <w:sz w:val="24"/>
                <w:szCs w:val="24"/>
              </w:rPr>
              <w:t>Комсомольское</w:t>
            </w:r>
            <w:proofErr w:type="gramEnd"/>
          </w:p>
        </w:tc>
        <w:tc>
          <w:tcPr>
            <w:tcW w:w="4327" w:type="dxa"/>
            <w:vMerge/>
            <w:shd w:val="clear" w:color="auto" w:fill="auto"/>
            <w:vAlign w:val="center"/>
          </w:tcPr>
          <w:p w:rsidR="00AA7064" w:rsidRPr="003C4B6E" w:rsidRDefault="00AA7064" w:rsidP="007E11A4">
            <w:pPr>
              <w:jc w:val="center"/>
              <w:rPr>
                <w:sz w:val="24"/>
                <w:szCs w:val="24"/>
              </w:rPr>
            </w:pPr>
          </w:p>
        </w:tc>
      </w:tr>
    </w:tbl>
    <w:p w:rsidR="00AA7064" w:rsidRDefault="00AA7064" w:rsidP="00AA7064">
      <w:pPr>
        <w:ind w:firstLine="708"/>
        <w:jc w:val="center"/>
        <w:rPr>
          <w:b/>
          <w:sz w:val="28"/>
          <w:szCs w:val="28"/>
        </w:rPr>
      </w:pPr>
    </w:p>
    <w:p w:rsidR="00AA7064" w:rsidRPr="00A6143A" w:rsidRDefault="00AA7064" w:rsidP="00AA7064">
      <w:pPr>
        <w:ind w:firstLine="708"/>
        <w:jc w:val="center"/>
        <w:rPr>
          <w:b/>
          <w:sz w:val="28"/>
          <w:szCs w:val="28"/>
        </w:rPr>
      </w:pPr>
      <w:r w:rsidRPr="00A6143A">
        <w:rPr>
          <w:b/>
          <w:sz w:val="28"/>
          <w:szCs w:val="28"/>
        </w:rPr>
        <w:t xml:space="preserve">10.3. Основания, в том числе критерии, </w:t>
      </w:r>
      <w:r>
        <w:rPr>
          <w:b/>
          <w:sz w:val="28"/>
          <w:szCs w:val="28"/>
        </w:rPr>
        <w:t xml:space="preserve">в соответствии с которыми теплоснабжающей организации присвоен статус единой </w:t>
      </w:r>
      <w:r>
        <w:rPr>
          <w:b/>
          <w:sz w:val="28"/>
          <w:szCs w:val="28"/>
        </w:rPr>
        <w:lastRenderedPageBreak/>
        <w:t>теплоснабжающей организации</w:t>
      </w:r>
    </w:p>
    <w:p w:rsidR="00AA7064" w:rsidRPr="00B4751B" w:rsidRDefault="00AA7064" w:rsidP="00AA7064">
      <w:pPr>
        <w:ind w:firstLine="708"/>
        <w:jc w:val="both"/>
        <w:rPr>
          <w:sz w:val="28"/>
          <w:szCs w:val="28"/>
        </w:rPr>
      </w:pPr>
      <w:r w:rsidRPr="00B4751B">
        <w:rPr>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AA7064" w:rsidRPr="00B4751B" w:rsidRDefault="00AA7064" w:rsidP="00AA7064">
      <w:pPr>
        <w:ind w:firstLine="708"/>
        <w:jc w:val="both"/>
        <w:rPr>
          <w:sz w:val="28"/>
          <w:szCs w:val="28"/>
        </w:rPr>
      </w:pPr>
      <w:r w:rsidRPr="00B4751B">
        <w:rPr>
          <w:sz w:val="28"/>
          <w:szCs w:val="28"/>
        </w:rPr>
        <w:t>В соответствии со статьей 2 пунктом 28 Федерального закона 190 «О теплоснабжении»:</w:t>
      </w:r>
    </w:p>
    <w:p w:rsidR="00AA7064" w:rsidRPr="00B4751B" w:rsidRDefault="00AA7064" w:rsidP="00AA7064">
      <w:pPr>
        <w:ind w:firstLine="708"/>
        <w:jc w:val="both"/>
        <w:rPr>
          <w:sz w:val="28"/>
          <w:szCs w:val="28"/>
        </w:rPr>
      </w:pPr>
      <w:proofErr w:type="gramStart"/>
      <w:r w:rsidRPr="00B4751B">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B4751B">
        <w:rPr>
          <w:sz w:val="28"/>
          <w:szCs w:val="28"/>
        </w:rPr>
        <w:t xml:space="preserve">, </w:t>
      </w:r>
      <w:proofErr w:type="gramStart"/>
      <w:r w:rsidRPr="00B4751B">
        <w:rPr>
          <w:sz w:val="28"/>
          <w:szCs w:val="28"/>
        </w:rPr>
        <w:t>утвержденными</w:t>
      </w:r>
      <w:proofErr w:type="gramEnd"/>
      <w:r w:rsidRPr="00B4751B">
        <w:rPr>
          <w:sz w:val="28"/>
          <w:szCs w:val="28"/>
        </w:rPr>
        <w:t xml:space="preserve"> Правительством Российской Федерации».</w:t>
      </w:r>
    </w:p>
    <w:p w:rsidR="00AA7064" w:rsidRPr="00B4751B" w:rsidRDefault="00AA7064" w:rsidP="00AA7064">
      <w:pPr>
        <w:ind w:firstLine="708"/>
        <w:jc w:val="both"/>
        <w:rPr>
          <w:sz w:val="28"/>
          <w:szCs w:val="28"/>
        </w:rPr>
      </w:pPr>
      <w:r w:rsidRPr="00B4751B">
        <w:rPr>
          <w:sz w:val="28"/>
          <w:szCs w:val="28"/>
        </w:rPr>
        <w:t>В соответствии со статьей 6 пунктом 6 Федерального закона 190 «О теплоснабжении»:</w:t>
      </w:r>
    </w:p>
    <w:p w:rsidR="00AA7064" w:rsidRPr="00B4751B" w:rsidRDefault="00AA7064" w:rsidP="00AA7064">
      <w:pPr>
        <w:ind w:firstLine="708"/>
        <w:jc w:val="both"/>
        <w:rPr>
          <w:sz w:val="28"/>
          <w:szCs w:val="28"/>
        </w:rPr>
      </w:pPr>
      <w:r w:rsidRPr="00B4751B">
        <w:rPr>
          <w:sz w:val="28"/>
          <w:szCs w:val="28"/>
        </w:rPr>
        <w:t xml:space="preserve">«К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w:t>
      </w:r>
      <w:r>
        <w:rPr>
          <w:sz w:val="28"/>
          <w:szCs w:val="28"/>
        </w:rPr>
        <w:t xml:space="preserve">не </w:t>
      </w:r>
      <w:r w:rsidRPr="00B4751B">
        <w:rPr>
          <w:sz w:val="28"/>
          <w:szCs w:val="28"/>
        </w:rPr>
        <w:t>менее пятисот тысяч человек, в том числе определение единой теплоснабжающей организации»</w:t>
      </w:r>
      <w:r>
        <w:rPr>
          <w:sz w:val="28"/>
          <w:szCs w:val="28"/>
        </w:rPr>
        <w:t>.</w:t>
      </w:r>
    </w:p>
    <w:p w:rsidR="00AA7064" w:rsidRPr="00B4751B" w:rsidRDefault="00AA7064" w:rsidP="00AA7064">
      <w:pPr>
        <w:ind w:firstLine="708"/>
        <w:jc w:val="both"/>
        <w:rPr>
          <w:sz w:val="28"/>
          <w:szCs w:val="28"/>
        </w:rPr>
      </w:pPr>
      <w:r w:rsidRPr="00B4751B">
        <w:rPr>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AA7064" w:rsidRPr="00B4751B" w:rsidRDefault="00AA7064" w:rsidP="00AA7064">
      <w:pPr>
        <w:ind w:firstLine="708"/>
        <w:jc w:val="both"/>
        <w:rPr>
          <w:sz w:val="28"/>
          <w:szCs w:val="28"/>
        </w:rPr>
      </w:pPr>
      <w:r w:rsidRPr="00B4751B">
        <w:rPr>
          <w:sz w:val="28"/>
          <w:szCs w:val="28"/>
        </w:rPr>
        <w:t>Критерии и порядок определения единой теплоснабжающей организации:</w:t>
      </w:r>
    </w:p>
    <w:p w:rsidR="00AA7064" w:rsidRPr="00B4751B" w:rsidRDefault="00AA7064" w:rsidP="00AA7064">
      <w:pPr>
        <w:ind w:firstLine="708"/>
        <w:jc w:val="both"/>
        <w:rPr>
          <w:sz w:val="28"/>
          <w:szCs w:val="28"/>
        </w:rPr>
      </w:pPr>
      <w:r w:rsidRPr="00B4751B">
        <w:rPr>
          <w:sz w:val="28"/>
          <w:szCs w:val="28"/>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w:t>
      </w:r>
      <w:r>
        <w:rPr>
          <w:sz w:val="28"/>
          <w:szCs w:val="28"/>
        </w:rPr>
        <w:t xml:space="preserve"> </w:t>
      </w:r>
      <w:r w:rsidRPr="00B4751B">
        <w:rPr>
          <w:sz w:val="28"/>
          <w:szCs w:val="28"/>
        </w:rPr>
        <w:t>теплоснабжения.</w:t>
      </w:r>
    </w:p>
    <w:p w:rsidR="00AA7064" w:rsidRPr="00B4751B" w:rsidRDefault="00AA7064" w:rsidP="00AA7064">
      <w:pPr>
        <w:ind w:firstLine="708"/>
        <w:jc w:val="both"/>
        <w:rPr>
          <w:sz w:val="28"/>
          <w:szCs w:val="28"/>
        </w:rPr>
      </w:pPr>
      <w:r w:rsidRPr="00B4751B">
        <w:rPr>
          <w:sz w:val="28"/>
          <w:szCs w:val="28"/>
        </w:rPr>
        <w:t xml:space="preserve">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w:t>
      </w:r>
      <w:r w:rsidRPr="00B4751B">
        <w:rPr>
          <w:sz w:val="28"/>
          <w:szCs w:val="28"/>
        </w:rPr>
        <w:lastRenderedPageBreak/>
        <w:t>отношении которой присваивается соответствующий статус.</w:t>
      </w:r>
    </w:p>
    <w:p w:rsidR="00AA7064" w:rsidRPr="00B4751B" w:rsidRDefault="00AA7064" w:rsidP="00AA7064">
      <w:pPr>
        <w:ind w:firstLine="708"/>
        <w:jc w:val="both"/>
        <w:rPr>
          <w:sz w:val="28"/>
          <w:szCs w:val="28"/>
        </w:rPr>
      </w:pPr>
      <w:r w:rsidRPr="00B4751B">
        <w:rPr>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AA7064" w:rsidRPr="00B4751B" w:rsidRDefault="00AA7064" w:rsidP="00AA7064">
      <w:pPr>
        <w:ind w:firstLine="708"/>
        <w:jc w:val="both"/>
        <w:rPr>
          <w:sz w:val="28"/>
          <w:szCs w:val="28"/>
        </w:rPr>
      </w:pPr>
      <w:proofErr w:type="gramStart"/>
      <w:r w:rsidRPr="00B4751B">
        <w:rPr>
          <w:sz w:val="28"/>
          <w:szCs w:val="28"/>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roofErr w:type="gramEnd"/>
    </w:p>
    <w:p w:rsidR="00AA7064" w:rsidRPr="00B4751B" w:rsidRDefault="00AA7064" w:rsidP="00AA7064">
      <w:pPr>
        <w:ind w:firstLine="708"/>
        <w:jc w:val="both"/>
        <w:rPr>
          <w:sz w:val="28"/>
          <w:szCs w:val="28"/>
        </w:rPr>
      </w:pPr>
      <w:r w:rsidRPr="00B4751B">
        <w:rPr>
          <w:sz w:val="28"/>
          <w:szCs w:val="28"/>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AA7064" w:rsidRPr="00B4751B" w:rsidRDefault="00AA7064" w:rsidP="00AA7064">
      <w:pPr>
        <w:ind w:firstLine="708"/>
        <w:jc w:val="both"/>
        <w:rPr>
          <w:sz w:val="28"/>
          <w:szCs w:val="28"/>
        </w:rPr>
      </w:pPr>
      <w:r w:rsidRPr="00B4751B">
        <w:rPr>
          <w:sz w:val="28"/>
          <w:szCs w:val="28"/>
        </w:rPr>
        <w:t xml:space="preserve">3. </w:t>
      </w:r>
      <w:proofErr w:type="gramStart"/>
      <w:r w:rsidRPr="00B4751B">
        <w:rPr>
          <w:sz w:val="28"/>
          <w:szCs w:val="28"/>
        </w:rPr>
        <w:t xml:space="preserve">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w:t>
      </w:r>
      <w:r>
        <w:rPr>
          <w:sz w:val="28"/>
          <w:szCs w:val="28"/>
        </w:rPr>
        <w:t xml:space="preserve">сетями на территории поселения </w:t>
      </w:r>
      <w:r w:rsidRPr="00B4751B">
        <w:rPr>
          <w:sz w:val="28"/>
          <w:szCs w:val="28"/>
        </w:rPr>
        <w:t>вправе подать в течение одного месяца с даты размещения на сайте поселения</w:t>
      </w:r>
      <w:r>
        <w:rPr>
          <w:sz w:val="28"/>
          <w:szCs w:val="28"/>
        </w:rPr>
        <w:t xml:space="preserve"> </w:t>
      </w:r>
      <w:r w:rsidRPr="00B4751B">
        <w:rPr>
          <w:sz w:val="28"/>
          <w:szCs w:val="28"/>
        </w:rPr>
        <w:t xml:space="preserve">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w:t>
      </w:r>
      <w:proofErr w:type="gramEnd"/>
      <w:r w:rsidRPr="00B4751B">
        <w:rPr>
          <w:sz w:val="28"/>
          <w:szCs w:val="28"/>
        </w:rPr>
        <w:t xml:space="preserve"> которой указанные лица планируют исполнять функции единой теплоснабжающей организации. Орган местного самоуправления обязан </w:t>
      </w:r>
      <w:proofErr w:type="gramStart"/>
      <w:r w:rsidRPr="00B4751B">
        <w:rPr>
          <w:sz w:val="28"/>
          <w:szCs w:val="28"/>
        </w:rPr>
        <w:t>разместить сведения</w:t>
      </w:r>
      <w:proofErr w:type="gramEnd"/>
      <w:r w:rsidRPr="00B4751B">
        <w:rPr>
          <w:sz w:val="28"/>
          <w:szCs w:val="28"/>
        </w:rPr>
        <w:t xml:space="preserve"> о принятых заявках на сайте поселения</w:t>
      </w:r>
      <w:r>
        <w:rPr>
          <w:sz w:val="28"/>
          <w:szCs w:val="28"/>
        </w:rPr>
        <w:t>.</w:t>
      </w:r>
    </w:p>
    <w:p w:rsidR="00AA7064" w:rsidRPr="00B4751B" w:rsidRDefault="00AA7064" w:rsidP="00AA7064">
      <w:pPr>
        <w:ind w:firstLine="708"/>
        <w:jc w:val="both"/>
        <w:rPr>
          <w:sz w:val="28"/>
          <w:szCs w:val="28"/>
        </w:rPr>
      </w:pPr>
      <w:r w:rsidRPr="00B4751B">
        <w:rPr>
          <w:sz w:val="28"/>
          <w:szCs w:val="28"/>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AA7064" w:rsidRPr="00B4751B" w:rsidRDefault="00AA7064" w:rsidP="00AA7064">
      <w:pPr>
        <w:ind w:firstLine="708"/>
        <w:jc w:val="both"/>
        <w:rPr>
          <w:sz w:val="28"/>
          <w:szCs w:val="28"/>
        </w:rPr>
      </w:pPr>
      <w:r w:rsidRPr="00B4751B">
        <w:rPr>
          <w:sz w:val="28"/>
          <w:szCs w:val="28"/>
        </w:rPr>
        <w:t>5. Критериями определения единой теплоснабжающей организации являются:</w:t>
      </w:r>
    </w:p>
    <w:p w:rsidR="00AA7064" w:rsidRPr="00B4751B" w:rsidRDefault="00AA7064" w:rsidP="00AA7064">
      <w:pPr>
        <w:ind w:firstLine="708"/>
        <w:jc w:val="both"/>
        <w:rPr>
          <w:sz w:val="28"/>
          <w:szCs w:val="28"/>
        </w:rPr>
      </w:pPr>
      <w:proofErr w:type="gramStart"/>
      <w:r w:rsidRPr="00B4751B">
        <w:rPr>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AA7064" w:rsidRPr="00B4751B" w:rsidRDefault="00AA7064" w:rsidP="00AA7064">
      <w:pPr>
        <w:ind w:firstLine="708"/>
        <w:jc w:val="both"/>
        <w:rPr>
          <w:sz w:val="28"/>
          <w:szCs w:val="28"/>
        </w:rPr>
      </w:pPr>
      <w:r w:rsidRPr="00B4751B">
        <w:rPr>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B4751B">
        <w:rPr>
          <w:sz w:val="28"/>
          <w:szCs w:val="28"/>
        </w:rPr>
        <w:t>менее остаточной</w:t>
      </w:r>
      <w:proofErr w:type="gramEnd"/>
      <w:r w:rsidRPr="00B4751B">
        <w:rPr>
          <w:sz w:val="28"/>
          <w:szCs w:val="28"/>
        </w:rPr>
        <w:t xml:space="preserve"> балансовой стоимости источников </w:t>
      </w:r>
      <w:r w:rsidRPr="00B4751B">
        <w:rPr>
          <w:sz w:val="28"/>
          <w:szCs w:val="28"/>
        </w:rPr>
        <w:lastRenderedPageBreak/>
        <w:t>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AA7064" w:rsidRPr="00B4751B" w:rsidRDefault="00AA7064" w:rsidP="00AA7064">
      <w:pPr>
        <w:ind w:firstLine="708"/>
        <w:jc w:val="both"/>
        <w:rPr>
          <w:sz w:val="28"/>
          <w:szCs w:val="28"/>
        </w:rPr>
      </w:pPr>
      <w:r w:rsidRPr="00B4751B">
        <w:rPr>
          <w:sz w:val="28"/>
          <w:szCs w:val="28"/>
        </w:rPr>
        <w:t xml:space="preserve">6. </w:t>
      </w:r>
      <w:proofErr w:type="gramStart"/>
      <w:r w:rsidRPr="00B4751B">
        <w:rPr>
          <w:sz w:val="28"/>
          <w:szCs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AA7064" w:rsidRPr="00B4751B" w:rsidRDefault="00AA7064" w:rsidP="00AA7064">
      <w:pPr>
        <w:ind w:firstLine="708"/>
        <w:jc w:val="both"/>
        <w:rPr>
          <w:sz w:val="28"/>
          <w:szCs w:val="28"/>
        </w:rPr>
      </w:pPr>
      <w:r w:rsidRPr="00B4751B">
        <w:rPr>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AA7064" w:rsidRPr="00B4751B" w:rsidRDefault="00AA7064" w:rsidP="00AA7064">
      <w:pPr>
        <w:ind w:firstLine="708"/>
        <w:jc w:val="both"/>
        <w:rPr>
          <w:sz w:val="28"/>
          <w:szCs w:val="28"/>
        </w:rPr>
      </w:pPr>
      <w:r w:rsidRPr="00B4751B">
        <w:rPr>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AA7064" w:rsidRPr="00B4751B" w:rsidRDefault="00AA7064" w:rsidP="00AA7064">
      <w:pPr>
        <w:ind w:firstLine="708"/>
        <w:jc w:val="both"/>
        <w:rPr>
          <w:sz w:val="28"/>
          <w:szCs w:val="28"/>
        </w:rPr>
      </w:pPr>
      <w:r w:rsidRPr="00B4751B">
        <w:rPr>
          <w:sz w:val="28"/>
          <w:szCs w:val="28"/>
        </w:rPr>
        <w:t>8. Единая теплоснабжающая организация при осуществлении своей деятельности обязана:</w:t>
      </w:r>
    </w:p>
    <w:p w:rsidR="00AA7064" w:rsidRPr="00B4751B" w:rsidRDefault="00AA7064" w:rsidP="00AA7064">
      <w:pPr>
        <w:ind w:firstLine="708"/>
        <w:jc w:val="both"/>
        <w:rPr>
          <w:sz w:val="28"/>
          <w:szCs w:val="28"/>
        </w:rPr>
      </w:pPr>
      <w:r w:rsidRPr="00B4751B">
        <w:rPr>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AA7064" w:rsidRPr="00B4751B" w:rsidRDefault="00AA7064" w:rsidP="00AA7064">
      <w:pPr>
        <w:ind w:firstLine="708"/>
        <w:jc w:val="both"/>
        <w:rPr>
          <w:sz w:val="28"/>
          <w:szCs w:val="28"/>
        </w:rPr>
      </w:pPr>
      <w:r w:rsidRPr="00B4751B">
        <w:rPr>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A7064" w:rsidRPr="00B4751B" w:rsidRDefault="00AA7064" w:rsidP="00AA7064">
      <w:pPr>
        <w:ind w:firstLine="708"/>
        <w:jc w:val="both"/>
        <w:rPr>
          <w:sz w:val="28"/>
          <w:szCs w:val="28"/>
        </w:rPr>
      </w:pPr>
      <w:r w:rsidRPr="00B4751B">
        <w:rPr>
          <w:sz w:val="28"/>
          <w:szCs w:val="28"/>
        </w:rPr>
        <w:t xml:space="preserve">в) надлежащим образом исполнять обязательства перед иными теплоснабжающими и </w:t>
      </w:r>
      <w:proofErr w:type="spellStart"/>
      <w:r w:rsidRPr="00B4751B">
        <w:rPr>
          <w:sz w:val="28"/>
          <w:szCs w:val="28"/>
        </w:rPr>
        <w:t>теплосетевыми</w:t>
      </w:r>
      <w:proofErr w:type="spellEnd"/>
      <w:r w:rsidRPr="00B4751B">
        <w:rPr>
          <w:sz w:val="28"/>
          <w:szCs w:val="28"/>
        </w:rPr>
        <w:t xml:space="preserve"> организациями в зоне своей деятельности;</w:t>
      </w:r>
    </w:p>
    <w:p w:rsidR="00AA7064" w:rsidRPr="00B4751B" w:rsidRDefault="00AA7064" w:rsidP="00AA7064">
      <w:pPr>
        <w:ind w:firstLine="708"/>
        <w:jc w:val="both"/>
        <w:rPr>
          <w:sz w:val="28"/>
          <w:szCs w:val="28"/>
        </w:rPr>
      </w:pPr>
      <w:r w:rsidRPr="00B4751B">
        <w:rPr>
          <w:sz w:val="28"/>
          <w:szCs w:val="28"/>
        </w:rPr>
        <w:t>г) осуществлять контроль режимов потребления тепловой энергии в зоне своей деятельности.</w:t>
      </w:r>
    </w:p>
    <w:p w:rsidR="00AA7064" w:rsidRPr="00914347" w:rsidRDefault="00AA7064" w:rsidP="00AA7064">
      <w:pPr>
        <w:ind w:firstLine="708"/>
        <w:jc w:val="both"/>
        <w:rPr>
          <w:sz w:val="28"/>
          <w:szCs w:val="28"/>
        </w:rPr>
      </w:pPr>
      <w:proofErr w:type="spellStart"/>
      <w:r w:rsidRPr="00914347">
        <w:rPr>
          <w:sz w:val="28"/>
          <w:szCs w:val="28"/>
        </w:rPr>
        <w:t>Ресурсоснабжающ</w:t>
      </w:r>
      <w:r>
        <w:rPr>
          <w:sz w:val="28"/>
          <w:szCs w:val="28"/>
        </w:rPr>
        <w:t>ая</w:t>
      </w:r>
      <w:proofErr w:type="spellEnd"/>
      <w:r w:rsidRPr="00914347">
        <w:rPr>
          <w:sz w:val="28"/>
          <w:szCs w:val="28"/>
        </w:rPr>
        <w:t xml:space="preserve"> организаци</w:t>
      </w:r>
      <w:r>
        <w:rPr>
          <w:sz w:val="28"/>
          <w:szCs w:val="28"/>
        </w:rPr>
        <w:t>я</w:t>
      </w:r>
      <w:r w:rsidRPr="00914347">
        <w:rPr>
          <w:sz w:val="28"/>
          <w:szCs w:val="28"/>
        </w:rPr>
        <w:t xml:space="preserve"> </w:t>
      </w:r>
      <w:r>
        <w:rPr>
          <w:bCs/>
          <w:sz w:val="28"/>
          <w:szCs w:val="28"/>
        </w:rPr>
        <w:t>АО "</w:t>
      </w:r>
      <w:proofErr w:type="spellStart"/>
      <w:r>
        <w:rPr>
          <w:bCs/>
          <w:sz w:val="28"/>
          <w:szCs w:val="28"/>
        </w:rPr>
        <w:t>Прохладненская</w:t>
      </w:r>
      <w:proofErr w:type="spellEnd"/>
      <w:r>
        <w:rPr>
          <w:bCs/>
          <w:sz w:val="28"/>
          <w:szCs w:val="28"/>
        </w:rPr>
        <w:t xml:space="preserve"> районная теплоэнергетическая компания" </w:t>
      </w:r>
      <w:r w:rsidRPr="00914347">
        <w:rPr>
          <w:sz w:val="28"/>
          <w:szCs w:val="28"/>
        </w:rPr>
        <w:t>согласно требованиям критериев по определению единой теплоснабжающей организации при осуществлении своей деятельности фактически уже исполняют обязанности теплоснабжающ</w:t>
      </w:r>
      <w:r>
        <w:rPr>
          <w:sz w:val="28"/>
          <w:szCs w:val="28"/>
        </w:rPr>
        <w:t>их</w:t>
      </w:r>
      <w:r w:rsidRPr="00914347">
        <w:rPr>
          <w:sz w:val="28"/>
          <w:szCs w:val="28"/>
        </w:rPr>
        <w:t xml:space="preserve"> организаци</w:t>
      </w:r>
      <w:r>
        <w:rPr>
          <w:sz w:val="28"/>
          <w:szCs w:val="28"/>
        </w:rPr>
        <w:t>й</w:t>
      </w:r>
      <w:r w:rsidRPr="00914347">
        <w:rPr>
          <w:sz w:val="28"/>
          <w:szCs w:val="28"/>
        </w:rPr>
        <w:t>, а именно:</w:t>
      </w:r>
    </w:p>
    <w:p w:rsidR="00AA7064" w:rsidRPr="00914347" w:rsidRDefault="00AA7064" w:rsidP="00AA7064">
      <w:pPr>
        <w:ind w:firstLine="708"/>
        <w:jc w:val="both"/>
        <w:rPr>
          <w:sz w:val="28"/>
          <w:szCs w:val="28"/>
        </w:rPr>
      </w:pPr>
      <w:r w:rsidRPr="00914347">
        <w:rPr>
          <w:sz w:val="28"/>
          <w:szCs w:val="28"/>
        </w:rPr>
        <w:t>а) заключа</w:t>
      </w:r>
      <w:r>
        <w:rPr>
          <w:sz w:val="28"/>
          <w:szCs w:val="28"/>
        </w:rPr>
        <w:t>ю</w:t>
      </w:r>
      <w:r w:rsidRPr="00914347">
        <w:rPr>
          <w:sz w:val="28"/>
          <w:szCs w:val="28"/>
        </w:rPr>
        <w:t>т и надлежаще исполня</w:t>
      </w:r>
      <w:r>
        <w:rPr>
          <w:sz w:val="28"/>
          <w:szCs w:val="28"/>
        </w:rPr>
        <w:t>ю</w:t>
      </w:r>
      <w:r w:rsidRPr="00914347">
        <w:rPr>
          <w:sz w:val="28"/>
          <w:szCs w:val="28"/>
        </w:rPr>
        <w:t xml:space="preserve">т договоры теплоснабжения со всеми обратившимися к ней потребителями тепловой энергии в своей зоне </w:t>
      </w:r>
      <w:r w:rsidRPr="00914347">
        <w:rPr>
          <w:sz w:val="28"/>
          <w:szCs w:val="28"/>
        </w:rPr>
        <w:lastRenderedPageBreak/>
        <w:t>деятельности;</w:t>
      </w:r>
    </w:p>
    <w:p w:rsidR="00AA7064" w:rsidRPr="00D01C8F" w:rsidRDefault="00AA7064" w:rsidP="00AA7064">
      <w:pPr>
        <w:ind w:firstLine="708"/>
        <w:jc w:val="both"/>
        <w:rPr>
          <w:sz w:val="28"/>
          <w:szCs w:val="28"/>
        </w:rPr>
      </w:pPr>
      <w:r w:rsidRPr="00914347">
        <w:rPr>
          <w:sz w:val="28"/>
          <w:szCs w:val="28"/>
        </w:rPr>
        <w:t>б) осуществляет контроль режимов потребления тепловой энергии в зоне своей деятельности.</w:t>
      </w:r>
    </w:p>
    <w:p w:rsidR="00AA7064" w:rsidRPr="001E0A45" w:rsidRDefault="00AA7064" w:rsidP="00AA7064">
      <w:pPr>
        <w:jc w:val="center"/>
        <w:rPr>
          <w:b/>
          <w:sz w:val="28"/>
          <w:szCs w:val="28"/>
        </w:rPr>
      </w:pPr>
      <w:r w:rsidRPr="001E0A45">
        <w:rPr>
          <w:b/>
          <w:sz w:val="28"/>
          <w:szCs w:val="28"/>
        </w:rPr>
        <w:t>10.4. Информация о поданных теплоснабжающими организациями заявках на присвоение статуса единой теплоснабжающей организации</w:t>
      </w:r>
    </w:p>
    <w:p w:rsidR="00AA7064" w:rsidRPr="00677C29" w:rsidRDefault="00AA7064" w:rsidP="00AA7064">
      <w:pPr>
        <w:jc w:val="both"/>
        <w:rPr>
          <w:sz w:val="28"/>
          <w:szCs w:val="28"/>
        </w:rPr>
      </w:pPr>
      <w:r w:rsidRPr="001E0A45">
        <w:rPr>
          <w:sz w:val="28"/>
          <w:szCs w:val="28"/>
        </w:rPr>
        <w:tab/>
        <w:t xml:space="preserve"> В сельском поселении </w:t>
      </w:r>
      <w:r>
        <w:rPr>
          <w:sz w:val="28"/>
          <w:szCs w:val="28"/>
        </w:rPr>
        <w:t>Янтарное</w:t>
      </w:r>
      <w:r w:rsidRPr="001E0A45">
        <w:rPr>
          <w:sz w:val="28"/>
          <w:szCs w:val="28"/>
        </w:rPr>
        <w:t xml:space="preserve"> подавалась одна заявка (</w:t>
      </w:r>
      <w:r>
        <w:rPr>
          <w:bCs/>
          <w:sz w:val="28"/>
          <w:szCs w:val="28"/>
        </w:rPr>
        <w:t>АО "</w:t>
      </w:r>
      <w:proofErr w:type="spellStart"/>
      <w:r>
        <w:rPr>
          <w:bCs/>
          <w:sz w:val="28"/>
          <w:szCs w:val="28"/>
        </w:rPr>
        <w:t>Прохладненская</w:t>
      </w:r>
      <w:proofErr w:type="spellEnd"/>
      <w:r>
        <w:rPr>
          <w:bCs/>
          <w:sz w:val="28"/>
          <w:szCs w:val="28"/>
        </w:rPr>
        <w:t xml:space="preserve"> районная теплоэнергетическая компания") </w:t>
      </w:r>
      <w:r w:rsidRPr="00F10925">
        <w:rPr>
          <w:sz w:val="28"/>
          <w:szCs w:val="28"/>
        </w:rPr>
        <w:t xml:space="preserve">на присвоение статуса единой теплоснабжающей организации. </w:t>
      </w:r>
      <w:r>
        <w:rPr>
          <w:sz w:val="28"/>
          <w:szCs w:val="28"/>
        </w:rPr>
        <w:tab/>
      </w:r>
    </w:p>
    <w:p w:rsidR="00AA7064" w:rsidRPr="005A0A85" w:rsidRDefault="00AA7064" w:rsidP="00AA7064">
      <w:pPr>
        <w:jc w:val="center"/>
        <w:rPr>
          <w:b/>
          <w:sz w:val="28"/>
          <w:szCs w:val="28"/>
        </w:rPr>
      </w:pPr>
      <w:r w:rsidRPr="005F7BF7">
        <w:rPr>
          <w:b/>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AA7064" w:rsidRPr="005A0A85" w:rsidRDefault="00AA7064" w:rsidP="00AA7064">
      <w:pPr>
        <w:jc w:val="right"/>
        <w:rPr>
          <w:sz w:val="28"/>
          <w:szCs w:val="28"/>
        </w:rPr>
      </w:pPr>
      <w:r w:rsidRPr="005A0A85">
        <w:rPr>
          <w:sz w:val="28"/>
          <w:szCs w:val="28"/>
        </w:rPr>
        <w:t>Таблица 22</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1492"/>
        <w:gridCol w:w="1564"/>
        <w:gridCol w:w="1275"/>
        <w:gridCol w:w="2659"/>
      </w:tblGrid>
      <w:tr w:rsidR="00AA7064" w:rsidRPr="00A42A14" w:rsidTr="007E11A4">
        <w:trPr>
          <w:trHeight w:val="386"/>
        </w:trPr>
        <w:tc>
          <w:tcPr>
            <w:tcW w:w="2581" w:type="dxa"/>
            <w:vMerge w:val="restart"/>
            <w:vAlign w:val="center"/>
          </w:tcPr>
          <w:p w:rsidR="00AA7064" w:rsidRPr="00A42A14" w:rsidRDefault="00AA7064" w:rsidP="007E11A4">
            <w:pPr>
              <w:jc w:val="center"/>
              <w:rPr>
                <w:sz w:val="24"/>
                <w:szCs w:val="24"/>
              </w:rPr>
            </w:pPr>
            <w:r w:rsidRPr="00A42A14">
              <w:rPr>
                <w:b/>
                <w:sz w:val="24"/>
                <w:szCs w:val="24"/>
              </w:rPr>
              <w:t>Наименование источника тепловой энергии</w:t>
            </w:r>
          </w:p>
        </w:tc>
        <w:tc>
          <w:tcPr>
            <w:tcW w:w="1492" w:type="dxa"/>
            <w:vMerge w:val="restart"/>
            <w:vAlign w:val="center"/>
          </w:tcPr>
          <w:p w:rsidR="00AA7064" w:rsidRPr="00A42A14" w:rsidRDefault="00AA7064" w:rsidP="007E11A4">
            <w:pPr>
              <w:jc w:val="center"/>
              <w:rPr>
                <w:b/>
                <w:sz w:val="24"/>
                <w:szCs w:val="24"/>
              </w:rPr>
            </w:pPr>
            <w:r w:rsidRPr="00A42A14">
              <w:rPr>
                <w:b/>
                <w:sz w:val="24"/>
                <w:szCs w:val="24"/>
              </w:rPr>
              <w:t>Тепловая мощность, Гкал /час</w:t>
            </w:r>
          </w:p>
        </w:tc>
        <w:tc>
          <w:tcPr>
            <w:tcW w:w="2839" w:type="dxa"/>
            <w:gridSpan w:val="2"/>
            <w:vAlign w:val="center"/>
          </w:tcPr>
          <w:p w:rsidR="00AA7064" w:rsidRPr="00A42A14" w:rsidRDefault="00AA7064" w:rsidP="007E11A4">
            <w:pPr>
              <w:jc w:val="center"/>
              <w:rPr>
                <w:b/>
                <w:sz w:val="24"/>
                <w:szCs w:val="24"/>
              </w:rPr>
            </w:pPr>
            <w:r w:rsidRPr="00A42A14">
              <w:rPr>
                <w:b/>
                <w:sz w:val="24"/>
                <w:szCs w:val="24"/>
              </w:rPr>
              <w:t xml:space="preserve">Протяженность сетей в 2-х трубном исполнении, </w:t>
            </w:r>
            <w:proofErr w:type="gramStart"/>
            <w:r w:rsidRPr="00A42A14">
              <w:rPr>
                <w:b/>
                <w:sz w:val="24"/>
                <w:szCs w:val="24"/>
              </w:rPr>
              <w:t>м</w:t>
            </w:r>
            <w:proofErr w:type="gramEnd"/>
          </w:p>
        </w:tc>
        <w:tc>
          <w:tcPr>
            <w:tcW w:w="2659" w:type="dxa"/>
            <w:vMerge w:val="restart"/>
            <w:vAlign w:val="center"/>
          </w:tcPr>
          <w:p w:rsidR="00AA7064" w:rsidRPr="00A42A14" w:rsidRDefault="00AA7064" w:rsidP="007E11A4">
            <w:pPr>
              <w:jc w:val="center"/>
              <w:rPr>
                <w:sz w:val="24"/>
                <w:szCs w:val="24"/>
              </w:rPr>
            </w:pPr>
            <w:r w:rsidRPr="00A42A14">
              <w:rPr>
                <w:b/>
                <w:sz w:val="24"/>
                <w:szCs w:val="24"/>
              </w:rPr>
              <w:t>Наименование теплоснабжающей организации</w:t>
            </w:r>
          </w:p>
        </w:tc>
      </w:tr>
      <w:tr w:rsidR="00AA7064" w:rsidRPr="00A42A14" w:rsidTr="007E11A4">
        <w:trPr>
          <w:trHeight w:val="386"/>
        </w:trPr>
        <w:tc>
          <w:tcPr>
            <w:tcW w:w="2581" w:type="dxa"/>
            <w:vMerge/>
            <w:vAlign w:val="center"/>
          </w:tcPr>
          <w:p w:rsidR="00AA7064" w:rsidRPr="00A42A14" w:rsidRDefault="00AA7064" w:rsidP="007E11A4">
            <w:pPr>
              <w:jc w:val="center"/>
              <w:rPr>
                <w:b/>
                <w:sz w:val="24"/>
                <w:szCs w:val="24"/>
              </w:rPr>
            </w:pPr>
          </w:p>
        </w:tc>
        <w:tc>
          <w:tcPr>
            <w:tcW w:w="1492" w:type="dxa"/>
            <w:vMerge/>
            <w:vAlign w:val="center"/>
          </w:tcPr>
          <w:p w:rsidR="00AA7064" w:rsidRPr="00A42A14" w:rsidRDefault="00AA7064" w:rsidP="007E11A4">
            <w:pPr>
              <w:jc w:val="center"/>
              <w:rPr>
                <w:b/>
                <w:sz w:val="24"/>
                <w:szCs w:val="24"/>
              </w:rPr>
            </w:pPr>
          </w:p>
        </w:tc>
        <w:tc>
          <w:tcPr>
            <w:tcW w:w="1564" w:type="dxa"/>
            <w:vAlign w:val="center"/>
          </w:tcPr>
          <w:p w:rsidR="00AA7064" w:rsidRPr="00A42A14" w:rsidRDefault="00AA7064" w:rsidP="007E11A4">
            <w:pPr>
              <w:jc w:val="center"/>
              <w:rPr>
                <w:b/>
                <w:sz w:val="24"/>
                <w:szCs w:val="24"/>
              </w:rPr>
            </w:pPr>
            <w:r w:rsidRPr="00A42A14">
              <w:rPr>
                <w:b/>
                <w:sz w:val="24"/>
                <w:szCs w:val="24"/>
              </w:rPr>
              <w:t>отопление</w:t>
            </w:r>
          </w:p>
        </w:tc>
        <w:tc>
          <w:tcPr>
            <w:tcW w:w="1275" w:type="dxa"/>
            <w:vAlign w:val="center"/>
          </w:tcPr>
          <w:p w:rsidR="00AA7064" w:rsidRPr="00A42A14" w:rsidRDefault="00AA7064" w:rsidP="007E11A4">
            <w:pPr>
              <w:jc w:val="center"/>
              <w:rPr>
                <w:b/>
                <w:sz w:val="24"/>
                <w:szCs w:val="24"/>
              </w:rPr>
            </w:pPr>
            <w:r w:rsidRPr="00A42A14">
              <w:rPr>
                <w:b/>
                <w:sz w:val="24"/>
                <w:szCs w:val="24"/>
              </w:rPr>
              <w:t>ГВС</w:t>
            </w:r>
          </w:p>
        </w:tc>
        <w:tc>
          <w:tcPr>
            <w:tcW w:w="2659" w:type="dxa"/>
            <w:vMerge/>
            <w:vAlign w:val="center"/>
          </w:tcPr>
          <w:p w:rsidR="00AA7064" w:rsidRPr="00A42A14" w:rsidRDefault="00AA7064" w:rsidP="007E11A4">
            <w:pPr>
              <w:jc w:val="center"/>
              <w:rPr>
                <w:b/>
                <w:sz w:val="24"/>
                <w:szCs w:val="24"/>
              </w:rPr>
            </w:pPr>
          </w:p>
        </w:tc>
      </w:tr>
      <w:tr w:rsidR="00AA7064" w:rsidRPr="00A42A14" w:rsidTr="007E11A4">
        <w:tc>
          <w:tcPr>
            <w:tcW w:w="2581" w:type="dxa"/>
            <w:vAlign w:val="center"/>
          </w:tcPr>
          <w:p w:rsidR="00AA7064" w:rsidRPr="00A43E7B" w:rsidRDefault="00AA7064" w:rsidP="007E11A4">
            <w:r>
              <w:t xml:space="preserve">Котельная «Школа» </w:t>
            </w:r>
            <w:proofErr w:type="gramStart"/>
            <w:r>
              <w:t>с</w:t>
            </w:r>
            <w:proofErr w:type="gramEnd"/>
            <w:r>
              <w:t xml:space="preserve">. Янтарное </w:t>
            </w:r>
          </w:p>
        </w:tc>
        <w:tc>
          <w:tcPr>
            <w:tcW w:w="1492" w:type="dxa"/>
            <w:vAlign w:val="center"/>
          </w:tcPr>
          <w:p w:rsidR="00AA7064" w:rsidRPr="001F6388" w:rsidRDefault="00AA7064" w:rsidP="007E11A4">
            <w:pPr>
              <w:jc w:val="center"/>
              <w:rPr>
                <w:sz w:val="24"/>
              </w:rPr>
            </w:pPr>
            <w:r>
              <w:rPr>
                <w:sz w:val="24"/>
              </w:rPr>
              <w:t>0,840</w:t>
            </w:r>
          </w:p>
        </w:tc>
        <w:tc>
          <w:tcPr>
            <w:tcW w:w="1564" w:type="dxa"/>
            <w:vAlign w:val="center"/>
          </w:tcPr>
          <w:p w:rsidR="00AA7064" w:rsidRPr="00AC4550" w:rsidRDefault="00AA7064" w:rsidP="007E11A4">
            <w:pPr>
              <w:spacing w:line="273" w:lineRule="auto"/>
              <w:jc w:val="center"/>
              <w:rPr>
                <w:sz w:val="24"/>
                <w:szCs w:val="24"/>
              </w:rPr>
            </w:pPr>
            <w:r w:rsidRPr="00AC4550">
              <w:rPr>
                <w:color w:val="000000"/>
                <w:sz w:val="24"/>
                <w:szCs w:val="24"/>
              </w:rPr>
              <w:t>883</w:t>
            </w:r>
          </w:p>
        </w:tc>
        <w:tc>
          <w:tcPr>
            <w:tcW w:w="1275" w:type="dxa"/>
            <w:vAlign w:val="center"/>
          </w:tcPr>
          <w:p w:rsidR="00AA7064" w:rsidRPr="00A42A14" w:rsidRDefault="00AA7064" w:rsidP="007E11A4">
            <w:pPr>
              <w:jc w:val="center"/>
              <w:rPr>
                <w:sz w:val="24"/>
                <w:szCs w:val="24"/>
              </w:rPr>
            </w:pPr>
            <w:r>
              <w:rPr>
                <w:sz w:val="24"/>
                <w:szCs w:val="24"/>
              </w:rPr>
              <w:t>0,0</w:t>
            </w:r>
          </w:p>
        </w:tc>
        <w:tc>
          <w:tcPr>
            <w:tcW w:w="2659" w:type="dxa"/>
            <w:vMerge w:val="restart"/>
            <w:vAlign w:val="center"/>
          </w:tcPr>
          <w:p w:rsidR="00AA7064" w:rsidRPr="00A42A14" w:rsidRDefault="00AA7064" w:rsidP="007E11A4">
            <w:pPr>
              <w:jc w:val="center"/>
              <w:rPr>
                <w:bCs/>
                <w:sz w:val="24"/>
                <w:szCs w:val="24"/>
              </w:rPr>
            </w:pPr>
            <w:r>
              <w:rPr>
                <w:bCs/>
                <w:sz w:val="24"/>
                <w:szCs w:val="24"/>
              </w:rPr>
              <w:t>АО "</w:t>
            </w:r>
            <w:proofErr w:type="spellStart"/>
            <w:r>
              <w:rPr>
                <w:bCs/>
                <w:sz w:val="24"/>
                <w:szCs w:val="24"/>
              </w:rPr>
              <w:t>Прохладненская</w:t>
            </w:r>
            <w:proofErr w:type="spellEnd"/>
            <w:r>
              <w:rPr>
                <w:bCs/>
                <w:sz w:val="24"/>
                <w:szCs w:val="24"/>
              </w:rPr>
              <w:t xml:space="preserve"> районная теплоэнергетическая компания"</w:t>
            </w:r>
          </w:p>
        </w:tc>
      </w:tr>
      <w:tr w:rsidR="00AA7064" w:rsidRPr="00A42A14" w:rsidTr="007E11A4">
        <w:tc>
          <w:tcPr>
            <w:tcW w:w="2581" w:type="dxa"/>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492" w:type="dxa"/>
            <w:vAlign w:val="center"/>
          </w:tcPr>
          <w:p w:rsidR="00AA7064" w:rsidRPr="001F6388" w:rsidRDefault="00AA7064" w:rsidP="007E11A4">
            <w:pPr>
              <w:jc w:val="center"/>
              <w:rPr>
                <w:sz w:val="24"/>
              </w:rPr>
            </w:pPr>
            <w:r>
              <w:rPr>
                <w:sz w:val="24"/>
              </w:rPr>
              <w:t>0,382</w:t>
            </w:r>
          </w:p>
        </w:tc>
        <w:tc>
          <w:tcPr>
            <w:tcW w:w="1564" w:type="dxa"/>
            <w:vAlign w:val="center"/>
          </w:tcPr>
          <w:p w:rsidR="00AA7064" w:rsidRPr="00AC4550" w:rsidRDefault="00AA7064" w:rsidP="007E11A4">
            <w:pPr>
              <w:spacing w:line="273" w:lineRule="auto"/>
              <w:jc w:val="center"/>
              <w:rPr>
                <w:sz w:val="24"/>
                <w:szCs w:val="24"/>
              </w:rPr>
            </w:pPr>
            <w:r>
              <w:rPr>
                <w:color w:val="000000"/>
                <w:sz w:val="24"/>
                <w:szCs w:val="24"/>
              </w:rPr>
              <w:t>559</w:t>
            </w:r>
          </w:p>
        </w:tc>
        <w:tc>
          <w:tcPr>
            <w:tcW w:w="1275" w:type="dxa"/>
            <w:vAlign w:val="center"/>
          </w:tcPr>
          <w:p w:rsidR="00AA7064" w:rsidRPr="00A42A14" w:rsidRDefault="00AA7064" w:rsidP="007E11A4">
            <w:pPr>
              <w:jc w:val="center"/>
              <w:rPr>
                <w:sz w:val="24"/>
                <w:szCs w:val="24"/>
              </w:rPr>
            </w:pPr>
            <w:r>
              <w:rPr>
                <w:sz w:val="24"/>
                <w:szCs w:val="24"/>
              </w:rPr>
              <w:t>0,0</w:t>
            </w:r>
          </w:p>
        </w:tc>
        <w:tc>
          <w:tcPr>
            <w:tcW w:w="2659" w:type="dxa"/>
            <w:vMerge/>
            <w:vAlign w:val="center"/>
          </w:tcPr>
          <w:p w:rsidR="00AA7064" w:rsidRPr="00A42A14" w:rsidRDefault="00AA7064" w:rsidP="007E11A4">
            <w:pPr>
              <w:jc w:val="center"/>
              <w:rPr>
                <w:bCs/>
                <w:sz w:val="24"/>
                <w:szCs w:val="24"/>
              </w:rPr>
            </w:pPr>
          </w:p>
        </w:tc>
      </w:tr>
      <w:tr w:rsidR="00AA7064" w:rsidRPr="00A42A14" w:rsidTr="007E11A4">
        <w:tc>
          <w:tcPr>
            <w:tcW w:w="2581" w:type="dxa"/>
            <w:vAlign w:val="center"/>
          </w:tcPr>
          <w:p w:rsidR="00AA7064" w:rsidRPr="00A43E7B" w:rsidRDefault="00AA7064" w:rsidP="007E11A4">
            <w:r>
              <w:t xml:space="preserve">Котельная "Янтарный-1" с. </w:t>
            </w:r>
            <w:proofErr w:type="gramStart"/>
            <w:r>
              <w:t>Янтарное</w:t>
            </w:r>
            <w:proofErr w:type="gramEnd"/>
            <w:r>
              <w:t xml:space="preserve"> </w:t>
            </w:r>
          </w:p>
        </w:tc>
        <w:tc>
          <w:tcPr>
            <w:tcW w:w="1492" w:type="dxa"/>
            <w:vAlign w:val="center"/>
          </w:tcPr>
          <w:p w:rsidR="00AA7064" w:rsidRPr="001F6388" w:rsidRDefault="00AA7064" w:rsidP="007E11A4">
            <w:pPr>
              <w:jc w:val="center"/>
              <w:rPr>
                <w:sz w:val="24"/>
              </w:rPr>
            </w:pPr>
            <w:r>
              <w:rPr>
                <w:sz w:val="24"/>
              </w:rPr>
              <w:t>0,516</w:t>
            </w:r>
          </w:p>
        </w:tc>
        <w:tc>
          <w:tcPr>
            <w:tcW w:w="1564" w:type="dxa"/>
            <w:vAlign w:val="center"/>
          </w:tcPr>
          <w:p w:rsidR="00AA7064" w:rsidRPr="00AC4550" w:rsidRDefault="00AA7064" w:rsidP="007E11A4">
            <w:pPr>
              <w:spacing w:line="273" w:lineRule="auto"/>
              <w:jc w:val="center"/>
              <w:rPr>
                <w:sz w:val="24"/>
                <w:szCs w:val="24"/>
              </w:rPr>
            </w:pPr>
            <w:r w:rsidRPr="00AC4550">
              <w:rPr>
                <w:color w:val="000000"/>
                <w:sz w:val="24"/>
                <w:szCs w:val="24"/>
              </w:rPr>
              <w:t>1586</w:t>
            </w:r>
          </w:p>
        </w:tc>
        <w:tc>
          <w:tcPr>
            <w:tcW w:w="1275" w:type="dxa"/>
            <w:vAlign w:val="center"/>
          </w:tcPr>
          <w:p w:rsidR="00AA7064" w:rsidRPr="00A42A14" w:rsidRDefault="00AA7064" w:rsidP="007E11A4">
            <w:pPr>
              <w:jc w:val="center"/>
              <w:rPr>
                <w:sz w:val="24"/>
                <w:szCs w:val="24"/>
              </w:rPr>
            </w:pPr>
            <w:r>
              <w:rPr>
                <w:sz w:val="24"/>
                <w:szCs w:val="24"/>
              </w:rPr>
              <w:t>0,0</w:t>
            </w:r>
          </w:p>
        </w:tc>
        <w:tc>
          <w:tcPr>
            <w:tcW w:w="2659" w:type="dxa"/>
            <w:vMerge/>
            <w:vAlign w:val="center"/>
          </w:tcPr>
          <w:p w:rsidR="00AA7064" w:rsidRPr="00A42A14" w:rsidRDefault="00AA7064" w:rsidP="007E11A4">
            <w:pPr>
              <w:jc w:val="center"/>
              <w:rPr>
                <w:bCs/>
                <w:sz w:val="24"/>
                <w:szCs w:val="24"/>
              </w:rPr>
            </w:pPr>
          </w:p>
        </w:tc>
      </w:tr>
      <w:tr w:rsidR="00AA7064" w:rsidRPr="00A42A14" w:rsidTr="007E11A4">
        <w:tc>
          <w:tcPr>
            <w:tcW w:w="2581" w:type="dxa"/>
            <w:vAlign w:val="center"/>
          </w:tcPr>
          <w:p w:rsidR="00AA7064" w:rsidRPr="00A43E7B" w:rsidRDefault="00AA7064" w:rsidP="007E11A4">
            <w:r>
              <w:t xml:space="preserve">Котельная "Центральная" с. </w:t>
            </w:r>
            <w:proofErr w:type="gramStart"/>
            <w:r>
              <w:t>Комсомольское</w:t>
            </w:r>
            <w:proofErr w:type="gramEnd"/>
          </w:p>
        </w:tc>
        <w:tc>
          <w:tcPr>
            <w:tcW w:w="1492" w:type="dxa"/>
            <w:vAlign w:val="center"/>
          </w:tcPr>
          <w:p w:rsidR="00AA7064" w:rsidRPr="001F6388" w:rsidRDefault="00AA7064" w:rsidP="007E11A4">
            <w:pPr>
              <w:jc w:val="center"/>
              <w:rPr>
                <w:sz w:val="24"/>
              </w:rPr>
            </w:pPr>
            <w:r>
              <w:rPr>
                <w:sz w:val="24"/>
              </w:rPr>
              <w:t>0,382</w:t>
            </w:r>
          </w:p>
        </w:tc>
        <w:tc>
          <w:tcPr>
            <w:tcW w:w="1564" w:type="dxa"/>
            <w:vAlign w:val="center"/>
          </w:tcPr>
          <w:p w:rsidR="00AA7064" w:rsidRPr="00AC4550" w:rsidRDefault="00AA7064" w:rsidP="007E11A4">
            <w:pPr>
              <w:spacing w:line="273" w:lineRule="auto"/>
              <w:jc w:val="center"/>
              <w:rPr>
                <w:sz w:val="24"/>
                <w:szCs w:val="24"/>
              </w:rPr>
            </w:pPr>
            <w:r>
              <w:rPr>
                <w:color w:val="000000"/>
                <w:sz w:val="24"/>
                <w:szCs w:val="24"/>
              </w:rPr>
              <w:t>1025,4</w:t>
            </w:r>
          </w:p>
        </w:tc>
        <w:tc>
          <w:tcPr>
            <w:tcW w:w="1275" w:type="dxa"/>
            <w:vAlign w:val="center"/>
          </w:tcPr>
          <w:p w:rsidR="00AA7064" w:rsidRPr="00A42A14" w:rsidRDefault="00AA7064" w:rsidP="007E11A4">
            <w:pPr>
              <w:jc w:val="center"/>
              <w:rPr>
                <w:sz w:val="24"/>
                <w:szCs w:val="24"/>
              </w:rPr>
            </w:pPr>
            <w:r>
              <w:rPr>
                <w:sz w:val="24"/>
                <w:szCs w:val="24"/>
              </w:rPr>
              <w:t>0,0</w:t>
            </w:r>
          </w:p>
        </w:tc>
        <w:tc>
          <w:tcPr>
            <w:tcW w:w="2659" w:type="dxa"/>
            <w:vMerge/>
            <w:vAlign w:val="center"/>
          </w:tcPr>
          <w:p w:rsidR="00AA7064" w:rsidRPr="00A42A14" w:rsidRDefault="00AA7064" w:rsidP="007E11A4">
            <w:pPr>
              <w:jc w:val="center"/>
              <w:rPr>
                <w:bCs/>
                <w:sz w:val="24"/>
                <w:szCs w:val="24"/>
              </w:rPr>
            </w:pPr>
          </w:p>
        </w:tc>
      </w:tr>
    </w:tbl>
    <w:p w:rsidR="00AA7064" w:rsidRDefault="00AA7064" w:rsidP="00AA7064">
      <w:pPr>
        <w:spacing w:before="240"/>
        <w:jc w:val="center"/>
        <w:rPr>
          <w:b/>
          <w:sz w:val="28"/>
          <w:szCs w:val="28"/>
        </w:rPr>
      </w:pPr>
      <w:r w:rsidRPr="005A0A85">
        <w:rPr>
          <w:b/>
          <w:sz w:val="28"/>
          <w:szCs w:val="28"/>
        </w:rPr>
        <w:t xml:space="preserve">РАЗДЕЛ 11. РЕШЕНИЯ О РАСПРЕДЕЛЕНИИ ТЕПЛОВОЙ НАГРУЗКИ </w:t>
      </w:r>
      <w:r w:rsidRPr="00AF5952">
        <w:rPr>
          <w:b/>
          <w:sz w:val="28"/>
          <w:szCs w:val="28"/>
        </w:rPr>
        <w:t>МЕЖДУ ИСТОЧНИКАМИ ТЕПЛОВОЙ ЭНЕРГИИ</w:t>
      </w:r>
    </w:p>
    <w:p w:rsidR="00AA7064" w:rsidRPr="00D01C8F" w:rsidRDefault="00AA7064" w:rsidP="00AA7064">
      <w:pPr>
        <w:spacing w:before="240"/>
        <w:ind w:firstLine="708"/>
        <w:jc w:val="both"/>
        <w:rPr>
          <w:sz w:val="28"/>
          <w:szCs w:val="28"/>
        </w:rPr>
      </w:pPr>
      <w:r w:rsidRPr="00D01C8F">
        <w:rPr>
          <w:sz w:val="28"/>
          <w:szCs w:val="28"/>
        </w:rPr>
        <w:t>На территории сельского поселения Янтарное расположены четыре источника</w:t>
      </w:r>
      <w:r>
        <w:rPr>
          <w:sz w:val="28"/>
          <w:szCs w:val="28"/>
        </w:rPr>
        <w:t xml:space="preserve"> </w:t>
      </w:r>
      <w:proofErr w:type="spellStart"/>
      <w:r>
        <w:rPr>
          <w:sz w:val="28"/>
          <w:szCs w:val="28"/>
        </w:rPr>
        <w:t>теплоснабжения,</w:t>
      </w:r>
      <w:r w:rsidRPr="00D01C8F">
        <w:rPr>
          <w:sz w:val="28"/>
          <w:szCs w:val="28"/>
        </w:rPr>
        <w:t>на</w:t>
      </w:r>
      <w:proofErr w:type="spellEnd"/>
      <w:r w:rsidRPr="00D01C8F">
        <w:rPr>
          <w:sz w:val="28"/>
          <w:szCs w:val="28"/>
        </w:rPr>
        <w:t xml:space="preserve"> которых наблюдается резерв </w:t>
      </w:r>
      <w:proofErr w:type="spellStart"/>
      <w:r w:rsidRPr="00D01C8F">
        <w:rPr>
          <w:sz w:val="28"/>
          <w:szCs w:val="28"/>
        </w:rPr>
        <w:t>мощности</w:t>
      </w:r>
      <w:proofErr w:type="gramStart"/>
      <w:r w:rsidRPr="00D01C8F">
        <w:rPr>
          <w:sz w:val="28"/>
          <w:szCs w:val="28"/>
        </w:rPr>
        <w:t>.</w:t>
      </w:r>
      <w:r w:rsidRPr="00D01C8F">
        <w:rPr>
          <w:sz w:val="26"/>
          <w:szCs w:val="26"/>
        </w:rPr>
        <w:t>В</w:t>
      </w:r>
      <w:proofErr w:type="spellEnd"/>
      <w:proofErr w:type="gramEnd"/>
      <w:r w:rsidRPr="00D01C8F">
        <w:rPr>
          <w:sz w:val="26"/>
          <w:szCs w:val="26"/>
        </w:rPr>
        <w:t xml:space="preserve"> связи</w:t>
      </w:r>
      <w:r w:rsidRPr="00D01C8F">
        <w:rPr>
          <w:sz w:val="28"/>
          <w:szCs w:val="28"/>
        </w:rPr>
        <w:t xml:space="preserve"> с этим в распределении нагрузки между источниками теплоснабжения нет </w:t>
      </w:r>
    </w:p>
    <w:p w:rsidR="00AA7064" w:rsidRPr="00D01C8F" w:rsidRDefault="00AA7064" w:rsidP="00AA7064">
      <w:pPr>
        <w:spacing w:before="240"/>
        <w:rPr>
          <w:sz w:val="28"/>
          <w:szCs w:val="28"/>
        </w:rPr>
      </w:pPr>
      <w:r>
        <w:rPr>
          <w:sz w:val="28"/>
          <w:szCs w:val="28"/>
        </w:rPr>
        <w:t>необходимости.</w:t>
      </w:r>
    </w:p>
    <w:p w:rsidR="00AA7064" w:rsidRPr="002C104F" w:rsidRDefault="00AA7064" w:rsidP="00AA7064">
      <w:pPr>
        <w:jc w:val="center"/>
        <w:rPr>
          <w:b/>
          <w:sz w:val="28"/>
          <w:szCs w:val="28"/>
        </w:rPr>
      </w:pPr>
      <w:r w:rsidRPr="002C104F">
        <w:rPr>
          <w:b/>
          <w:sz w:val="28"/>
          <w:szCs w:val="28"/>
        </w:rPr>
        <w:t>РАЗДЕЛ 12. РЕШЕНИЯ ПО БЕСХОЗЯЙНЫМ ТЕПЛОВЫМ СЕТЯМ</w:t>
      </w:r>
    </w:p>
    <w:p w:rsidR="00AA7064" w:rsidRPr="002C104F" w:rsidRDefault="00AA7064" w:rsidP="00AA7064">
      <w:pPr>
        <w:ind w:firstLine="709"/>
        <w:jc w:val="both"/>
        <w:rPr>
          <w:sz w:val="28"/>
          <w:szCs w:val="28"/>
        </w:rPr>
      </w:pPr>
      <w:r w:rsidRPr="002C104F">
        <w:rPr>
          <w:sz w:val="28"/>
          <w:szCs w:val="28"/>
        </w:rPr>
        <w:t>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w:t>
      </w:r>
      <w:proofErr w:type="gramStart"/>
      <w:r w:rsidRPr="002C104F">
        <w:rPr>
          <w:sz w:val="28"/>
          <w:szCs w:val="28"/>
        </w:rPr>
        <w:t>и</w:t>
      </w:r>
      <w:proofErr w:type="gramEnd"/>
      <w:r w:rsidRPr="002C104F">
        <w:rPr>
          <w:sz w:val="28"/>
          <w:szCs w:val="28"/>
        </w:rPr>
        <w:t xml:space="preserve">  тридцати дней с даты их выявления обязан определить  </w:t>
      </w:r>
      <w:proofErr w:type="spellStart"/>
      <w:r w:rsidRPr="002C104F">
        <w:rPr>
          <w:sz w:val="28"/>
          <w:szCs w:val="28"/>
        </w:rPr>
        <w:t>теплосетевую</w:t>
      </w:r>
      <w:proofErr w:type="spellEnd"/>
      <w:r w:rsidRPr="002C104F">
        <w:rPr>
          <w:sz w:val="28"/>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w:t>
      </w:r>
      <w:proofErr w:type="gramStart"/>
      <w:r w:rsidRPr="002C104F">
        <w:rPr>
          <w:sz w:val="28"/>
          <w:szCs w:val="28"/>
        </w:rPr>
        <w:t>которая</w:t>
      </w:r>
      <w:proofErr w:type="gramEnd"/>
      <w:r w:rsidRPr="002C104F">
        <w:rPr>
          <w:sz w:val="28"/>
          <w:szCs w:val="28"/>
        </w:rPr>
        <w:t xml:space="preserve">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AA7064" w:rsidRPr="00D01C8F" w:rsidRDefault="00AA7064" w:rsidP="00AA7064">
      <w:pPr>
        <w:ind w:firstLine="709"/>
        <w:jc w:val="both"/>
        <w:rPr>
          <w:sz w:val="28"/>
          <w:szCs w:val="28"/>
        </w:rPr>
      </w:pPr>
      <w:r w:rsidRPr="002C104F">
        <w:rPr>
          <w:sz w:val="28"/>
          <w:szCs w:val="28"/>
        </w:rPr>
        <w:t xml:space="preserve">На территории </w:t>
      </w:r>
      <w:r>
        <w:rPr>
          <w:sz w:val="28"/>
          <w:szCs w:val="28"/>
        </w:rPr>
        <w:t xml:space="preserve">сельского поселения </w:t>
      </w:r>
      <w:proofErr w:type="gramStart"/>
      <w:r>
        <w:rPr>
          <w:sz w:val="28"/>
          <w:szCs w:val="28"/>
        </w:rPr>
        <w:t>Янтарное</w:t>
      </w:r>
      <w:proofErr w:type="gramEnd"/>
      <w:r w:rsidRPr="002C104F">
        <w:rPr>
          <w:sz w:val="28"/>
          <w:szCs w:val="28"/>
        </w:rPr>
        <w:t xml:space="preserve"> на момент разработки </w:t>
      </w:r>
      <w:r w:rsidRPr="002C104F">
        <w:rPr>
          <w:sz w:val="28"/>
          <w:szCs w:val="28"/>
        </w:rPr>
        <w:lastRenderedPageBreak/>
        <w:t>Схемы теплоснабжения бесхозяйные сети отсутствуют.</w:t>
      </w:r>
    </w:p>
    <w:p w:rsidR="00AA7064" w:rsidRPr="00A35394" w:rsidRDefault="00AA7064" w:rsidP="00AA7064">
      <w:pPr>
        <w:ind w:firstLine="709"/>
        <w:contextualSpacing/>
        <w:jc w:val="center"/>
        <w:rPr>
          <w:b/>
          <w:sz w:val="28"/>
          <w:szCs w:val="28"/>
        </w:rPr>
      </w:pPr>
      <w:r w:rsidRPr="00A35394">
        <w:rPr>
          <w:b/>
          <w:sz w:val="28"/>
          <w:szCs w:val="28"/>
        </w:rPr>
        <w:t xml:space="preserve">РАЗДЕЛ 13. СИНХРОНИЗАЦИЯ СХЕМЫ ТЕПЛОСНАБЖЕНИЯ СО СХЕМОЙ ГАЗОСНАБЖЕНИЯ И ГАЗИФИКАЦИИ </w:t>
      </w:r>
      <w:r>
        <w:rPr>
          <w:b/>
          <w:sz w:val="28"/>
          <w:szCs w:val="28"/>
        </w:rPr>
        <w:t xml:space="preserve">СЕЛЬСКОГО ПОСЕЛЕНИЯ </w:t>
      </w:r>
      <w:proofErr w:type="gramStart"/>
      <w:r>
        <w:rPr>
          <w:b/>
          <w:sz w:val="28"/>
          <w:szCs w:val="28"/>
        </w:rPr>
        <w:t>ЯНТАРНОЕ</w:t>
      </w:r>
      <w:proofErr w:type="gramEnd"/>
      <w:r w:rsidRPr="00A35394">
        <w:rPr>
          <w:b/>
          <w:sz w:val="28"/>
          <w:szCs w:val="28"/>
        </w:rPr>
        <w:t>, СХЕМОЙ И ПРОГРАММОЙ РАЗВИТИЯ ЭЛЕКТРОЭЕРГЕТИКИ, А ТАКЖЕ СО СХЕМОЙ ВОДОСНАБЖЕНИЯ И ВОДООТВЕДЕНИЯ ПОСЕЛЕНИЯ</w:t>
      </w:r>
    </w:p>
    <w:p w:rsidR="00AA7064" w:rsidRPr="00D5154D" w:rsidRDefault="00AA7064" w:rsidP="00AA7064">
      <w:pPr>
        <w:ind w:firstLine="709"/>
        <w:contextualSpacing/>
        <w:jc w:val="center"/>
        <w:rPr>
          <w:b/>
          <w:sz w:val="28"/>
          <w:szCs w:val="28"/>
        </w:rPr>
      </w:pPr>
      <w:r w:rsidRPr="00D5154D">
        <w:rPr>
          <w:b/>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AA7064" w:rsidRPr="00D5154D" w:rsidRDefault="00AA7064" w:rsidP="00AA7064">
      <w:pPr>
        <w:ind w:firstLine="709"/>
        <w:contextualSpacing/>
        <w:jc w:val="both"/>
        <w:rPr>
          <w:sz w:val="28"/>
          <w:szCs w:val="28"/>
        </w:rPr>
      </w:pPr>
      <w:r w:rsidRPr="00D5154D">
        <w:rPr>
          <w:sz w:val="28"/>
          <w:szCs w:val="28"/>
        </w:rPr>
        <w:t xml:space="preserve">В </w:t>
      </w:r>
      <w:r>
        <w:rPr>
          <w:sz w:val="28"/>
          <w:szCs w:val="28"/>
        </w:rPr>
        <w:t xml:space="preserve">сельском поселении </w:t>
      </w:r>
      <w:proofErr w:type="gramStart"/>
      <w:r>
        <w:rPr>
          <w:sz w:val="28"/>
          <w:szCs w:val="28"/>
        </w:rPr>
        <w:t>Янтарное</w:t>
      </w:r>
      <w:proofErr w:type="gramEnd"/>
      <w:r w:rsidRPr="00D5154D">
        <w:rPr>
          <w:sz w:val="28"/>
          <w:szCs w:val="28"/>
        </w:rPr>
        <w:t xml:space="preserve"> </w:t>
      </w:r>
      <w:r>
        <w:rPr>
          <w:sz w:val="28"/>
          <w:szCs w:val="28"/>
        </w:rPr>
        <w:t xml:space="preserve">котельные работают </w:t>
      </w:r>
      <w:r w:rsidRPr="007C62EB">
        <w:rPr>
          <w:sz w:val="28"/>
          <w:szCs w:val="28"/>
        </w:rPr>
        <w:t>на природн</w:t>
      </w:r>
      <w:r>
        <w:rPr>
          <w:sz w:val="28"/>
          <w:szCs w:val="28"/>
        </w:rPr>
        <w:t>ом</w:t>
      </w:r>
      <w:r w:rsidRPr="007C62EB">
        <w:rPr>
          <w:sz w:val="28"/>
          <w:szCs w:val="28"/>
        </w:rPr>
        <w:t xml:space="preserve"> газ</w:t>
      </w:r>
      <w:r>
        <w:rPr>
          <w:sz w:val="28"/>
          <w:szCs w:val="28"/>
        </w:rPr>
        <w:t>е</w:t>
      </w:r>
      <w:r w:rsidRPr="007C62EB">
        <w:rPr>
          <w:sz w:val="28"/>
          <w:szCs w:val="28"/>
        </w:rPr>
        <w:t>.</w:t>
      </w:r>
      <w:r>
        <w:rPr>
          <w:sz w:val="28"/>
          <w:szCs w:val="28"/>
        </w:rPr>
        <w:t xml:space="preserve"> Присоединение новых потребителей не планируется.</w:t>
      </w:r>
    </w:p>
    <w:p w:rsidR="00AA7064" w:rsidRPr="00F10925" w:rsidRDefault="00AA7064" w:rsidP="00AA7064">
      <w:pPr>
        <w:ind w:firstLine="709"/>
        <w:contextualSpacing/>
        <w:jc w:val="center"/>
        <w:rPr>
          <w:b/>
          <w:sz w:val="28"/>
          <w:szCs w:val="28"/>
        </w:rPr>
      </w:pPr>
      <w:r w:rsidRPr="00D5154D">
        <w:rPr>
          <w:b/>
          <w:sz w:val="28"/>
          <w:szCs w:val="28"/>
        </w:rPr>
        <w:t xml:space="preserve">13.2. Описание </w:t>
      </w:r>
      <w:proofErr w:type="gramStart"/>
      <w:r w:rsidRPr="00D5154D">
        <w:rPr>
          <w:b/>
          <w:sz w:val="28"/>
          <w:szCs w:val="28"/>
        </w:rPr>
        <w:t xml:space="preserve">проблем организации газоснабжения источников </w:t>
      </w:r>
      <w:r w:rsidRPr="00F10925">
        <w:rPr>
          <w:b/>
          <w:sz w:val="28"/>
          <w:szCs w:val="28"/>
        </w:rPr>
        <w:t>тепловой энергии</w:t>
      </w:r>
      <w:proofErr w:type="gramEnd"/>
    </w:p>
    <w:p w:rsidR="00AA7064" w:rsidRDefault="00AA7064" w:rsidP="00AA7064">
      <w:pPr>
        <w:ind w:firstLine="709"/>
        <w:contextualSpacing/>
        <w:rPr>
          <w:sz w:val="28"/>
          <w:szCs w:val="28"/>
        </w:rPr>
      </w:pPr>
      <w:r w:rsidRPr="00E15349">
        <w:rPr>
          <w:sz w:val="28"/>
          <w:szCs w:val="28"/>
        </w:rPr>
        <w:t xml:space="preserve">Проблемы организации газоснабжения </w:t>
      </w:r>
      <w:r>
        <w:rPr>
          <w:sz w:val="28"/>
          <w:szCs w:val="28"/>
        </w:rPr>
        <w:t>отсутствуют</w:t>
      </w:r>
      <w:r w:rsidRPr="00E15349">
        <w:rPr>
          <w:sz w:val="28"/>
          <w:szCs w:val="28"/>
        </w:rPr>
        <w:t>.</w:t>
      </w:r>
    </w:p>
    <w:p w:rsidR="00AA7064" w:rsidRDefault="00AA7064" w:rsidP="00AA7064">
      <w:pPr>
        <w:ind w:firstLine="709"/>
        <w:contextualSpacing/>
        <w:jc w:val="center"/>
        <w:rPr>
          <w:b/>
          <w:sz w:val="28"/>
          <w:szCs w:val="28"/>
        </w:rPr>
      </w:pPr>
      <w:r w:rsidRPr="003C75F3">
        <w:rPr>
          <w:b/>
          <w:sz w:val="28"/>
          <w:szCs w:val="28"/>
        </w:rPr>
        <w:t xml:space="preserve">13.3. </w:t>
      </w:r>
      <w:proofErr w:type="gramStart"/>
      <w:r w:rsidRPr="003C75F3">
        <w:rPr>
          <w:b/>
          <w:sz w:val="28"/>
          <w:szCs w:val="2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AA7064" w:rsidRDefault="00AA7064" w:rsidP="00AA7064">
      <w:pPr>
        <w:ind w:firstLine="709"/>
        <w:contextualSpacing/>
        <w:jc w:val="both"/>
        <w:rPr>
          <w:sz w:val="28"/>
          <w:szCs w:val="28"/>
        </w:rPr>
      </w:pPr>
      <w:r w:rsidRPr="008D08DF">
        <w:rPr>
          <w:sz w:val="28"/>
          <w:szCs w:val="28"/>
        </w:rPr>
        <w:t xml:space="preserve">На расчетный срок в </w:t>
      </w:r>
      <w:r>
        <w:rPr>
          <w:sz w:val="28"/>
          <w:szCs w:val="28"/>
        </w:rPr>
        <w:t>сельском поселении Янтарное</w:t>
      </w:r>
      <w:r w:rsidRPr="008D08DF">
        <w:rPr>
          <w:sz w:val="28"/>
          <w:szCs w:val="28"/>
        </w:rPr>
        <w:t xml:space="preserve"> не планируется строительство многоквартирных домов. На расчетный срок теплоснабжение индивидуальных домов планируется от индивидуальных источников теплоснабжения.</w:t>
      </w:r>
    </w:p>
    <w:p w:rsidR="00AA7064" w:rsidRPr="003C75F3" w:rsidRDefault="00AA7064" w:rsidP="00AA7064">
      <w:pPr>
        <w:ind w:firstLine="709"/>
        <w:contextualSpacing/>
        <w:rPr>
          <w:sz w:val="28"/>
          <w:szCs w:val="28"/>
        </w:rPr>
      </w:pPr>
    </w:p>
    <w:p w:rsidR="00AA7064" w:rsidRDefault="00AA7064" w:rsidP="00AA7064">
      <w:pPr>
        <w:ind w:firstLine="709"/>
        <w:contextualSpacing/>
        <w:jc w:val="center"/>
        <w:rPr>
          <w:b/>
          <w:sz w:val="28"/>
          <w:szCs w:val="28"/>
        </w:rPr>
      </w:pPr>
      <w:r>
        <w:rPr>
          <w:b/>
          <w:sz w:val="28"/>
          <w:szCs w:val="28"/>
        </w:rPr>
        <w:t xml:space="preserve">13.4. </w:t>
      </w:r>
      <w:proofErr w:type="gramStart"/>
      <w:r>
        <w:rPr>
          <w:b/>
          <w:sz w:val="28"/>
          <w:szCs w:val="28"/>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AA7064" w:rsidRDefault="00AA7064" w:rsidP="00AA7064">
      <w:pPr>
        <w:ind w:firstLine="709"/>
        <w:contextualSpacing/>
        <w:jc w:val="both"/>
        <w:rPr>
          <w:sz w:val="28"/>
          <w:szCs w:val="28"/>
        </w:rPr>
      </w:pPr>
      <w:r w:rsidRPr="003C75F3">
        <w:rPr>
          <w:sz w:val="28"/>
          <w:szCs w:val="28"/>
        </w:rPr>
        <w:t xml:space="preserve">Комбинированная выработка </w:t>
      </w:r>
      <w:r>
        <w:rPr>
          <w:sz w:val="28"/>
          <w:szCs w:val="28"/>
        </w:rPr>
        <w:t xml:space="preserve">электрической и тепловой энергии в сельском поселении </w:t>
      </w:r>
      <w:proofErr w:type="gramStart"/>
      <w:r>
        <w:rPr>
          <w:sz w:val="28"/>
          <w:szCs w:val="28"/>
        </w:rPr>
        <w:t>Янтарное</w:t>
      </w:r>
      <w:proofErr w:type="gramEnd"/>
      <w:r>
        <w:rPr>
          <w:sz w:val="28"/>
          <w:szCs w:val="28"/>
        </w:rPr>
        <w:t xml:space="preserve"> отсутствует.</w:t>
      </w:r>
    </w:p>
    <w:p w:rsidR="00AA7064" w:rsidRDefault="00AA7064" w:rsidP="00AA7064">
      <w:pPr>
        <w:ind w:firstLine="709"/>
        <w:contextualSpacing/>
        <w:jc w:val="center"/>
        <w:rPr>
          <w:b/>
          <w:sz w:val="28"/>
          <w:szCs w:val="28"/>
        </w:rPr>
      </w:pPr>
      <w:r>
        <w:rPr>
          <w:b/>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Pr>
          <w:b/>
          <w:sz w:val="28"/>
          <w:szCs w:val="28"/>
        </w:rPr>
        <w:t>содержащие</w:t>
      </w:r>
      <w:proofErr w:type="gramEnd"/>
      <w:r>
        <w:rPr>
          <w:b/>
          <w:sz w:val="28"/>
          <w:szCs w:val="28"/>
        </w:rPr>
        <w:t xml:space="preserve"> в том числе описание участия указанных объектов в </w:t>
      </w:r>
      <w:r>
        <w:rPr>
          <w:b/>
          <w:sz w:val="28"/>
          <w:szCs w:val="28"/>
        </w:rPr>
        <w:lastRenderedPageBreak/>
        <w:t>перспективных балансах тепловой мощности и энергии</w:t>
      </w:r>
    </w:p>
    <w:p w:rsidR="00AA7064" w:rsidRPr="00D05193" w:rsidRDefault="00AA7064" w:rsidP="00AA7064">
      <w:pPr>
        <w:ind w:firstLine="709"/>
        <w:contextualSpacing/>
        <w:jc w:val="both"/>
        <w:rPr>
          <w:sz w:val="28"/>
          <w:szCs w:val="28"/>
        </w:rPr>
      </w:pPr>
      <w:r w:rsidRPr="003C75F3">
        <w:rPr>
          <w:sz w:val="28"/>
          <w:szCs w:val="28"/>
        </w:rPr>
        <w:t xml:space="preserve">Комбинированная выработка </w:t>
      </w:r>
      <w:r>
        <w:rPr>
          <w:sz w:val="28"/>
          <w:szCs w:val="28"/>
        </w:rPr>
        <w:t xml:space="preserve">электрической и тепловой энергии в сельском поселении </w:t>
      </w:r>
      <w:proofErr w:type="gramStart"/>
      <w:r>
        <w:rPr>
          <w:sz w:val="28"/>
          <w:szCs w:val="28"/>
        </w:rPr>
        <w:t>Янтарное</w:t>
      </w:r>
      <w:proofErr w:type="gramEnd"/>
      <w:r w:rsidRPr="00D05193">
        <w:rPr>
          <w:sz w:val="28"/>
          <w:szCs w:val="28"/>
        </w:rPr>
        <w:t xml:space="preserve"> отсутствует.</w:t>
      </w:r>
    </w:p>
    <w:p w:rsidR="00AA7064" w:rsidRPr="00D05193" w:rsidRDefault="00AA7064" w:rsidP="00AA7064">
      <w:pPr>
        <w:ind w:firstLine="709"/>
        <w:contextualSpacing/>
        <w:rPr>
          <w:b/>
          <w:sz w:val="28"/>
          <w:szCs w:val="28"/>
        </w:rPr>
      </w:pPr>
    </w:p>
    <w:p w:rsidR="00AA7064" w:rsidRPr="00D05193" w:rsidRDefault="00AA7064" w:rsidP="00AA7064">
      <w:pPr>
        <w:ind w:firstLine="709"/>
        <w:contextualSpacing/>
        <w:jc w:val="center"/>
        <w:rPr>
          <w:b/>
          <w:sz w:val="28"/>
          <w:szCs w:val="28"/>
        </w:rPr>
      </w:pPr>
      <w:r w:rsidRPr="00D05193">
        <w:rPr>
          <w:b/>
          <w:sz w:val="28"/>
          <w:szCs w:val="28"/>
        </w:rPr>
        <w:t xml:space="preserve">13.6. </w:t>
      </w:r>
      <w:r w:rsidRPr="00D05193">
        <w:rPr>
          <w:b/>
          <w:sz w:val="28"/>
          <w:szCs w:val="28"/>
          <w:shd w:val="clear" w:color="auto" w:fill="FFFFFF"/>
        </w:rPr>
        <w:t xml:space="preserve">Описание решений (вырабатываемых с учетом положений утвержденной схемы водоснабжения </w:t>
      </w:r>
      <w:r>
        <w:rPr>
          <w:b/>
          <w:sz w:val="28"/>
          <w:szCs w:val="28"/>
          <w:shd w:val="clear" w:color="auto" w:fill="FFFFFF"/>
        </w:rPr>
        <w:t>Сельского поселения Янтарное</w:t>
      </w:r>
      <w:r w:rsidRPr="00D05193">
        <w:rPr>
          <w:b/>
          <w:sz w:val="28"/>
          <w:szCs w:val="28"/>
          <w:shd w:val="clear" w:color="auto" w:fill="FFFFFF"/>
        </w:rPr>
        <w:t>)  о развитии соответствующей системы водоснабжения в части, относящейся к системам теплоснабжения</w:t>
      </w:r>
    </w:p>
    <w:p w:rsidR="00AA7064" w:rsidRDefault="00AA7064" w:rsidP="00AA7064">
      <w:pPr>
        <w:ind w:firstLine="709"/>
        <w:contextualSpacing/>
        <w:jc w:val="both"/>
        <w:rPr>
          <w:sz w:val="28"/>
          <w:szCs w:val="28"/>
        </w:rPr>
      </w:pPr>
      <w:r w:rsidRPr="005F1BBA">
        <w:rPr>
          <w:sz w:val="28"/>
          <w:szCs w:val="28"/>
        </w:rPr>
        <w:t xml:space="preserve">На территории </w:t>
      </w:r>
      <w:r>
        <w:rPr>
          <w:sz w:val="28"/>
          <w:szCs w:val="28"/>
        </w:rPr>
        <w:t>сельского поселения Янтарное</w:t>
      </w:r>
      <w:r w:rsidRPr="005F1BBA">
        <w:rPr>
          <w:sz w:val="28"/>
          <w:szCs w:val="28"/>
        </w:rPr>
        <w:t xml:space="preserve"> не планируется строительство новых котельных. В связи с этим, изменение схемы водоснабжения, относящейся к системам теплоснабжения</w:t>
      </w:r>
      <w:r>
        <w:rPr>
          <w:sz w:val="28"/>
          <w:szCs w:val="28"/>
        </w:rPr>
        <w:t>,</w:t>
      </w:r>
      <w:r w:rsidRPr="005F1BBA">
        <w:rPr>
          <w:sz w:val="28"/>
          <w:szCs w:val="28"/>
        </w:rPr>
        <w:t xml:space="preserve"> не планируется.</w:t>
      </w:r>
    </w:p>
    <w:p w:rsidR="00AA7064" w:rsidRDefault="00AA7064" w:rsidP="00AA7064">
      <w:pPr>
        <w:ind w:firstLine="709"/>
        <w:contextualSpacing/>
        <w:jc w:val="both"/>
        <w:rPr>
          <w:sz w:val="28"/>
          <w:szCs w:val="28"/>
        </w:rPr>
      </w:pPr>
    </w:p>
    <w:p w:rsidR="00AA7064" w:rsidRDefault="00AA7064" w:rsidP="00AA7064">
      <w:pPr>
        <w:ind w:firstLine="709"/>
        <w:contextualSpacing/>
        <w:jc w:val="both"/>
        <w:rPr>
          <w:sz w:val="28"/>
          <w:szCs w:val="28"/>
        </w:rPr>
      </w:pPr>
    </w:p>
    <w:p w:rsidR="00AA7064" w:rsidRDefault="00AA7064" w:rsidP="00AA7064">
      <w:pPr>
        <w:rPr>
          <w:sz w:val="28"/>
          <w:szCs w:val="28"/>
        </w:rPr>
      </w:pPr>
    </w:p>
    <w:p w:rsidR="00AA7064" w:rsidRPr="006928A2" w:rsidRDefault="00AA7064" w:rsidP="00AA7064">
      <w:pPr>
        <w:tabs>
          <w:tab w:val="left" w:pos="1535"/>
        </w:tabs>
        <w:rPr>
          <w:sz w:val="28"/>
          <w:szCs w:val="28"/>
        </w:rPr>
        <w:sectPr w:rsidR="00AA7064" w:rsidRPr="006928A2" w:rsidSect="009716AE">
          <w:pgSz w:w="11907" w:h="16840" w:code="9"/>
          <w:pgMar w:top="851" w:right="851" w:bottom="851" w:left="1701" w:header="720" w:footer="720" w:gutter="0"/>
          <w:cols w:space="720"/>
          <w:docGrid w:linePitch="360"/>
        </w:sectPr>
      </w:pPr>
    </w:p>
    <w:p w:rsidR="00AA7064" w:rsidRDefault="00AA7064" w:rsidP="00AA7064">
      <w:pPr>
        <w:ind w:firstLine="709"/>
        <w:contextualSpacing/>
        <w:jc w:val="center"/>
        <w:rPr>
          <w:b/>
          <w:sz w:val="28"/>
          <w:szCs w:val="28"/>
        </w:rPr>
      </w:pPr>
      <w:r>
        <w:rPr>
          <w:b/>
          <w:sz w:val="28"/>
          <w:szCs w:val="28"/>
        </w:rPr>
        <w:lastRenderedPageBreak/>
        <w:t xml:space="preserve">РАЗДЕЛ 14. ИНДИКАТОРЫ РАЗВИТИЯ СИСТЕМ ТЕПЛОСНАБЖЕНИЯ </w:t>
      </w:r>
    </w:p>
    <w:p w:rsidR="00AA7064" w:rsidRDefault="00AA7064" w:rsidP="00AA7064">
      <w:pPr>
        <w:ind w:firstLine="709"/>
        <w:contextualSpacing/>
        <w:jc w:val="center"/>
        <w:rPr>
          <w:b/>
          <w:sz w:val="28"/>
          <w:szCs w:val="28"/>
        </w:rPr>
      </w:pPr>
      <w:r>
        <w:rPr>
          <w:b/>
          <w:sz w:val="28"/>
          <w:szCs w:val="28"/>
        </w:rPr>
        <w:t xml:space="preserve">СЕЛЬСКОГО ПОСЕЛЕНИЯ </w:t>
      </w:r>
      <w:proofErr w:type="gramStart"/>
      <w:r>
        <w:rPr>
          <w:b/>
          <w:sz w:val="28"/>
          <w:szCs w:val="28"/>
        </w:rPr>
        <w:t>ЯНТАРНОЕ</w:t>
      </w:r>
      <w:proofErr w:type="gramEnd"/>
    </w:p>
    <w:p w:rsidR="00AA7064" w:rsidRPr="00DC6B89" w:rsidRDefault="00AA7064" w:rsidP="00AA7064">
      <w:pPr>
        <w:ind w:firstLine="709"/>
        <w:contextualSpacing/>
        <w:jc w:val="right"/>
        <w:rPr>
          <w:sz w:val="28"/>
          <w:szCs w:val="28"/>
        </w:rPr>
      </w:pPr>
      <w:r w:rsidRPr="00DC6B89">
        <w:rPr>
          <w:sz w:val="28"/>
          <w:szCs w:val="28"/>
        </w:rPr>
        <w:t>Таблица 26</w:t>
      </w:r>
    </w:p>
    <w:tbl>
      <w:tblPr>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747"/>
        <w:gridCol w:w="2748"/>
        <w:gridCol w:w="1134"/>
        <w:gridCol w:w="1559"/>
        <w:gridCol w:w="1134"/>
        <w:gridCol w:w="992"/>
        <w:gridCol w:w="1134"/>
        <w:gridCol w:w="1134"/>
        <w:gridCol w:w="2268"/>
      </w:tblGrid>
      <w:tr w:rsidR="00AA7064" w:rsidRPr="00DE223D" w:rsidTr="007E11A4">
        <w:tc>
          <w:tcPr>
            <w:tcW w:w="5495" w:type="dxa"/>
            <w:gridSpan w:val="2"/>
            <w:vMerge w:val="restart"/>
            <w:vAlign w:val="center"/>
          </w:tcPr>
          <w:p w:rsidR="00AA7064" w:rsidRPr="00170672" w:rsidRDefault="00AA7064" w:rsidP="007E11A4">
            <w:pPr>
              <w:contextualSpacing/>
              <w:jc w:val="center"/>
              <w:rPr>
                <w:b/>
              </w:rPr>
            </w:pPr>
            <w:r w:rsidRPr="00170672">
              <w:rPr>
                <w:b/>
              </w:rPr>
              <w:t>Наименование</w:t>
            </w:r>
          </w:p>
        </w:tc>
        <w:tc>
          <w:tcPr>
            <w:tcW w:w="1134" w:type="dxa"/>
            <w:vMerge w:val="restart"/>
            <w:vAlign w:val="center"/>
          </w:tcPr>
          <w:p w:rsidR="00AA7064" w:rsidRPr="00170672" w:rsidRDefault="00AA7064" w:rsidP="007E11A4">
            <w:pPr>
              <w:contextualSpacing/>
              <w:jc w:val="center"/>
              <w:rPr>
                <w:b/>
              </w:rPr>
            </w:pPr>
            <w:r w:rsidRPr="00170672">
              <w:rPr>
                <w:b/>
              </w:rPr>
              <w:t xml:space="preserve">Ед. </w:t>
            </w:r>
            <w:proofErr w:type="spellStart"/>
            <w:r w:rsidRPr="00170672">
              <w:rPr>
                <w:b/>
              </w:rPr>
              <w:t>изм</w:t>
            </w:r>
            <w:proofErr w:type="spellEnd"/>
            <w:r w:rsidRPr="00170672">
              <w:rPr>
                <w:b/>
              </w:rPr>
              <w:t>.</w:t>
            </w:r>
          </w:p>
        </w:tc>
        <w:tc>
          <w:tcPr>
            <w:tcW w:w="8221" w:type="dxa"/>
            <w:gridSpan w:val="6"/>
            <w:tcBorders>
              <w:bottom w:val="single" w:sz="2" w:space="0" w:color="auto"/>
            </w:tcBorders>
            <w:vAlign w:val="center"/>
          </w:tcPr>
          <w:p w:rsidR="00AA7064" w:rsidRPr="00170672" w:rsidRDefault="00AA7064" w:rsidP="007E11A4">
            <w:pPr>
              <w:contextualSpacing/>
              <w:jc w:val="center"/>
              <w:rPr>
                <w:b/>
              </w:rPr>
            </w:pPr>
            <w:r w:rsidRPr="00170672">
              <w:rPr>
                <w:b/>
              </w:rPr>
              <w:t>Год</w:t>
            </w:r>
          </w:p>
        </w:tc>
      </w:tr>
      <w:tr w:rsidR="00AA7064" w:rsidRPr="00DE223D" w:rsidTr="007E11A4">
        <w:tc>
          <w:tcPr>
            <w:tcW w:w="5495" w:type="dxa"/>
            <w:gridSpan w:val="2"/>
            <w:vMerge/>
            <w:tcBorders>
              <w:bottom w:val="single" w:sz="2" w:space="0" w:color="auto"/>
            </w:tcBorders>
            <w:vAlign w:val="center"/>
          </w:tcPr>
          <w:p w:rsidR="00AA7064" w:rsidRPr="00170672" w:rsidRDefault="00AA7064" w:rsidP="007E11A4">
            <w:pPr>
              <w:contextualSpacing/>
              <w:rPr>
                <w:b/>
              </w:rPr>
            </w:pPr>
          </w:p>
        </w:tc>
        <w:tc>
          <w:tcPr>
            <w:tcW w:w="1134" w:type="dxa"/>
            <w:vMerge/>
            <w:tcBorders>
              <w:bottom w:val="single" w:sz="2" w:space="0" w:color="auto"/>
            </w:tcBorders>
            <w:vAlign w:val="center"/>
          </w:tcPr>
          <w:p w:rsidR="00AA7064" w:rsidRPr="00170672" w:rsidRDefault="00AA7064" w:rsidP="007E11A4">
            <w:pPr>
              <w:contextualSpacing/>
              <w:jc w:val="center"/>
              <w:rPr>
                <w:b/>
              </w:rPr>
            </w:pPr>
          </w:p>
        </w:tc>
        <w:tc>
          <w:tcPr>
            <w:tcW w:w="1559" w:type="dxa"/>
            <w:tcBorders>
              <w:bottom w:val="single" w:sz="2" w:space="0" w:color="auto"/>
            </w:tcBorders>
            <w:vAlign w:val="center"/>
          </w:tcPr>
          <w:p w:rsidR="00AA7064" w:rsidRPr="00170672" w:rsidRDefault="00AA7064" w:rsidP="007E11A4">
            <w:pPr>
              <w:contextualSpacing/>
              <w:jc w:val="center"/>
              <w:rPr>
                <w:b/>
              </w:rPr>
            </w:pPr>
            <w:r w:rsidRPr="00170672">
              <w:rPr>
                <w:b/>
              </w:rPr>
              <w:t>2023</w:t>
            </w:r>
          </w:p>
        </w:tc>
        <w:tc>
          <w:tcPr>
            <w:tcW w:w="1134" w:type="dxa"/>
            <w:tcBorders>
              <w:bottom w:val="single" w:sz="2" w:space="0" w:color="auto"/>
            </w:tcBorders>
            <w:vAlign w:val="center"/>
          </w:tcPr>
          <w:p w:rsidR="00AA7064" w:rsidRPr="00170672" w:rsidRDefault="00AA7064" w:rsidP="007E11A4">
            <w:pPr>
              <w:contextualSpacing/>
              <w:jc w:val="center"/>
              <w:rPr>
                <w:b/>
              </w:rPr>
            </w:pPr>
            <w:r w:rsidRPr="00170672">
              <w:rPr>
                <w:b/>
              </w:rPr>
              <w:t>2024</w:t>
            </w:r>
          </w:p>
        </w:tc>
        <w:tc>
          <w:tcPr>
            <w:tcW w:w="992" w:type="dxa"/>
            <w:tcBorders>
              <w:bottom w:val="single" w:sz="2" w:space="0" w:color="auto"/>
            </w:tcBorders>
            <w:vAlign w:val="center"/>
          </w:tcPr>
          <w:p w:rsidR="00AA7064" w:rsidRPr="00170672" w:rsidRDefault="00AA7064" w:rsidP="007E11A4">
            <w:pPr>
              <w:contextualSpacing/>
              <w:jc w:val="center"/>
              <w:rPr>
                <w:b/>
              </w:rPr>
            </w:pPr>
            <w:r w:rsidRPr="00170672">
              <w:rPr>
                <w:b/>
              </w:rPr>
              <w:t>2025</w:t>
            </w:r>
          </w:p>
        </w:tc>
        <w:tc>
          <w:tcPr>
            <w:tcW w:w="1134" w:type="dxa"/>
            <w:tcBorders>
              <w:bottom w:val="single" w:sz="2" w:space="0" w:color="auto"/>
            </w:tcBorders>
            <w:vAlign w:val="center"/>
          </w:tcPr>
          <w:p w:rsidR="00AA7064" w:rsidRPr="00170672" w:rsidRDefault="00AA7064" w:rsidP="007E11A4">
            <w:pPr>
              <w:contextualSpacing/>
              <w:jc w:val="center"/>
              <w:rPr>
                <w:b/>
              </w:rPr>
            </w:pPr>
            <w:r w:rsidRPr="00170672">
              <w:rPr>
                <w:b/>
              </w:rPr>
              <w:t>2026</w:t>
            </w:r>
          </w:p>
        </w:tc>
        <w:tc>
          <w:tcPr>
            <w:tcW w:w="1134" w:type="dxa"/>
            <w:tcBorders>
              <w:bottom w:val="single" w:sz="2" w:space="0" w:color="auto"/>
            </w:tcBorders>
            <w:vAlign w:val="center"/>
          </w:tcPr>
          <w:p w:rsidR="00AA7064" w:rsidRPr="00170672" w:rsidRDefault="00AA7064" w:rsidP="007E11A4">
            <w:pPr>
              <w:contextualSpacing/>
              <w:jc w:val="center"/>
              <w:rPr>
                <w:b/>
              </w:rPr>
            </w:pPr>
            <w:r>
              <w:rPr>
                <w:b/>
              </w:rPr>
              <w:t>2027</w:t>
            </w:r>
          </w:p>
        </w:tc>
        <w:tc>
          <w:tcPr>
            <w:tcW w:w="2268" w:type="dxa"/>
            <w:tcBorders>
              <w:bottom w:val="single" w:sz="2" w:space="0" w:color="auto"/>
            </w:tcBorders>
            <w:vAlign w:val="center"/>
          </w:tcPr>
          <w:p w:rsidR="00AA7064" w:rsidRPr="00170672" w:rsidRDefault="00AA7064" w:rsidP="007E11A4">
            <w:pPr>
              <w:contextualSpacing/>
              <w:jc w:val="center"/>
              <w:rPr>
                <w:b/>
              </w:rPr>
            </w:pPr>
            <w:r w:rsidRPr="00170672">
              <w:rPr>
                <w:b/>
              </w:rPr>
              <w:t>202</w:t>
            </w:r>
            <w:r>
              <w:rPr>
                <w:b/>
              </w:rPr>
              <w:t>8</w:t>
            </w:r>
            <w:r w:rsidRPr="00170672">
              <w:rPr>
                <w:b/>
              </w:rPr>
              <w:t>-</w:t>
            </w:r>
            <w:r>
              <w:rPr>
                <w:b/>
              </w:rPr>
              <w:t>2038</w:t>
            </w:r>
          </w:p>
        </w:tc>
      </w:tr>
      <w:tr w:rsidR="00AA7064" w:rsidRPr="00DE223D" w:rsidTr="007E11A4">
        <w:tc>
          <w:tcPr>
            <w:tcW w:w="2747" w:type="dxa"/>
            <w:vMerge w:val="restart"/>
            <w:vAlign w:val="center"/>
          </w:tcPr>
          <w:p w:rsidR="00AA7064" w:rsidRPr="00DE223D" w:rsidRDefault="00AA7064" w:rsidP="007E11A4">
            <w:pPr>
              <w:contextualSpacing/>
            </w:pPr>
            <w:r w:rsidRPr="00DE223D">
              <w:t>Кол-во повреждений тепловых с</w:t>
            </w:r>
            <w:r w:rsidRPr="00DE223D">
              <w:t>е</w:t>
            </w:r>
            <w:r w:rsidRPr="00DE223D">
              <w:t>тей</w:t>
            </w:r>
          </w:p>
        </w:tc>
        <w:tc>
          <w:tcPr>
            <w:tcW w:w="2748" w:type="dxa"/>
            <w:tcBorders>
              <w:bottom w:val="single" w:sz="2" w:space="0" w:color="auto"/>
            </w:tcBorders>
            <w:vAlign w:val="center"/>
          </w:tcPr>
          <w:p w:rsidR="00AA7064" w:rsidRPr="00A43E7B" w:rsidRDefault="00AA7064" w:rsidP="007E11A4">
            <w:r>
              <w:t xml:space="preserve">Котельная "Школа" </w:t>
            </w:r>
            <w:proofErr w:type="gramStart"/>
            <w:r>
              <w:t>с</w:t>
            </w:r>
            <w:proofErr w:type="gramEnd"/>
            <w:r>
              <w:t>. Янтарное</w:t>
            </w:r>
          </w:p>
        </w:tc>
        <w:tc>
          <w:tcPr>
            <w:tcW w:w="1134" w:type="dxa"/>
            <w:vMerge w:val="restart"/>
            <w:vAlign w:val="center"/>
          </w:tcPr>
          <w:p w:rsidR="00AA7064" w:rsidRPr="00DE223D" w:rsidRDefault="00AA7064" w:rsidP="007E11A4">
            <w:pPr>
              <w:contextualSpacing/>
              <w:jc w:val="center"/>
            </w:pPr>
            <w:proofErr w:type="spellStart"/>
            <w:proofErr w:type="gramStart"/>
            <w:r w:rsidRPr="00DE223D">
              <w:t>Ед</w:t>
            </w:r>
            <w:proofErr w:type="spellEnd"/>
            <w:proofErr w:type="gramEnd"/>
            <w:r w:rsidRPr="00DE223D">
              <w:t>/км</w:t>
            </w:r>
          </w:p>
        </w:tc>
        <w:tc>
          <w:tcPr>
            <w:tcW w:w="1559"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992"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2268"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r>
      <w:tr w:rsidR="00AA7064" w:rsidRPr="00DE223D" w:rsidTr="007E11A4">
        <w:tc>
          <w:tcPr>
            <w:tcW w:w="2747" w:type="dxa"/>
            <w:vMerge/>
            <w:vAlign w:val="center"/>
          </w:tcPr>
          <w:p w:rsidR="00AA7064" w:rsidRPr="00DE223D" w:rsidRDefault="00AA7064" w:rsidP="007E11A4">
            <w:pPr>
              <w:contextualSpacing/>
            </w:pPr>
          </w:p>
        </w:tc>
        <w:tc>
          <w:tcPr>
            <w:tcW w:w="2748" w:type="dxa"/>
            <w:tcBorders>
              <w:bottom w:val="single" w:sz="2" w:space="0" w:color="auto"/>
            </w:tcBorders>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992"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2268"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r>
      <w:tr w:rsidR="00AA7064" w:rsidRPr="00DE223D" w:rsidTr="007E11A4">
        <w:tc>
          <w:tcPr>
            <w:tcW w:w="2747" w:type="dxa"/>
            <w:vMerge/>
            <w:vAlign w:val="center"/>
          </w:tcPr>
          <w:p w:rsidR="00AA7064" w:rsidRPr="00DE223D" w:rsidRDefault="00AA7064" w:rsidP="007E11A4">
            <w:pPr>
              <w:contextualSpacing/>
            </w:pPr>
          </w:p>
        </w:tc>
        <w:tc>
          <w:tcPr>
            <w:tcW w:w="2748" w:type="dxa"/>
            <w:tcBorders>
              <w:bottom w:val="single" w:sz="2" w:space="0" w:color="auto"/>
            </w:tcBorders>
            <w:vAlign w:val="center"/>
          </w:tcPr>
          <w:p w:rsidR="00AA7064" w:rsidRPr="00A43E7B" w:rsidRDefault="00AA7064" w:rsidP="007E11A4">
            <w:r>
              <w:t xml:space="preserve">Котельная "Янтарный-1" с. </w:t>
            </w:r>
            <w:proofErr w:type="gramStart"/>
            <w:r>
              <w:t>Янтарное</w:t>
            </w:r>
            <w:proofErr w:type="gramEnd"/>
          </w:p>
        </w:tc>
        <w:tc>
          <w:tcPr>
            <w:tcW w:w="1134" w:type="dxa"/>
            <w:vMerge/>
            <w:vAlign w:val="center"/>
          </w:tcPr>
          <w:p w:rsidR="00AA7064" w:rsidRPr="00DE223D" w:rsidRDefault="00AA7064" w:rsidP="007E11A4">
            <w:pPr>
              <w:contextualSpacing/>
              <w:jc w:val="center"/>
            </w:pPr>
          </w:p>
        </w:tc>
        <w:tc>
          <w:tcPr>
            <w:tcW w:w="1559"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992"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2268"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r>
      <w:tr w:rsidR="00AA7064" w:rsidRPr="00DE223D" w:rsidTr="007E11A4">
        <w:tc>
          <w:tcPr>
            <w:tcW w:w="2747" w:type="dxa"/>
            <w:vMerge/>
            <w:vAlign w:val="center"/>
          </w:tcPr>
          <w:p w:rsidR="00AA7064" w:rsidRPr="00DE223D" w:rsidRDefault="00AA7064" w:rsidP="007E11A4">
            <w:pPr>
              <w:contextualSpacing/>
            </w:pPr>
          </w:p>
        </w:tc>
        <w:tc>
          <w:tcPr>
            <w:tcW w:w="2748" w:type="dxa"/>
            <w:tcBorders>
              <w:bottom w:val="single" w:sz="2" w:space="0" w:color="auto"/>
            </w:tcBorders>
            <w:vAlign w:val="center"/>
          </w:tcPr>
          <w:p w:rsidR="00AA7064" w:rsidRPr="00A43E7B" w:rsidRDefault="00AA7064" w:rsidP="007E11A4">
            <w:r>
              <w:t xml:space="preserve">Котельная "Центральная" с. </w:t>
            </w:r>
            <w:proofErr w:type="gramStart"/>
            <w:r>
              <w:t>Комсомольское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992"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1134"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c>
          <w:tcPr>
            <w:tcW w:w="2268" w:type="dxa"/>
            <w:tcBorders>
              <w:bottom w:val="single" w:sz="2" w:space="0" w:color="auto"/>
            </w:tcBorders>
            <w:vAlign w:val="center"/>
          </w:tcPr>
          <w:p w:rsidR="00AA7064" w:rsidRPr="00DE223D" w:rsidRDefault="00AA7064" w:rsidP="007E11A4">
            <w:pPr>
              <w:contextualSpacing/>
              <w:jc w:val="center"/>
            </w:pPr>
            <w:proofErr w:type="spellStart"/>
            <w:r>
              <w:t>н</w:t>
            </w:r>
            <w:proofErr w:type="spellEnd"/>
            <w:r>
              <w:t>/</w:t>
            </w:r>
            <w:proofErr w:type="spellStart"/>
            <w:r>
              <w:t>д</w:t>
            </w:r>
            <w:proofErr w:type="spellEnd"/>
          </w:p>
        </w:tc>
      </w:tr>
      <w:tr w:rsidR="00AA7064" w:rsidRPr="00DE223D" w:rsidTr="007E11A4">
        <w:tc>
          <w:tcPr>
            <w:tcW w:w="2747" w:type="dxa"/>
            <w:vMerge w:val="restart"/>
            <w:tcBorders>
              <w:top w:val="single" w:sz="2" w:space="0" w:color="auto"/>
            </w:tcBorders>
            <w:vAlign w:val="center"/>
          </w:tcPr>
          <w:p w:rsidR="00AA7064" w:rsidRPr="00DE223D" w:rsidRDefault="00AA7064" w:rsidP="007E11A4">
            <w:pPr>
              <w:contextualSpacing/>
            </w:pPr>
            <w:r w:rsidRPr="00DE223D">
              <w:t>Кол-во прекращений подачи тепловой эне</w:t>
            </w:r>
            <w:r w:rsidRPr="00DE223D">
              <w:t>р</w:t>
            </w:r>
            <w:r w:rsidRPr="00DE223D">
              <w:t>гии</w:t>
            </w: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"Школа" </w:t>
            </w:r>
            <w:proofErr w:type="gramStart"/>
            <w:r>
              <w:t>с</w:t>
            </w:r>
            <w:proofErr w:type="gramEnd"/>
            <w:r>
              <w:t>. Янтарное</w:t>
            </w:r>
          </w:p>
        </w:tc>
        <w:tc>
          <w:tcPr>
            <w:tcW w:w="1134" w:type="dxa"/>
            <w:vMerge w:val="restart"/>
            <w:tcBorders>
              <w:top w:val="single" w:sz="2" w:space="0" w:color="auto"/>
            </w:tcBorders>
            <w:vAlign w:val="center"/>
          </w:tcPr>
          <w:p w:rsidR="00AA7064" w:rsidRPr="00DE223D" w:rsidRDefault="00AA7064" w:rsidP="007E11A4">
            <w:pPr>
              <w:contextualSpacing/>
              <w:jc w:val="center"/>
            </w:pPr>
            <w:proofErr w:type="spellStart"/>
            <w:proofErr w:type="gramStart"/>
            <w:r w:rsidRPr="00DE223D">
              <w:t>Ед</w:t>
            </w:r>
            <w:proofErr w:type="spellEnd"/>
            <w:proofErr w:type="gramEnd"/>
            <w:r w:rsidRPr="00DE223D">
              <w:t>/км</w:t>
            </w:r>
          </w:p>
        </w:tc>
        <w:tc>
          <w:tcPr>
            <w:tcW w:w="1559"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992"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2268"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992"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2268"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"Янтарный-1" с. </w:t>
            </w:r>
            <w:proofErr w:type="gramStart"/>
            <w:r>
              <w:t>Янтарное</w:t>
            </w:r>
            <w:proofErr w:type="gramEnd"/>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992"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2268"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"Центральная" с. </w:t>
            </w:r>
            <w:proofErr w:type="gramStart"/>
            <w:r>
              <w:t>Комсомольское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992"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2268"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r>
      <w:tr w:rsidR="00AA7064" w:rsidRPr="00DE223D" w:rsidTr="007E11A4">
        <w:tc>
          <w:tcPr>
            <w:tcW w:w="2747" w:type="dxa"/>
            <w:vMerge w:val="restart"/>
            <w:tcBorders>
              <w:top w:val="single" w:sz="2" w:space="0" w:color="auto"/>
            </w:tcBorders>
            <w:vAlign w:val="center"/>
          </w:tcPr>
          <w:p w:rsidR="00AA7064" w:rsidRPr="00DE223D" w:rsidRDefault="00AA7064" w:rsidP="007E11A4">
            <w:pPr>
              <w:contextualSpacing/>
            </w:pPr>
            <w:r>
              <w:t>130,3</w:t>
            </w:r>
            <w:r w:rsidRPr="00DE223D">
              <w:t xml:space="preserve">Удельный расход условного топлива на единицу тепловой энергии, отпускаемой с коллекторов источников тепловой энергии </w:t>
            </w: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"Школа" </w:t>
            </w:r>
            <w:proofErr w:type="gramStart"/>
            <w:r>
              <w:t>с</w:t>
            </w:r>
            <w:proofErr w:type="gramEnd"/>
            <w:r>
              <w:t>. Янтарное</w:t>
            </w:r>
          </w:p>
        </w:tc>
        <w:tc>
          <w:tcPr>
            <w:tcW w:w="1134" w:type="dxa"/>
            <w:vMerge w:val="restart"/>
            <w:tcBorders>
              <w:top w:val="single" w:sz="2" w:space="0" w:color="auto"/>
            </w:tcBorders>
            <w:vAlign w:val="center"/>
          </w:tcPr>
          <w:p w:rsidR="00AA7064" w:rsidRPr="00DE223D" w:rsidRDefault="00AA7064" w:rsidP="007E11A4">
            <w:pPr>
              <w:contextualSpacing/>
              <w:jc w:val="center"/>
            </w:pPr>
            <w:r>
              <w:t>Куб. м</w:t>
            </w:r>
            <w:r w:rsidRPr="00DE223D">
              <w:t>./Гкал</w:t>
            </w:r>
          </w:p>
        </w:tc>
        <w:tc>
          <w:tcPr>
            <w:tcW w:w="1559" w:type="dxa"/>
            <w:tcBorders>
              <w:top w:val="single" w:sz="2" w:space="0" w:color="auto"/>
              <w:bottom w:val="single" w:sz="2" w:space="0" w:color="auto"/>
            </w:tcBorders>
            <w:vAlign w:val="center"/>
          </w:tcPr>
          <w:p w:rsidR="00AA7064" w:rsidRPr="008D66E3" w:rsidRDefault="00AA7064" w:rsidP="007E11A4">
            <w:pPr>
              <w:contextualSpacing/>
              <w:jc w:val="center"/>
            </w:pPr>
            <w:r w:rsidRPr="008D66E3">
              <w:t>137</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137</w:t>
            </w:r>
          </w:p>
        </w:tc>
        <w:tc>
          <w:tcPr>
            <w:tcW w:w="992" w:type="dxa"/>
            <w:tcBorders>
              <w:top w:val="single" w:sz="2" w:space="0" w:color="auto"/>
              <w:bottom w:val="single" w:sz="2" w:space="0" w:color="auto"/>
            </w:tcBorders>
            <w:vAlign w:val="center"/>
          </w:tcPr>
          <w:p w:rsidR="00AA7064" w:rsidRPr="008D66E3" w:rsidRDefault="00AA7064" w:rsidP="007E11A4">
            <w:pPr>
              <w:jc w:val="center"/>
            </w:pPr>
            <w:r w:rsidRPr="008D66E3">
              <w:t>137</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137</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137</w:t>
            </w:r>
          </w:p>
        </w:tc>
        <w:tc>
          <w:tcPr>
            <w:tcW w:w="2268" w:type="dxa"/>
            <w:tcBorders>
              <w:top w:val="single" w:sz="2" w:space="0" w:color="auto"/>
              <w:bottom w:val="single" w:sz="2" w:space="0" w:color="auto"/>
            </w:tcBorders>
            <w:vAlign w:val="center"/>
          </w:tcPr>
          <w:p w:rsidR="00AA7064" w:rsidRPr="008D66E3" w:rsidRDefault="00AA7064" w:rsidP="007E11A4">
            <w:pPr>
              <w:jc w:val="center"/>
            </w:pPr>
            <w:r w:rsidRPr="008D66E3">
              <w:t>137</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134" w:type="dxa"/>
            <w:vMerge/>
            <w:vAlign w:val="center"/>
          </w:tcPr>
          <w:p w:rsidR="00AA7064" w:rsidRDefault="00AA7064" w:rsidP="007E11A4">
            <w:pPr>
              <w:contextualSpacing/>
              <w:jc w:val="center"/>
            </w:pPr>
          </w:p>
        </w:tc>
        <w:tc>
          <w:tcPr>
            <w:tcW w:w="1559" w:type="dxa"/>
            <w:tcBorders>
              <w:top w:val="single" w:sz="2" w:space="0" w:color="auto"/>
              <w:bottom w:val="single" w:sz="2" w:space="0" w:color="auto"/>
            </w:tcBorders>
            <w:vAlign w:val="center"/>
          </w:tcPr>
          <w:p w:rsidR="00AA7064" w:rsidRPr="008D66E3" w:rsidRDefault="00AA7064" w:rsidP="007E11A4">
            <w:pPr>
              <w:contextualSpacing/>
              <w:jc w:val="center"/>
            </w:pPr>
            <w:r w:rsidRPr="008D66E3">
              <w:t>130,3</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130,3</w:t>
            </w:r>
          </w:p>
        </w:tc>
        <w:tc>
          <w:tcPr>
            <w:tcW w:w="992" w:type="dxa"/>
            <w:tcBorders>
              <w:top w:val="single" w:sz="2" w:space="0" w:color="auto"/>
              <w:bottom w:val="single" w:sz="2" w:space="0" w:color="auto"/>
            </w:tcBorders>
            <w:vAlign w:val="center"/>
          </w:tcPr>
          <w:p w:rsidR="00AA7064" w:rsidRPr="008D66E3" w:rsidRDefault="00AA7064" w:rsidP="007E11A4">
            <w:pPr>
              <w:jc w:val="center"/>
            </w:pPr>
            <w:r w:rsidRPr="008D66E3">
              <w:t>130,3</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130,3</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130,3</w:t>
            </w:r>
          </w:p>
        </w:tc>
        <w:tc>
          <w:tcPr>
            <w:tcW w:w="2268" w:type="dxa"/>
            <w:tcBorders>
              <w:top w:val="single" w:sz="2" w:space="0" w:color="auto"/>
              <w:bottom w:val="single" w:sz="2" w:space="0" w:color="auto"/>
            </w:tcBorders>
            <w:vAlign w:val="center"/>
          </w:tcPr>
          <w:p w:rsidR="00AA7064" w:rsidRPr="008D66E3" w:rsidRDefault="00AA7064" w:rsidP="007E11A4">
            <w:pPr>
              <w:jc w:val="center"/>
            </w:pPr>
            <w:r w:rsidRPr="008D66E3">
              <w:t>130,3</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"Янтарный-1" с. </w:t>
            </w:r>
            <w:proofErr w:type="gramStart"/>
            <w:r>
              <w:t>Янтарное</w:t>
            </w:r>
            <w:proofErr w:type="gramEnd"/>
          </w:p>
        </w:tc>
        <w:tc>
          <w:tcPr>
            <w:tcW w:w="1134" w:type="dxa"/>
            <w:vMerge/>
            <w:vAlign w:val="center"/>
          </w:tcPr>
          <w:p w:rsidR="00AA7064" w:rsidRDefault="00AA7064" w:rsidP="007E11A4">
            <w:pPr>
              <w:contextualSpacing/>
              <w:jc w:val="center"/>
            </w:pPr>
          </w:p>
        </w:tc>
        <w:tc>
          <w:tcPr>
            <w:tcW w:w="1559" w:type="dxa"/>
            <w:tcBorders>
              <w:top w:val="single" w:sz="2" w:space="0" w:color="auto"/>
              <w:bottom w:val="single" w:sz="2" w:space="0" w:color="auto"/>
            </w:tcBorders>
            <w:vAlign w:val="center"/>
          </w:tcPr>
          <w:p w:rsidR="00AA7064" w:rsidRPr="008D66E3" w:rsidRDefault="00AA7064" w:rsidP="007E11A4">
            <w:pPr>
              <w:contextualSpacing/>
              <w:jc w:val="center"/>
            </w:pPr>
            <w:r w:rsidRPr="008D66E3">
              <w:t>131,6</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131,6</w:t>
            </w:r>
          </w:p>
        </w:tc>
        <w:tc>
          <w:tcPr>
            <w:tcW w:w="992" w:type="dxa"/>
            <w:tcBorders>
              <w:top w:val="single" w:sz="2" w:space="0" w:color="auto"/>
              <w:bottom w:val="single" w:sz="2" w:space="0" w:color="auto"/>
            </w:tcBorders>
            <w:vAlign w:val="center"/>
          </w:tcPr>
          <w:p w:rsidR="00AA7064" w:rsidRPr="008D66E3" w:rsidRDefault="00AA7064" w:rsidP="007E11A4">
            <w:pPr>
              <w:jc w:val="center"/>
            </w:pPr>
            <w:r w:rsidRPr="008D66E3">
              <w:t>131,6</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131,6</w:t>
            </w:r>
          </w:p>
        </w:tc>
        <w:tc>
          <w:tcPr>
            <w:tcW w:w="1134" w:type="dxa"/>
            <w:tcBorders>
              <w:top w:val="single" w:sz="2" w:space="0" w:color="auto"/>
              <w:bottom w:val="single" w:sz="2" w:space="0" w:color="auto"/>
            </w:tcBorders>
            <w:vAlign w:val="center"/>
          </w:tcPr>
          <w:p w:rsidR="00AA7064" w:rsidRPr="008D66E3" w:rsidRDefault="00AA7064" w:rsidP="007E11A4">
            <w:pPr>
              <w:jc w:val="center"/>
            </w:pPr>
            <w:r w:rsidRPr="008D66E3">
              <w:t>131,6</w:t>
            </w:r>
          </w:p>
        </w:tc>
        <w:tc>
          <w:tcPr>
            <w:tcW w:w="2268" w:type="dxa"/>
            <w:tcBorders>
              <w:top w:val="single" w:sz="2" w:space="0" w:color="auto"/>
              <w:bottom w:val="single" w:sz="2" w:space="0" w:color="auto"/>
            </w:tcBorders>
            <w:vAlign w:val="center"/>
          </w:tcPr>
          <w:p w:rsidR="00AA7064" w:rsidRPr="008D66E3" w:rsidRDefault="00AA7064" w:rsidP="007E11A4">
            <w:pPr>
              <w:jc w:val="center"/>
            </w:pPr>
            <w:r w:rsidRPr="008D66E3">
              <w:t>131,6</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"Центральная" с. </w:t>
            </w:r>
            <w:proofErr w:type="gramStart"/>
            <w:r>
              <w:t>Комсомольское</w:t>
            </w:r>
            <w:proofErr w:type="gramEnd"/>
            <w:r>
              <w:t xml:space="preserve">  </w:t>
            </w:r>
          </w:p>
        </w:tc>
        <w:tc>
          <w:tcPr>
            <w:tcW w:w="1134" w:type="dxa"/>
            <w:vMerge/>
            <w:vAlign w:val="center"/>
          </w:tcPr>
          <w:p w:rsidR="00AA7064" w:rsidRDefault="00AA7064" w:rsidP="007E11A4">
            <w:pPr>
              <w:contextualSpacing/>
              <w:jc w:val="center"/>
            </w:pPr>
          </w:p>
        </w:tc>
        <w:tc>
          <w:tcPr>
            <w:tcW w:w="1559" w:type="dxa"/>
            <w:tcBorders>
              <w:top w:val="single" w:sz="2" w:space="0" w:color="auto"/>
              <w:bottom w:val="single" w:sz="2" w:space="0" w:color="auto"/>
            </w:tcBorders>
            <w:vAlign w:val="center"/>
          </w:tcPr>
          <w:p w:rsidR="00AA7064" w:rsidRPr="008D66E3" w:rsidRDefault="00AA7064" w:rsidP="007E11A4">
            <w:pPr>
              <w:contextualSpacing/>
              <w:jc w:val="center"/>
            </w:pPr>
            <w:r>
              <w:t>132,9</w:t>
            </w:r>
          </w:p>
        </w:tc>
        <w:tc>
          <w:tcPr>
            <w:tcW w:w="1134" w:type="dxa"/>
            <w:tcBorders>
              <w:top w:val="single" w:sz="2" w:space="0" w:color="auto"/>
              <w:bottom w:val="single" w:sz="2" w:space="0" w:color="auto"/>
            </w:tcBorders>
            <w:vAlign w:val="center"/>
          </w:tcPr>
          <w:p w:rsidR="00AA7064" w:rsidRPr="008D66E3" w:rsidRDefault="00AA7064" w:rsidP="007E11A4">
            <w:pPr>
              <w:jc w:val="center"/>
            </w:pPr>
            <w:r>
              <w:t>132,9</w:t>
            </w:r>
          </w:p>
        </w:tc>
        <w:tc>
          <w:tcPr>
            <w:tcW w:w="992" w:type="dxa"/>
            <w:tcBorders>
              <w:top w:val="single" w:sz="2" w:space="0" w:color="auto"/>
              <w:bottom w:val="single" w:sz="2" w:space="0" w:color="auto"/>
            </w:tcBorders>
            <w:vAlign w:val="center"/>
          </w:tcPr>
          <w:p w:rsidR="00AA7064" w:rsidRPr="008D66E3" w:rsidRDefault="00AA7064" w:rsidP="007E11A4">
            <w:pPr>
              <w:jc w:val="center"/>
            </w:pPr>
            <w:r>
              <w:t>132,9</w:t>
            </w:r>
          </w:p>
        </w:tc>
        <w:tc>
          <w:tcPr>
            <w:tcW w:w="1134" w:type="dxa"/>
            <w:tcBorders>
              <w:top w:val="single" w:sz="2" w:space="0" w:color="auto"/>
              <w:bottom w:val="single" w:sz="2" w:space="0" w:color="auto"/>
            </w:tcBorders>
            <w:vAlign w:val="center"/>
          </w:tcPr>
          <w:p w:rsidR="00AA7064" w:rsidRPr="008D66E3" w:rsidRDefault="00AA7064" w:rsidP="007E11A4">
            <w:pPr>
              <w:jc w:val="center"/>
            </w:pPr>
            <w:r>
              <w:t>132,9</w:t>
            </w:r>
          </w:p>
        </w:tc>
        <w:tc>
          <w:tcPr>
            <w:tcW w:w="1134" w:type="dxa"/>
            <w:tcBorders>
              <w:top w:val="single" w:sz="2" w:space="0" w:color="auto"/>
              <w:bottom w:val="single" w:sz="2" w:space="0" w:color="auto"/>
            </w:tcBorders>
            <w:vAlign w:val="center"/>
          </w:tcPr>
          <w:p w:rsidR="00AA7064" w:rsidRPr="008D66E3" w:rsidRDefault="00AA7064" w:rsidP="007E11A4">
            <w:pPr>
              <w:jc w:val="center"/>
            </w:pPr>
            <w:r>
              <w:t>132,9</w:t>
            </w:r>
          </w:p>
        </w:tc>
        <w:tc>
          <w:tcPr>
            <w:tcW w:w="2268" w:type="dxa"/>
            <w:tcBorders>
              <w:top w:val="single" w:sz="2" w:space="0" w:color="auto"/>
              <w:bottom w:val="single" w:sz="2" w:space="0" w:color="auto"/>
            </w:tcBorders>
            <w:vAlign w:val="center"/>
          </w:tcPr>
          <w:p w:rsidR="00AA7064" w:rsidRPr="008D66E3" w:rsidRDefault="00AA7064" w:rsidP="007E11A4">
            <w:pPr>
              <w:jc w:val="center"/>
            </w:pPr>
            <w:r>
              <w:t>132,9</w:t>
            </w:r>
          </w:p>
        </w:tc>
      </w:tr>
      <w:tr w:rsidR="00AA7064" w:rsidRPr="00DE223D" w:rsidTr="007E11A4">
        <w:tc>
          <w:tcPr>
            <w:tcW w:w="2747" w:type="dxa"/>
            <w:vMerge w:val="restart"/>
            <w:tcBorders>
              <w:top w:val="single" w:sz="2" w:space="0" w:color="auto"/>
            </w:tcBorders>
            <w:vAlign w:val="center"/>
          </w:tcPr>
          <w:p w:rsidR="00AA7064" w:rsidRPr="00DE223D" w:rsidRDefault="00AA7064" w:rsidP="007E11A4">
            <w:pPr>
              <w:contextualSpacing/>
            </w:pPr>
            <w:r w:rsidRPr="00DE223D">
              <w:t xml:space="preserve">Коэффициент использования </w:t>
            </w:r>
            <w:r>
              <w:t>установленной тепловой мощности</w:t>
            </w: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"Школа" </w:t>
            </w:r>
            <w:proofErr w:type="gramStart"/>
            <w:r>
              <w:t>с</w:t>
            </w:r>
            <w:proofErr w:type="gramEnd"/>
            <w:r>
              <w:t>. Янтарное</w:t>
            </w:r>
          </w:p>
        </w:tc>
        <w:tc>
          <w:tcPr>
            <w:tcW w:w="1134" w:type="dxa"/>
            <w:vMerge w:val="restart"/>
            <w:tcBorders>
              <w:top w:val="single" w:sz="2" w:space="0" w:color="auto"/>
            </w:tcBorders>
            <w:vAlign w:val="center"/>
          </w:tcPr>
          <w:p w:rsidR="00AA7064" w:rsidRPr="00DE223D" w:rsidRDefault="00AA7064" w:rsidP="007E11A4">
            <w:pPr>
              <w:contextualSpacing/>
              <w:jc w:val="center"/>
            </w:pPr>
            <w:r w:rsidRPr="00DE223D">
              <w:t>%</w:t>
            </w:r>
          </w:p>
        </w:tc>
        <w:tc>
          <w:tcPr>
            <w:tcW w:w="1559" w:type="dxa"/>
            <w:tcBorders>
              <w:top w:val="single" w:sz="2" w:space="0" w:color="auto"/>
              <w:bottom w:val="single" w:sz="2" w:space="0" w:color="auto"/>
            </w:tcBorders>
            <w:vAlign w:val="center"/>
          </w:tcPr>
          <w:p w:rsidR="00AA7064" w:rsidRPr="00DE223D" w:rsidRDefault="00AA7064" w:rsidP="007E11A4">
            <w:pPr>
              <w:contextualSpacing/>
              <w:jc w:val="center"/>
            </w:pPr>
            <w:r>
              <w:t>95,8</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t>95,8</w:t>
            </w:r>
          </w:p>
        </w:tc>
        <w:tc>
          <w:tcPr>
            <w:tcW w:w="992" w:type="dxa"/>
            <w:tcBorders>
              <w:top w:val="single" w:sz="2" w:space="0" w:color="auto"/>
              <w:bottom w:val="single" w:sz="2" w:space="0" w:color="auto"/>
            </w:tcBorders>
            <w:vAlign w:val="center"/>
          </w:tcPr>
          <w:p w:rsidR="00AA7064" w:rsidRPr="00DE223D" w:rsidRDefault="00AA7064" w:rsidP="007E11A4">
            <w:pPr>
              <w:contextualSpacing/>
              <w:jc w:val="center"/>
            </w:pPr>
            <w:r>
              <w:t>95,8</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t>95,8</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t>95,8</w:t>
            </w:r>
          </w:p>
        </w:tc>
        <w:tc>
          <w:tcPr>
            <w:tcW w:w="2268" w:type="dxa"/>
            <w:tcBorders>
              <w:top w:val="single" w:sz="2" w:space="0" w:color="auto"/>
              <w:bottom w:val="single" w:sz="2" w:space="0" w:color="auto"/>
            </w:tcBorders>
            <w:vAlign w:val="center"/>
          </w:tcPr>
          <w:p w:rsidR="00AA7064" w:rsidRPr="00DE223D" w:rsidRDefault="00AA7064" w:rsidP="007E11A4">
            <w:pPr>
              <w:contextualSpacing/>
              <w:jc w:val="center"/>
            </w:pPr>
            <w:r>
              <w:t>95,8</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Default="00AA7064" w:rsidP="007E11A4">
            <w:pPr>
              <w:contextualSpacing/>
              <w:jc w:val="center"/>
            </w:pPr>
            <w:r>
              <w:t>26,6</w:t>
            </w:r>
          </w:p>
        </w:tc>
        <w:tc>
          <w:tcPr>
            <w:tcW w:w="1134" w:type="dxa"/>
            <w:tcBorders>
              <w:top w:val="single" w:sz="2" w:space="0" w:color="auto"/>
              <w:bottom w:val="single" w:sz="2" w:space="0" w:color="auto"/>
            </w:tcBorders>
            <w:vAlign w:val="center"/>
          </w:tcPr>
          <w:p w:rsidR="00AA7064" w:rsidRDefault="00AA7064" w:rsidP="007E11A4">
            <w:pPr>
              <w:contextualSpacing/>
              <w:jc w:val="center"/>
            </w:pPr>
            <w:r>
              <w:t>26,6</w:t>
            </w:r>
          </w:p>
        </w:tc>
        <w:tc>
          <w:tcPr>
            <w:tcW w:w="992" w:type="dxa"/>
            <w:tcBorders>
              <w:top w:val="single" w:sz="2" w:space="0" w:color="auto"/>
              <w:bottom w:val="single" w:sz="2" w:space="0" w:color="auto"/>
            </w:tcBorders>
            <w:vAlign w:val="center"/>
          </w:tcPr>
          <w:p w:rsidR="00AA7064" w:rsidRDefault="00AA7064" w:rsidP="007E11A4">
            <w:pPr>
              <w:contextualSpacing/>
              <w:jc w:val="center"/>
            </w:pPr>
            <w:r>
              <w:t>26,6</w:t>
            </w:r>
          </w:p>
        </w:tc>
        <w:tc>
          <w:tcPr>
            <w:tcW w:w="1134" w:type="dxa"/>
            <w:tcBorders>
              <w:top w:val="single" w:sz="2" w:space="0" w:color="auto"/>
              <w:bottom w:val="single" w:sz="2" w:space="0" w:color="auto"/>
            </w:tcBorders>
            <w:vAlign w:val="center"/>
          </w:tcPr>
          <w:p w:rsidR="00AA7064" w:rsidRDefault="00AA7064" w:rsidP="007E11A4">
            <w:pPr>
              <w:contextualSpacing/>
              <w:jc w:val="center"/>
            </w:pPr>
            <w:r>
              <w:t>26,6</w:t>
            </w:r>
          </w:p>
        </w:tc>
        <w:tc>
          <w:tcPr>
            <w:tcW w:w="1134" w:type="dxa"/>
            <w:tcBorders>
              <w:top w:val="single" w:sz="2" w:space="0" w:color="auto"/>
              <w:bottom w:val="single" w:sz="2" w:space="0" w:color="auto"/>
            </w:tcBorders>
            <w:vAlign w:val="center"/>
          </w:tcPr>
          <w:p w:rsidR="00AA7064" w:rsidRDefault="00AA7064" w:rsidP="007E11A4">
            <w:pPr>
              <w:contextualSpacing/>
              <w:jc w:val="center"/>
            </w:pPr>
            <w:r>
              <w:t>26,6</w:t>
            </w:r>
          </w:p>
        </w:tc>
        <w:tc>
          <w:tcPr>
            <w:tcW w:w="2268" w:type="dxa"/>
            <w:tcBorders>
              <w:top w:val="single" w:sz="2" w:space="0" w:color="auto"/>
              <w:bottom w:val="single" w:sz="2" w:space="0" w:color="auto"/>
            </w:tcBorders>
            <w:vAlign w:val="center"/>
          </w:tcPr>
          <w:p w:rsidR="00AA7064" w:rsidRDefault="00AA7064" w:rsidP="007E11A4">
            <w:pPr>
              <w:contextualSpacing/>
              <w:jc w:val="center"/>
            </w:pPr>
            <w:r>
              <w:t>26,6</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"Янтарный-1" с. </w:t>
            </w:r>
            <w:proofErr w:type="gramStart"/>
            <w:r>
              <w:t>Янтарное</w:t>
            </w:r>
            <w:proofErr w:type="gramEnd"/>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Default="00AA7064" w:rsidP="007E11A4">
            <w:pPr>
              <w:contextualSpacing/>
              <w:jc w:val="center"/>
            </w:pPr>
            <w:r>
              <w:t>79,1</w:t>
            </w:r>
          </w:p>
        </w:tc>
        <w:tc>
          <w:tcPr>
            <w:tcW w:w="1134" w:type="dxa"/>
            <w:tcBorders>
              <w:top w:val="single" w:sz="2" w:space="0" w:color="auto"/>
              <w:bottom w:val="single" w:sz="2" w:space="0" w:color="auto"/>
            </w:tcBorders>
            <w:vAlign w:val="center"/>
          </w:tcPr>
          <w:p w:rsidR="00AA7064" w:rsidRDefault="00AA7064" w:rsidP="007E11A4">
            <w:pPr>
              <w:contextualSpacing/>
              <w:jc w:val="center"/>
            </w:pPr>
            <w:r>
              <w:t>79,1</w:t>
            </w:r>
          </w:p>
        </w:tc>
        <w:tc>
          <w:tcPr>
            <w:tcW w:w="992" w:type="dxa"/>
            <w:tcBorders>
              <w:top w:val="single" w:sz="2" w:space="0" w:color="auto"/>
              <w:bottom w:val="single" w:sz="2" w:space="0" w:color="auto"/>
            </w:tcBorders>
            <w:vAlign w:val="center"/>
          </w:tcPr>
          <w:p w:rsidR="00AA7064" w:rsidRDefault="00AA7064" w:rsidP="007E11A4">
            <w:pPr>
              <w:contextualSpacing/>
              <w:jc w:val="center"/>
            </w:pPr>
            <w:r>
              <w:t>79,1</w:t>
            </w:r>
          </w:p>
        </w:tc>
        <w:tc>
          <w:tcPr>
            <w:tcW w:w="1134" w:type="dxa"/>
            <w:tcBorders>
              <w:top w:val="single" w:sz="2" w:space="0" w:color="auto"/>
              <w:bottom w:val="single" w:sz="2" w:space="0" w:color="auto"/>
            </w:tcBorders>
            <w:vAlign w:val="center"/>
          </w:tcPr>
          <w:p w:rsidR="00AA7064" w:rsidRDefault="00AA7064" w:rsidP="007E11A4">
            <w:pPr>
              <w:contextualSpacing/>
              <w:jc w:val="center"/>
            </w:pPr>
            <w:r>
              <w:t>79,1</w:t>
            </w:r>
          </w:p>
        </w:tc>
        <w:tc>
          <w:tcPr>
            <w:tcW w:w="1134" w:type="dxa"/>
            <w:tcBorders>
              <w:top w:val="single" w:sz="2" w:space="0" w:color="auto"/>
              <w:bottom w:val="single" w:sz="2" w:space="0" w:color="auto"/>
            </w:tcBorders>
            <w:vAlign w:val="center"/>
          </w:tcPr>
          <w:p w:rsidR="00AA7064" w:rsidRDefault="00AA7064" w:rsidP="007E11A4">
            <w:pPr>
              <w:contextualSpacing/>
              <w:jc w:val="center"/>
            </w:pPr>
            <w:r>
              <w:t>79,1</w:t>
            </w:r>
          </w:p>
        </w:tc>
        <w:tc>
          <w:tcPr>
            <w:tcW w:w="2268" w:type="dxa"/>
            <w:tcBorders>
              <w:top w:val="single" w:sz="2" w:space="0" w:color="auto"/>
              <w:bottom w:val="single" w:sz="2" w:space="0" w:color="auto"/>
            </w:tcBorders>
            <w:vAlign w:val="center"/>
          </w:tcPr>
          <w:p w:rsidR="00AA7064" w:rsidRDefault="00AA7064" w:rsidP="007E11A4">
            <w:pPr>
              <w:contextualSpacing/>
              <w:jc w:val="center"/>
            </w:pPr>
            <w:r>
              <w:t>79,1</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"Центральная" с. </w:t>
            </w:r>
            <w:proofErr w:type="gramStart"/>
            <w:r>
              <w:t>Комсомольское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Default="00AA7064" w:rsidP="007E11A4">
            <w:pPr>
              <w:contextualSpacing/>
              <w:jc w:val="center"/>
            </w:pPr>
            <w:r>
              <w:t>37,1</w:t>
            </w:r>
          </w:p>
        </w:tc>
        <w:tc>
          <w:tcPr>
            <w:tcW w:w="1134" w:type="dxa"/>
            <w:tcBorders>
              <w:top w:val="single" w:sz="2" w:space="0" w:color="auto"/>
              <w:bottom w:val="single" w:sz="2" w:space="0" w:color="auto"/>
            </w:tcBorders>
            <w:vAlign w:val="center"/>
          </w:tcPr>
          <w:p w:rsidR="00AA7064" w:rsidRDefault="00AA7064" w:rsidP="007E11A4">
            <w:pPr>
              <w:contextualSpacing/>
              <w:jc w:val="center"/>
            </w:pPr>
            <w:r>
              <w:t>37,1</w:t>
            </w:r>
          </w:p>
        </w:tc>
        <w:tc>
          <w:tcPr>
            <w:tcW w:w="992" w:type="dxa"/>
            <w:tcBorders>
              <w:top w:val="single" w:sz="2" w:space="0" w:color="auto"/>
              <w:bottom w:val="single" w:sz="2" w:space="0" w:color="auto"/>
            </w:tcBorders>
            <w:vAlign w:val="center"/>
          </w:tcPr>
          <w:p w:rsidR="00AA7064" w:rsidRDefault="00AA7064" w:rsidP="007E11A4">
            <w:pPr>
              <w:contextualSpacing/>
              <w:jc w:val="center"/>
            </w:pPr>
            <w:r>
              <w:t>37,1</w:t>
            </w:r>
          </w:p>
        </w:tc>
        <w:tc>
          <w:tcPr>
            <w:tcW w:w="1134" w:type="dxa"/>
            <w:tcBorders>
              <w:top w:val="single" w:sz="2" w:space="0" w:color="auto"/>
              <w:bottom w:val="single" w:sz="2" w:space="0" w:color="auto"/>
            </w:tcBorders>
            <w:vAlign w:val="center"/>
          </w:tcPr>
          <w:p w:rsidR="00AA7064" w:rsidRDefault="00AA7064" w:rsidP="007E11A4">
            <w:pPr>
              <w:contextualSpacing/>
              <w:jc w:val="center"/>
            </w:pPr>
            <w:r>
              <w:t>37,1</w:t>
            </w:r>
          </w:p>
        </w:tc>
        <w:tc>
          <w:tcPr>
            <w:tcW w:w="1134" w:type="dxa"/>
            <w:tcBorders>
              <w:top w:val="single" w:sz="2" w:space="0" w:color="auto"/>
              <w:bottom w:val="single" w:sz="2" w:space="0" w:color="auto"/>
            </w:tcBorders>
            <w:vAlign w:val="center"/>
          </w:tcPr>
          <w:p w:rsidR="00AA7064" w:rsidRDefault="00AA7064" w:rsidP="007E11A4">
            <w:pPr>
              <w:contextualSpacing/>
              <w:jc w:val="center"/>
            </w:pPr>
            <w:r>
              <w:t>37,1</w:t>
            </w:r>
          </w:p>
        </w:tc>
        <w:tc>
          <w:tcPr>
            <w:tcW w:w="2268" w:type="dxa"/>
            <w:tcBorders>
              <w:top w:val="single" w:sz="2" w:space="0" w:color="auto"/>
              <w:bottom w:val="single" w:sz="2" w:space="0" w:color="auto"/>
            </w:tcBorders>
            <w:vAlign w:val="center"/>
          </w:tcPr>
          <w:p w:rsidR="00AA7064" w:rsidRDefault="00AA7064" w:rsidP="007E11A4">
            <w:pPr>
              <w:contextualSpacing/>
              <w:jc w:val="center"/>
            </w:pPr>
            <w:r>
              <w:t>37,1</w:t>
            </w:r>
          </w:p>
        </w:tc>
      </w:tr>
      <w:tr w:rsidR="00AA7064" w:rsidRPr="00DE223D" w:rsidTr="007E11A4">
        <w:tc>
          <w:tcPr>
            <w:tcW w:w="5495" w:type="dxa"/>
            <w:gridSpan w:val="2"/>
            <w:tcBorders>
              <w:top w:val="single" w:sz="2" w:space="0" w:color="auto"/>
              <w:bottom w:val="single" w:sz="2" w:space="0" w:color="auto"/>
            </w:tcBorders>
            <w:vAlign w:val="center"/>
          </w:tcPr>
          <w:p w:rsidR="00AA7064" w:rsidRPr="00DE223D" w:rsidRDefault="00AA7064" w:rsidP="007E11A4">
            <w:pPr>
              <w:contextualSpacing/>
            </w:pPr>
            <w:proofErr w:type="gramStart"/>
            <w:r w:rsidRPr="00DE223D">
              <w:t xml:space="preserve">Доля тепловой энергии, выработанной в комбинированном </w:t>
            </w:r>
            <w:r w:rsidRPr="00DE223D">
              <w:lastRenderedPageBreak/>
              <w:t xml:space="preserve">режиме (как отношение величины тепловой энергии, отпущенной из отборов турбоагрегатов, к общей величине выработанной тепловой энергии </w:t>
            </w:r>
            <w:proofErr w:type="gramEnd"/>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p>
        </w:tc>
        <w:tc>
          <w:tcPr>
            <w:tcW w:w="8221" w:type="dxa"/>
            <w:gridSpan w:val="6"/>
            <w:tcBorders>
              <w:top w:val="single" w:sz="2" w:space="0" w:color="auto"/>
              <w:bottom w:val="single" w:sz="2" w:space="0" w:color="auto"/>
            </w:tcBorders>
            <w:vAlign w:val="center"/>
          </w:tcPr>
          <w:p w:rsidR="00AA7064" w:rsidRPr="00DE223D" w:rsidRDefault="00AA7064" w:rsidP="007E11A4">
            <w:pPr>
              <w:contextualSpacing/>
              <w:jc w:val="center"/>
            </w:pPr>
            <w:r w:rsidRPr="00DE223D">
              <w:t xml:space="preserve">Показатель не предусмотрен, в связи с отсутствием тепловой энергии, выработанной в </w:t>
            </w:r>
            <w:r w:rsidRPr="00DE223D">
              <w:lastRenderedPageBreak/>
              <w:t>комбинированном режиме.</w:t>
            </w:r>
          </w:p>
        </w:tc>
      </w:tr>
      <w:tr w:rsidR="00AA7064" w:rsidRPr="00DE223D" w:rsidTr="007E11A4">
        <w:tc>
          <w:tcPr>
            <w:tcW w:w="5495" w:type="dxa"/>
            <w:gridSpan w:val="2"/>
            <w:tcBorders>
              <w:top w:val="single" w:sz="2" w:space="0" w:color="auto"/>
              <w:bottom w:val="single" w:sz="2" w:space="0" w:color="auto"/>
            </w:tcBorders>
            <w:vAlign w:val="center"/>
          </w:tcPr>
          <w:p w:rsidR="00AA7064" w:rsidRPr="00DE223D" w:rsidRDefault="00AA7064" w:rsidP="007E11A4">
            <w:pPr>
              <w:contextualSpacing/>
            </w:pPr>
            <w:r w:rsidRPr="00DE223D">
              <w:lastRenderedPageBreak/>
              <w:t>Удельный расход условного топлива на отпуск электрической энергии.</w:t>
            </w:r>
          </w:p>
        </w:tc>
        <w:tc>
          <w:tcPr>
            <w:tcW w:w="1134" w:type="dxa"/>
            <w:tcBorders>
              <w:top w:val="single" w:sz="2" w:space="0" w:color="auto"/>
              <w:bottom w:val="single" w:sz="2" w:space="0" w:color="auto"/>
            </w:tcBorders>
            <w:vAlign w:val="center"/>
          </w:tcPr>
          <w:p w:rsidR="00AA7064" w:rsidRDefault="00AA7064" w:rsidP="007E11A4">
            <w:pPr>
              <w:contextualSpacing/>
              <w:jc w:val="center"/>
            </w:pPr>
            <w:proofErr w:type="spellStart"/>
            <w:r w:rsidRPr="00DE223D">
              <w:t>кВт</w:t>
            </w:r>
            <w:proofErr w:type="gramStart"/>
            <w:r w:rsidRPr="00DE223D">
              <w:t>.ч</w:t>
            </w:r>
            <w:proofErr w:type="gramEnd"/>
            <w:r w:rsidRPr="00DE223D">
              <w:t>ас</w:t>
            </w:r>
            <w:proofErr w:type="spellEnd"/>
            <w:r w:rsidRPr="00DE223D">
              <w:t>/</w:t>
            </w:r>
          </w:p>
          <w:p w:rsidR="00AA7064" w:rsidRPr="00DE223D" w:rsidRDefault="00AA7064" w:rsidP="007E11A4">
            <w:pPr>
              <w:contextualSpacing/>
              <w:jc w:val="center"/>
            </w:pPr>
            <w:r w:rsidRPr="00DE223D">
              <w:t>Гкал</w:t>
            </w:r>
          </w:p>
        </w:tc>
        <w:tc>
          <w:tcPr>
            <w:tcW w:w="1559" w:type="dxa"/>
            <w:tcBorders>
              <w:top w:val="single" w:sz="2" w:space="0" w:color="auto"/>
              <w:bottom w:val="single" w:sz="2" w:space="0" w:color="auto"/>
            </w:tcBorders>
            <w:vAlign w:val="center"/>
          </w:tcPr>
          <w:p w:rsidR="00AA7064" w:rsidRPr="00A37A53" w:rsidRDefault="00AA7064" w:rsidP="007E11A4">
            <w:pPr>
              <w:contextualSpacing/>
              <w:jc w:val="center"/>
            </w:pPr>
            <w:r w:rsidRPr="00A37A53">
              <w:t>50,4</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50,4</w:t>
            </w:r>
          </w:p>
        </w:tc>
        <w:tc>
          <w:tcPr>
            <w:tcW w:w="992" w:type="dxa"/>
            <w:tcBorders>
              <w:top w:val="single" w:sz="2" w:space="0" w:color="auto"/>
              <w:bottom w:val="single" w:sz="2" w:space="0" w:color="auto"/>
            </w:tcBorders>
            <w:vAlign w:val="center"/>
          </w:tcPr>
          <w:p w:rsidR="00AA7064" w:rsidRPr="00A37A53" w:rsidRDefault="00AA7064" w:rsidP="007E11A4">
            <w:pPr>
              <w:contextualSpacing/>
              <w:jc w:val="center"/>
            </w:pPr>
            <w:r w:rsidRPr="00A37A53">
              <w:t>50,4</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50,4</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50,4</w:t>
            </w:r>
          </w:p>
        </w:tc>
        <w:tc>
          <w:tcPr>
            <w:tcW w:w="2268" w:type="dxa"/>
            <w:tcBorders>
              <w:top w:val="single" w:sz="2" w:space="0" w:color="auto"/>
              <w:bottom w:val="single" w:sz="2" w:space="0" w:color="auto"/>
            </w:tcBorders>
            <w:vAlign w:val="center"/>
          </w:tcPr>
          <w:p w:rsidR="00AA7064" w:rsidRPr="00A37A53" w:rsidRDefault="00AA7064" w:rsidP="007E11A4">
            <w:pPr>
              <w:contextualSpacing/>
              <w:jc w:val="center"/>
            </w:pPr>
            <w:r w:rsidRPr="00A37A53">
              <w:t>50,4</w:t>
            </w:r>
          </w:p>
        </w:tc>
      </w:tr>
      <w:tr w:rsidR="00AA7064" w:rsidRPr="00DE223D" w:rsidTr="007E11A4">
        <w:tc>
          <w:tcPr>
            <w:tcW w:w="5495" w:type="dxa"/>
            <w:gridSpan w:val="2"/>
            <w:tcBorders>
              <w:top w:val="single" w:sz="2" w:space="0" w:color="auto"/>
              <w:bottom w:val="single" w:sz="2" w:space="0" w:color="auto"/>
            </w:tcBorders>
            <w:vAlign w:val="center"/>
          </w:tcPr>
          <w:p w:rsidR="00AA7064" w:rsidRPr="00DE223D" w:rsidRDefault="00AA7064" w:rsidP="007E11A4">
            <w:pPr>
              <w:contextualSpacing/>
            </w:pPr>
            <w:r w:rsidRPr="00DE223D">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4" w:type="dxa"/>
            <w:tcBorders>
              <w:top w:val="single" w:sz="2" w:space="0" w:color="auto"/>
              <w:bottom w:val="single" w:sz="2" w:space="0" w:color="auto"/>
            </w:tcBorders>
          </w:tcPr>
          <w:p w:rsidR="00AA7064" w:rsidRPr="00DE223D" w:rsidRDefault="00AA7064" w:rsidP="007E11A4">
            <w:pPr>
              <w:contextualSpacing/>
              <w:jc w:val="center"/>
            </w:pPr>
          </w:p>
        </w:tc>
        <w:tc>
          <w:tcPr>
            <w:tcW w:w="8221" w:type="dxa"/>
            <w:gridSpan w:val="6"/>
            <w:tcBorders>
              <w:top w:val="single" w:sz="2" w:space="0" w:color="auto"/>
              <w:bottom w:val="single" w:sz="2" w:space="0" w:color="auto"/>
            </w:tcBorders>
            <w:vAlign w:val="center"/>
          </w:tcPr>
          <w:p w:rsidR="00AA7064" w:rsidRPr="00A37A53" w:rsidRDefault="00AA7064" w:rsidP="007E11A4">
            <w:pPr>
              <w:contextualSpacing/>
              <w:jc w:val="center"/>
            </w:pPr>
            <w:r w:rsidRPr="00A37A53">
              <w:t>Показатель не предусмотрен, в связи с отсутствием тепловой энергии, выработанной в комбинированном режиме.</w:t>
            </w:r>
          </w:p>
        </w:tc>
      </w:tr>
      <w:tr w:rsidR="00AA7064" w:rsidRPr="00DE223D" w:rsidTr="007E11A4">
        <w:tc>
          <w:tcPr>
            <w:tcW w:w="2747" w:type="dxa"/>
            <w:vMerge w:val="restart"/>
            <w:tcBorders>
              <w:top w:val="single" w:sz="2" w:space="0" w:color="auto"/>
            </w:tcBorders>
            <w:vAlign w:val="center"/>
          </w:tcPr>
          <w:p w:rsidR="00AA7064" w:rsidRPr="00DE223D" w:rsidRDefault="00AA7064" w:rsidP="007E11A4">
            <w:pPr>
              <w:contextualSpacing/>
            </w:pPr>
            <w:r w:rsidRPr="00DE223D">
              <w:t>Доля отпуска тепловой энергии, осуществляемого потребителям по приборам учета, в общем объеме отпущенной тепловой энергии.</w:t>
            </w: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"Школа" </w:t>
            </w:r>
            <w:proofErr w:type="gramStart"/>
            <w:r>
              <w:t>с</w:t>
            </w:r>
            <w:proofErr w:type="gramEnd"/>
            <w:r>
              <w:t>. Янтарное</w:t>
            </w:r>
          </w:p>
        </w:tc>
        <w:tc>
          <w:tcPr>
            <w:tcW w:w="1134" w:type="dxa"/>
            <w:vMerge w:val="restart"/>
            <w:tcBorders>
              <w:top w:val="single" w:sz="2" w:space="0" w:color="auto"/>
            </w:tcBorders>
            <w:vAlign w:val="center"/>
          </w:tcPr>
          <w:p w:rsidR="00AA7064" w:rsidRPr="00DE223D" w:rsidRDefault="00AA7064" w:rsidP="007E11A4">
            <w:pPr>
              <w:contextualSpacing/>
              <w:jc w:val="center"/>
            </w:pPr>
            <w:r w:rsidRPr="00DE223D">
              <w:t>%</w:t>
            </w:r>
          </w:p>
        </w:tc>
        <w:tc>
          <w:tcPr>
            <w:tcW w:w="1559" w:type="dxa"/>
            <w:tcBorders>
              <w:top w:val="single" w:sz="2" w:space="0" w:color="auto"/>
              <w:bottom w:val="single" w:sz="2" w:space="0" w:color="auto"/>
            </w:tcBorders>
            <w:vAlign w:val="center"/>
          </w:tcPr>
          <w:p w:rsidR="00AA7064" w:rsidRPr="00A37A53" w:rsidRDefault="00AA7064" w:rsidP="007E11A4">
            <w:pPr>
              <w:contextualSpacing/>
              <w:jc w:val="center"/>
            </w:pPr>
            <w:r w:rsidRPr="00A37A53">
              <w:t>70</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70</w:t>
            </w:r>
          </w:p>
        </w:tc>
        <w:tc>
          <w:tcPr>
            <w:tcW w:w="992" w:type="dxa"/>
            <w:tcBorders>
              <w:top w:val="single" w:sz="2" w:space="0" w:color="auto"/>
              <w:bottom w:val="single" w:sz="2" w:space="0" w:color="auto"/>
            </w:tcBorders>
            <w:vAlign w:val="center"/>
          </w:tcPr>
          <w:p w:rsidR="00AA7064" w:rsidRPr="00A37A53" w:rsidRDefault="00AA7064" w:rsidP="007E11A4">
            <w:pPr>
              <w:contextualSpacing/>
              <w:jc w:val="center"/>
            </w:pPr>
            <w:r w:rsidRPr="00A37A53">
              <w:t>70</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70</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70</w:t>
            </w:r>
          </w:p>
        </w:tc>
        <w:tc>
          <w:tcPr>
            <w:tcW w:w="2268" w:type="dxa"/>
            <w:tcBorders>
              <w:top w:val="single" w:sz="2" w:space="0" w:color="auto"/>
              <w:bottom w:val="single" w:sz="2" w:space="0" w:color="auto"/>
            </w:tcBorders>
            <w:vAlign w:val="center"/>
          </w:tcPr>
          <w:p w:rsidR="00AA7064" w:rsidRPr="00A37A53" w:rsidRDefault="00AA7064" w:rsidP="007E11A4">
            <w:pPr>
              <w:contextualSpacing/>
              <w:jc w:val="center"/>
            </w:pPr>
            <w:r w:rsidRPr="00A37A53">
              <w:t>70</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A37A53" w:rsidRDefault="00AA7064" w:rsidP="007E11A4">
            <w:pPr>
              <w:contextualSpacing/>
              <w:jc w:val="center"/>
            </w:pPr>
            <w:r w:rsidRPr="00A37A53">
              <w:t>62</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62</w:t>
            </w:r>
          </w:p>
        </w:tc>
        <w:tc>
          <w:tcPr>
            <w:tcW w:w="992" w:type="dxa"/>
            <w:tcBorders>
              <w:top w:val="single" w:sz="2" w:space="0" w:color="auto"/>
              <w:bottom w:val="single" w:sz="2" w:space="0" w:color="auto"/>
            </w:tcBorders>
            <w:vAlign w:val="center"/>
          </w:tcPr>
          <w:p w:rsidR="00AA7064" w:rsidRPr="00A37A53" w:rsidRDefault="00AA7064" w:rsidP="007E11A4">
            <w:pPr>
              <w:contextualSpacing/>
              <w:jc w:val="center"/>
            </w:pPr>
            <w:r w:rsidRPr="00A37A53">
              <w:t>62</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62</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62</w:t>
            </w:r>
          </w:p>
        </w:tc>
        <w:tc>
          <w:tcPr>
            <w:tcW w:w="2268" w:type="dxa"/>
            <w:tcBorders>
              <w:top w:val="single" w:sz="2" w:space="0" w:color="auto"/>
              <w:bottom w:val="single" w:sz="2" w:space="0" w:color="auto"/>
            </w:tcBorders>
            <w:vAlign w:val="center"/>
          </w:tcPr>
          <w:p w:rsidR="00AA7064" w:rsidRPr="00A37A53" w:rsidRDefault="00AA7064" w:rsidP="007E11A4">
            <w:pPr>
              <w:contextualSpacing/>
              <w:jc w:val="center"/>
            </w:pPr>
            <w:r w:rsidRPr="00A37A53">
              <w:t>62</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"Янтарный-1" с. </w:t>
            </w:r>
            <w:proofErr w:type="gramStart"/>
            <w:r>
              <w:t>Янтарное</w:t>
            </w:r>
            <w:proofErr w:type="gramEnd"/>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A37A53" w:rsidRDefault="00AA7064" w:rsidP="007E11A4">
            <w:pPr>
              <w:contextualSpacing/>
              <w:jc w:val="center"/>
            </w:pPr>
            <w:r w:rsidRPr="00A37A53">
              <w:t>42</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42</w:t>
            </w:r>
          </w:p>
        </w:tc>
        <w:tc>
          <w:tcPr>
            <w:tcW w:w="992" w:type="dxa"/>
            <w:tcBorders>
              <w:top w:val="single" w:sz="2" w:space="0" w:color="auto"/>
              <w:bottom w:val="single" w:sz="2" w:space="0" w:color="auto"/>
            </w:tcBorders>
            <w:vAlign w:val="center"/>
          </w:tcPr>
          <w:p w:rsidR="00AA7064" w:rsidRPr="00A37A53" w:rsidRDefault="00AA7064" w:rsidP="007E11A4">
            <w:pPr>
              <w:contextualSpacing/>
              <w:jc w:val="center"/>
            </w:pPr>
            <w:r w:rsidRPr="00A37A53">
              <w:t>42</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42</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42</w:t>
            </w:r>
          </w:p>
        </w:tc>
        <w:tc>
          <w:tcPr>
            <w:tcW w:w="2268" w:type="dxa"/>
            <w:tcBorders>
              <w:top w:val="single" w:sz="2" w:space="0" w:color="auto"/>
              <w:bottom w:val="single" w:sz="2" w:space="0" w:color="auto"/>
            </w:tcBorders>
            <w:vAlign w:val="center"/>
          </w:tcPr>
          <w:p w:rsidR="00AA7064" w:rsidRPr="00A37A53" w:rsidRDefault="00AA7064" w:rsidP="007E11A4">
            <w:pPr>
              <w:contextualSpacing/>
              <w:jc w:val="center"/>
            </w:pPr>
            <w:r w:rsidRPr="00A37A53">
              <w:t>42</w:t>
            </w:r>
          </w:p>
        </w:tc>
      </w:tr>
      <w:tr w:rsidR="00AA7064" w:rsidRPr="00DE223D" w:rsidTr="007E11A4">
        <w:tc>
          <w:tcPr>
            <w:tcW w:w="2747" w:type="dxa"/>
            <w:vMerge/>
            <w:vAlign w:val="center"/>
          </w:tcPr>
          <w:p w:rsidR="00AA7064" w:rsidRPr="00DE223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"Центральная" с. </w:t>
            </w:r>
            <w:proofErr w:type="gramStart"/>
            <w:r>
              <w:t>Комсомольское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A37A53" w:rsidRDefault="00AA7064" w:rsidP="007E11A4">
            <w:pPr>
              <w:contextualSpacing/>
              <w:jc w:val="center"/>
            </w:pPr>
            <w:r w:rsidRPr="00A37A53">
              <w:t>35</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35</w:t>
            </w:r>
          </w:p>
        </w:tc>
        <w:tc>
          <w:tcPr>
            <w:tcW w:w="992" w:type="dxa"/>
            <w:tcBorders>
              <w:top w:val="single" w:sz="2" w:space="0" w:color="auto"/>
              <w:bottom w:val="single" w:sz="2" w:space="0" w:color="auto"/>
            </w:tcBorders>
            <w:vAlign w:val="center"/>
          </w:tcPr>
          <w:p w:rsidR="00AA7064" w:rsidRPr="00A37A53" w:rsidRDefault="00AA7064" w:rsidP="007E11A4">
            <w:pPr>
              <w:contextualSpacing/>
              <w:jc w:val="center"/>
            </w:pPr>
            <w:r w:rsidRPr="00A37A53">
              <w:t>35</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35</w:t>
            </w:r>
          </w:p>
        </w:tc>
        <w:tc>
          <w:tcPr>
            <w:tcW w:w="1134" w:type="dxa"/>
            <w:tcBorders>
              <w:top w:val="single" w:sz="2" w:space="0" w:color="auto"/>
              <w:bottom w:val="single" w:sz="2" w:space="0" w:color="auto"/>
            </w:tcBorders>
            <w:vAlign w:val="center"/>
          </w:tcPr>
          <w:p w:rsidR="00AA7064" w:rsidRPr="00A37A53" w:rsidRDefault="00AA7064" w:rsidP="007E11A4">
            <w:pPr>
              <w:contextualSpacing/>
              <w:jc w:val="center"/>
            </w:pPr>
            <w:r w:rsidRPr="00A37A53">
              <w:t>35</w:t>
            </w:r>
          </w:p>
        </w:tc>
        <w:tc>
          <w:tcPr>
            <w:tcW w:w="2268" w:type="dxa"/>
            <w:tcBorders>
              <w:top w:val="single" w:sz="2" w:space="0" w:color="auto"/>
              <w:bottom w:val="single" w:sz="2" w:space="0" w:color="auto"/>
            </w:tcBorders>
            <w:vAlign w:val="center"/>
          </w:tcPr>
          <w:p w:rsidR="00AA7064" w:rsidRPr="00A37A53" w:rsidRDefault="00AA7064" w:rsidP="007E11A4">
            <w:pPr>
              <w:contextualSpacing/>
              <w:jc w:val="center"/>
            </w:pPr>
            <w:r w:rsidRPr="00A37A53">
              <w:t>35</w:t>
            </w:r>
          </w:p>
        </w:tc>
      </w:tr>
      <w:tr w:rsidR="00AA7064" w:rsidRPr="00223477" w:rsidTr="007E11A4">
        <w:tc>
          <w:tcPr>
            <w:tcW w:w="5495" w:type="dxa"/>
            <w:gridSpan w:val="2"/>
            <w:tcBorders>
              <w:top w:val="single" w:sz="2" w:space="0" w:color="auto"/>
            </w:tcBorders>
            <w:vAlign w:val="center"/>
          </w:tcPr>
          <w:p w:rsidR="00AA7064" w:rsidRDefault="00AA7064" w:rsidP="007E11A4">
            <w:pPr>
              <w:contextualSpacing/>
            </w:pPr>
            <w:proofErr w:type="gramStart"/>
            <w:r w:rsidRPr="00DE223D">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p w:rsidR="00AA7064" w:rsidRPr="00DE223D" w:rsidRDefault="00AA7064" w:rsidP="007E11A4">
            <w:pPr>
              <w:contextualSpacing/>
            </w:pPr>
          </w:p>
        </w:tc>
        <w:tc>
          <w:tcPr>
            <w:tcW w:w="1134" w:type="dxa"/>
            <w:tcBorders>
              <w:top w:val="single" w:sz="2" w:space="0" w:color="auto"/>
            </w:tcBorders>
            <w:vAlign w:val="center"/>
          </w:tcPr>
          <w:p w:rsidR="00AA7064" w:rsidRPr="00DE223D" w:rsidRDefault="00AA7064" w:rsidP="007E11A4">
            <w:pPr>
              <w:contextualSpacing/>
              <w:jc w:val="center"/>
            </w:pPr>
          </w:p>
        </w:tc>
        <w:tc>
          <w:tcPr>
            <w:tcW w:w="1559" w:type="dxa"/>
            <w:tcBorders>
              <w:top w:val="single" w:sz="2" w:space="0" w:color="auto"/>
            </w:tcBorders>
            <w:vAlign w:val="center"/>
          </w:tcPr>
          <w:p w:rsidR="00AA7064" w:rsidRPr="00A37A53" w:rsidRDefault="00AA7064" w:rsidP="007E11A4">
            <w:pPr>
              <w:contextualSpacing/>
              <w:jc w:val="center"/>
            </w:pPr>
            <w:r w:rsidRPr="00A37A53">
              <w:t>0</w:t>
            </w:r>
          </w:p>
        </w:tc>
        <w:tc>
          <w:tcPr>
            <w:tcW w:w="1134" w:type="dxa"/>
            <w:tcBorders>
              <w:top w:val="single" w:sz="2" w:space="0" w:color="auto"/>
            </w:tcBorders>
            <w:vAlign w:val="center"/>
          </w:tcPr>
          <w:p w:rsidR="00AA7064" w:rsidRPr="00A37A53" w:rsidRDefault="00AA7064" w:rsidP="007E11A4">
            <w:pPr>
              <w:contextualSpacing/>
              <w:jc w:val="center"/>
            </w:pPr>
            <w:r w:rsidRPr="00A37A53">
              <w:t>0</w:t>
            </w:r>
          </w:p>
        </w:tc>
        <w:tc>
          <w:tcPr>
            <w:tcW w:w="992" w:type="dxa"/>
            <w:tcBorders>
              <w:top w:val="single" w:sz="2" w:space="0" w:color="auto"/>
            </w:tcBorders>
            <w:vAlign w:val="center"/>
          </w:tcPr>
          <w:p w:rsidR="00AA7064" w:rsidRPr="00A37A53" w:rsidRDefault="00AA7064" w:rsidP="007E11A4">
            <w:pPr>
              <w:contextualSpacing/>
              <w:jc w:val="center"/>
            </w:pPr>
            <w:r w:rsidRPr="00A37A53">
              <w:t>0</w:t>
            </w:r>
          </w:p>
        </w:tc>
        <w:tc>
          <w:tcPr>
            <w:tcW w:w="1134" w:type="dxa"/>
            <w:tcBorders>
              <w:top w:val="single" w:sz="2" w:space="0" w:color="auto"/>
            </w:tcBorders>
            <w:vAlign w:val="center"/>
          </w:tcPr>
          <w:p w:rsidR="00AA7064" w:rsidRPr="00A37A53" w:rsidRDefault="00AA7064" w:rsidP="007E11A4">
            <w:pPr>
              <w:contextualSpacing/>
              <w:jc w:val="center"/>
            </w:pPr>
            <w:r w:rsidRPr="00A37A53">
              <w:t>0</w:t>
            </w:r>
          </w:p>
        </w:tc>
        <w:tc>
          <w:tcPr>
            <w:tcW w:w="1134" w:type="dxa"/>
            <w:tcBorders>
              <w:top w:val="single" w:sz="2" w:space="0" w:color="auto"/>
            </w:tcBorders>
            <w:vAlign w:val="center"/>
          </w:tcPr>
          <w:p w:rsidR="00AA7064" w:rsidRPr="00A37A53" w:rsidRDefault="00AA7064" w:rsidP="007E11A4">
            <w:pPr>
              <w:contextualSpacing/>
              <w:jc w:val="center"/>
            </w:pPr>
            <w:r w:rsidRPr="00A37A53">
              <w:t>0</w:t>
            </w:r>
          </w:p>
        </w:tc>
        <w:tc>
          <w:tcPr>
            <w:tcW w:w="2268" w:type="dxa"/>
            <w:tcBorders>
              <w:top w:val="single" w:sz="2" w:space="0" w:color="auto"/>
            </w:tcBorders>
            <w:vAlign w:val="center"/>
          </w:tcPr>
          <w:p w:rsidR="00AA7064" w:rsidRPr="00A37A53" w:rsidRDefault="00AA7064" w:rsidP="007E11A4">
            <w:pPr>
              <w:contextualSpacing/>
              <w:jc w:val="center"/>
            </w:pPr>
            <w:r w:rsidRPr="00A37A53">
              <w:t>0</w:t>
            </w:r>
          </w:p>
        </w:tc>
      </w:tr>
      <w:tr w:rsidR="00AA7064" w:rsidRPr="00223477" w:rsidTr="007E11A4">
        <w:tc>
          <w:tcPr>
            <w:tcW w:w="5495" w:type="dxa"/>
            <w:gridSpan w:val="2"/>
            <w:tcBorders>
              <w:top w:val="single" w:sz="2" w:space="0" w:color="auto"/>
              <w:bottom w:val="single" w:sz="2" w:space="0" w:color="auto"/>
            </w:tcBorders>
            <w:vAlign w:val="center"/>
          </w:tcPr>
          <w:p w:rsidR="00AA7064" w:rsidRPr="00DE223D" w:rsidRDefault="00AA7064" w:rsidP="007E11A4">
            <w:pPr>
              <w:contextualSpacing/>
            </w:pPr>
            <w:r w:rsidRPr="00DE223D">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134" w:type="dxa"/>
            <w:tcBorders>
              <w:top w:val="single" w:sz="2" w:space="0" w:color="auto"/>
              <w:bottom w:val="single" w:sz="2" w:space="0" w:color="auto"/>
            </w:tcBorders>
          </w:tcPr>
          <w:p w:rsidR="00AA7064" w:rsidRPr="00DE223D" w:rsidRDefault="00AA7064" w:rsidP="007E11A4">
            <w:pPr>
              <w:contextualSpacing/>
              <w:jc w:val="center"/>
            </w:pPr>
          </w:p>
        </w:tc>
        <w:tc>
          <w:tcPr>
            <w:tcW w:w="8221" w:type="dxa"/>
            <w:gridSpan w:val="6"/>
            <w:tcBorders>
              <w:top w:val="single" w:sz="2" w:space="0" w:color="auto"/>
              <w:bottom w:val="single" w:sz="2" w:space="0" w:color="auto"/>
            </w:tcBorders>
            <w:vAlign w:val="center"/>
          </w:tcPr>
          <w:p w:rsidR="00AA7064" w:rsidRPr="00A37A53" w:rsidRDefault="00AA7064" w:rsidP="007E11A4">
            <w:pPr>
              <w:contextualSpacing/>
              <w:jc w:val="center"/>
            </w:pPr>
            <w:r w:rsidRPr="00A37A53">
              <w:t>Показатель не предусмотрен, в связи с отсутствием тепловой энергии, выработанной в комбинированном режиме.</w:t>
            </w:r>
          </w:p>
        </w:tc>
      </w:tr>
      <w:tr w:rsidR="00AA7064" w:rsidRPr="00223477" w:rsidTr="007E11A4">
        <w:tc>
          <w:tcPr>
            <w:tcW w:w="2747" w:type="dxa"/>
            <w:vMerge w:val="restart"/>
            <w:tcBorders>
              <w:top w:val="single" w:sz="2" w:space="0" w:color="auto"/>
            </w:tcBorders>
            <w:vAlign w:val="center"/>
          </w:tcPr>
          <w:p w:rsidR="00AA7064" w:rsidRPr="0072352D" w:rsidRDefault="00AA7064" w:rsidP="007E11A4">
            <w:pPr>
              <w:contextualSpacing/>
            </w:pPr>
            <w:r w:rsidRPr="0072352D">
              <w:t>Средневзвешенный (по материальной характеристике) срок эксплуатации тепловых сетей (для каждой системы теплоснабжения).</w:t>
            </w: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"Школа" </w:t>
            </w:r>
            <w:proofErr w:type="gramStart"/>
            <w:r>
              <w:t>с</w:t>
            </w:r>
            <w:proofErr w:type="gramEnd"/>
            <w:r>
              <w:t>. Янтарное</w:t>
            </w:r>
          </w:p>
        </w:tc>
        <w:tc>
          <w:tcPr>
            <w:tcW w:w="1134" w:type="dxa"/>
            <w:vMerge w:val="restart"/>
            <w:tcBorders>
              <w:top w:val="single" w:sz="2" w:space="0" w:color="auto"/>
            </w:tcBorders>
            <w:vAlign w:val="center"/>
          </w:tcPr>
          <w:p w:rsidR="00AA7064" w:rsidRPr="00DE223D" w:rsidRDefault="00AA7064" w:rsidP="007E11A4">
            <w:pPr>
              <w:contextualSpacing/>
              <w:jc w:val="center"/>
            </w:pPr>
            <w:r w:rsidRPr="00DE223D">
              <w:t>лет</w:t>
            </w:r>
          </w:p>
        </w:tc>
        <w:tc>
          <w:tcPr>
            <w:tcW w:w="1559"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19</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20</w:t>
            </w:r>
          </w:p>
        </w:tc>
        <w:tc>
          <w:tcPr>
            <w:tcW w:w="992"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21</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22</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23</w:t>
            </w:r>
          </w:p>
        </w:tc>
        <w:tc>
          <w:tcPr>
            <w:tcW w:w="2268"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34</w:t>
            </w:r>
          </w:p>
        </w:tc>
      </w:tr>
      <w:tr w:rsidR="00AA7064" w:rsidRPr="00223477" w:rsidTr="007E11A4">
        <w:tc>
          <w:tcPr>
            <w:tcW w:w="2747" w:type="dxa"/>
            <w:vMerge/>
            <w:vAlign w:val="center"/>
          </w:tcPr>
          <w:p w:rsidR="00AA7064" w:rsidRPr="0072352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"Дом культуры" с. </w:t>
            </w:r>
            <w:proofErr w:type="gramStart"/>
            <w:r>
              <w:t>Янтарное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19</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20</w:t>
            </w:r>
          </w:p>
        </w:tc>
        <w:tc>
          <w:tcPr>
            <w:tcW w:w="992"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21</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22</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23</w:t>
            </w:r>
          </w:p>
        </w:tc>
        <w:tc>
          <w:tcPr>
            <w:tcW w:w="2268"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34</w:t>
            </w:r>
          </w:p>
        </w:tc>
      </w:tr>
      <w:tr w:rsidR="00AA7064" w:rsidRPr="00223477" w:rsidTr="007E11A4">
        <w:tc>
          <w:tcPr>
            <w:tcW w:w="2747" w:type="dxa"/>
            <w:vMerge/>
            <w:vAlign w:val="center"/>
          </w:tcPr>
          <w:p w:rsidR="00AA7064" w:rsidRPr="0072352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"Янтарный-1" с. </w:t>
            </w:r>
            <w:proofErr w:type="gramStart"/>
            <w:r>
              <w:t>Янтарное</w:t>
            </w:r>
            <w:proofErr w:type="gramEnd"/>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22</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23</w:t>
            </w:r>
          </w:p>
        </w:tc>
        <w:tc>
          <w:tcPr>
            <w:tcW w:w="992"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24</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25</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26</w:t>
            </w:r>
          </w:p>
        </w:tc>
        <w:tc>
          <w:tcPr>
            <w:tcW w:w="2268"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37</w:t>
            </w:r>
          </w:p>
        </w:tc>
      </w:tr>
      <w:tr w:rsidR="00AA7064" w:rsidRPr="00223477" w:rsidTr="007E11A4">
        <w:tc>
          <w:tcPr>
            <w:tcW w:w="2747" w:type="dxa"/>
            <w:vMerge/>
            <w:vAlign w:val="center"/>
          </w:tcPr>
          <w:p w:rsidR="00AA7064" w:rsidRPr="0072352D" w:rsidRDefault="00AA7064" w:rsidP="007E11A4">
            <w:pPr>
              <w:contextualSpacing/>
            </w:pPr>
          </w:p>
        </w:tc>
        <w:tc>
          <w:tcPr>
            <w:tcW w:w="2748" w:type="dxa"/>
            <w:tcBorders>
              <w:top w:val="single" w:sz="2" w:space="0" w:color="auto"/>
              <w:bottom w:val="single" w:sz="2" w:space="0" w:color="auto"/>
            </w:tcBorders>
            <w:vAlign w:val="center"/>
          </w:tcPr>
          <w:p w:rsidR="00AA7064" w:rsidRPr="00A43E7B" w:rsidRDefault="00AA7064" w:rsidP="007E11A4">
            <w:r>
              <w:t xml:space="preserve">Котельная "Центральная" с. </w:t>
            </w:r>
            <w:proofErr w:type="gramStart"/>
            <w:r>
              <w:t>Комсомольское</w:t>
            </w:r>
            <w:proofErr w:type="gramEnd"/>
            <w:r>
              <w:t xml:space="preserve">  </w:t>
            </w:r>
          </w:p>
        </w:tc>
        <w:tc>
          <w:tcPr>
            <w:tcW w:w="1134" w:type="dxa"/>
            <w:vMerge/>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19</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20</w:t>
            </w:r>
          </w:p>
        </w:tc>
        <w:tc>
          <w:tcPr>
            <w:tcW w:w="992"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21</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22</w:t>
            </w:r>
          </w:p>
        </w:tc>
        <w:tc>
          <w:tcPr>
            <w:tcW w:w="1134"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23</w:t>
            </w:r>
          </w:p>
        </w:tc>
        <w:tc>
          <w:tcPr>
            <w:tcW w:w="2268" w:type="dxa"/>
            <w:tcBorders>
              <w:top w:val="single" w:sz="2" w:space="0" w:color="auto"/>
              <w:bottom w:val="single" w:sz="2" w:space="0" w:color="auto"/>
            </w:tcBorders>
            <w:vAlign w:val="center"/>
          </w:tcPr>
          <w:p w:rsidR="00AA7064" w:rsidRPr="00A37A53" w:rsidRDefault="00AA7064" w:rsidP="007E11A4">
            <w:pPr>
              <w:ind w:right="49"/>
              <w:contextualSpacing/>
              <w:jc w:val="center"/>
            </w:pPr>
            <w:r w:rsidRPr="00A37A53">
              <w:t>34</w:t>
            </w:r>
          </w:p>
        </w:tc>
      </w:tr>
      <w:tr w:rsidR="00AA7064" w:rsidRPr="00223477" w:rsidTr="007E11A4">
        <w:tc>
          <w:tcPr>
            <w:tcW w:w="5495" w:type="dxa"/>
            <w:gridSpan w:val="2"/>
            <w:tcBorders>
              <w:top w:val="single" w:sz="2" w:space="0" w:color="auto"/>
              <w:bottom w:val="single" w:sz="2" w:space="0" w:color="auto"/>
            </w:tcBorders>
            <w:vAlign w:val="center"/>
          </w:tcPr>
          <w:p w:rsidR="00AA7064" w:rsidRPr="0072352D" w:rsidRDefault="00AA7064" w:rsidP="007E11A4">
            <w:pPr>
              <w:contextualSpacing/>
            </w:pPr>
            <w:proofErr w:type="gramStart"/>
            <w:r w:rsidRPr="0072352D">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w:t>
            </w:r>
            <w:proofErr w:type="gramEnd"/>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p>
        </w:tc>
        <w:tc>
          <w:tcPr>
            <w:tcW w:w="1559"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992"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1134" w:type="dxa"/>
            <w:tcBorders>
              <w:top w:val="single" w:sz="2" w:space="0" w:color="auto"/>
              <w:bottom w:val="single" w:sz="2" w:space="0" w:color="auto"/>
            </w:tcBorders>
            <w:vAlign w:val="center"/>
          </w:tcPr>
          <w:p w:rsidR="00AA7064" w:rsidRPr="00DE223D" w:rsidRDefault="00AA7064" w:rsidP="007E11A4">
            <w:pPr>
              <w:contextualSpacing/>
              <w:jc w:val="center"/>
            </w:pPr>
            <w:r w:rsidRPr="00DE223D">
              <w:t>0</w:t>
            </w:r>
          </w:p>
        </w:tc>
        <w:tc>
          <w:tcPr>
            <w:tcW w:w="2268" w:type="dxa"/>
            <w:tcBorders>
              <w:top w:val="single" w:sz="2" w:space="0" w:color="auto"/>
              <w:bottom w:val="single" w:sz="2" w:space="0" w:color="auto"/>
            </w:tcBorders>
            <w:vAlign w:val="center"/>
          </w:tcPr>
          <w:p w:rsidR="00AA7064" w:rsidRPr="006D327C" w:rsidRDefault="00AA7064" w:rsidP="007E11A4">
            <w:pPr>
              <w:contextualSpacing/>
              <w:jc w:val="center"/>
            </w:pPr>
            <w:r>
              <w:t>0</w:t>
            </w:r>
          </w:p>
        </w:tc>
      </w:tr>
    </w:tbl>
    <w:p w:rsidR="00AA7064" w:rsidRDefault="00AA7064" w:rsidP="00AA7064">
      <w:pPr>
        <w:ind w:firstLine="709"/>
        <w:contextualSpacing/>
        <w:jc w:val="center"/>
        <w:rPr>
          <w:b/>
          <w:sz w:val="28"/>
          <w:szCs w:val="28"/>
        </w:rPr>
      </w:pPr>
    </w:p>
    <w:p w:rsidR="00AA7064" w:rsidRDefault="00AA7064" w:rsidP="00AA7064">
      <w:pPr>
        <w:ind w:firstLine="709"/>
        <w:contextualSpacing/>
        <w:jc w:val="center"/>
        <w:rPr>
          <w:b/>
          <w:sz w:val="28"/>
          <w:szCs w:val="28"/>
        </w:rPr>
      </w:pPr>
    </w:p>
    <w:p w:rsidR="00AA7064" w:rsidRDefault="00AA7064" w:rsidP="00AA7064">
      <w:pPr>
        <w:ind w:firstLine="709"/>
        <w:contextualSpacing/>
        <w:jc w:val="center"/>
        <w:rPr>
          <w:b/>
          <w:sz w:val="28"/>
          <w:szCs w:val="28"/>
        </w:rPr>
      </w:pPr>
    </w:p>
    <w:p w:rsidR="00AA7064" w:rsidRDefault="00AA7064" w:rsidP="00AA7064">
      <w:pPr>
        <w:ind w:firstLine="709"/>
        <w:contextualSpacing/>
        <w:jc w:val="center"/>
        <w:rPr>
          <w:b/>
          <w:sz w:val="28"/>
          <w:szCs w:val="28"/>
        </w:rPr>
      </w:pPr>
    </w:p>
    <w:p w:rsidR="00AA7064" w:rsidRDefault="00AA7064" w:rsidP="00AA7064">
      <w:pPr>
        <w:ind w:firstLine="709"/>
        <w:contextualSpacing/>
        <w:jc w:val="center"/>
        <w:rPr>
          <w:b/>
          <w:sz w:val="28"/>
          <w:szCs w:val="28"/>
        </w:rPr>
      </w:pPr>
    </w:p>
    <w:p w:rsidR="00AA7064" w:rsidRPr="00621BD1" w:rsidRDefault="00AA7064" w:rsidP="00AA7064">
      <w:pPr>
        <w:tabs>
          <w:tab w:val="left" w:pos="2511"/>
        </w:tabs>
        <w:sectPr w:rsidR="00AA7064" w:rsidRPr="00621BD1" w:rsidSect="00A0504D">
          <w:pgSz w:w="15840" w:h="12240" w:orient="landscape"/>
          <w:pgMar w:top="1418" w:right="851" w:bottom="851" w:left="567" w:header="720" w:footer="720" w:gutter="0"/>
          <w:cols w:space="720"/>
          <w:docGrid w:linePitch="360"/>
        </w:sectPr>
      </w:pPr>
    </w:p>
    <w:p w:rsidR="00AA7064" w:rsidRPr="005A57DC" w:rsidRDefault="00AA7064" w:rsidP="00AA7064">
      <w:pPr>
        <w:ind w:firstLine="708"/>
        <w:jc w:val="center"/>
        <w:rPr>
          <w:b/>
          <w:sz w:val="28"/>
          <w:szCs w:val="28"/>
        </w:rPr>
      </w:pPr>
      <w:r w:rsidRPr="005A57DC">
        <w:rPr>
          <w:b/>
          <w:sz w:val="28"/>
          <w:szCs w:val="28"/>
        </w:rPr>
        <w:lastRenderedPageBreak/>
        <w:t>РАЗДЕЛ 15. ЦЕНОВЫЕ (ТАРИФНЫЕ) ПОСЛЕДСТВИЯ</w:t>
      </w:r>
    </w:p>
    <w:p w:rsidR="00AA7064" w:rsidRDefault="00AA7064" w:rsidP="00AA7064">
      <w:pPr>
        <w:ind w:right="-993" w:firstLine="709"/>
        <w:contextualSpacing/>
        <w:jc w:val="both"/>
        <w:rPr>
          <w:bCs/>
          <w:sz w:val="28"/>
          <w:szCs w:val="28"/>
        </w:rPr>
      </w:pPr>
      <w:proofErr w:type="gramStart"/>
      <w:r>
        <w:rPr>
          <w:bCs/>
          <w:sz w:val="28"/>
          <w:szCs w:val="28"/>
        </w:rPr>
        <w:t>В соответствии с действующем в сфере государственного ценового регулирования законодательством тариф на тепловую энергию, отпускаемую организациями,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roofErr w:type="gramEnd"/>
      <w:r>
        <w:rPr>
          <w:bCs/>
          <w:sz w:val="28"/>
          <w:szCs w:val="28"/>
        </w:rPr>
        <w:t xml:space="preserve"> 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 организаций.</w:t>
      </w:r>
    </w:p>
    <w:p w:rsidR="00AA7064" w:rsidRDefault="00AA7064" w:rsidP="00AA7064">
      <w:pPr>
        <w:ind w:right="-993" w:firstLine="709"/>
        <w:contextualSpacing/>
        <w:jc w:val="both"/>
        <w:rPr>
          <w:bCs/>
          <w:sz w:val="28"/>
          <w:szCs w:val="28"/>
        </w:rPr>
      </w:pPr>
      <w:r>
        <w:rPr>
          <w:bCs/>
          <w:sz w:val="28"/>
          <w:szCs w:val="28"/>
        </w:rPr>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теплоснабжение для организаций путем установления ежегодных предельных индексов роста. Средний индекс роста 6% в год.</w:t>
      </w:r>
    </w:p>
    <w:p w:rsidR="00AA7064" w:rsidRPr="00E54EF5" w:rsidRDefault="00AA7064" w:rsidP="00AA7064">
      <w:pPr>
        <w:ind w:right="-993" w:firstLine="708"/>
        <w:jc w:val="both"/>
      </w:pPr>
      <w:r>
        <w:rPr>
          <w:bCs/>
          <w:sz w:val="28"/>
          <w:szCs w:val="28"/>
        </w:rPr>
        <w:t>Инвестирование в систему теплоснабжения не планируется, в связи с этим изменение тарифа предполагается только в связи с изменением инфляционных процессов.</w:t>
      </w:r>
    </w:p>
    <w:p w:rsidR="00517BEB" w:rsidRPr="00796144" w:rsidRDefault="00517BEB" w:rsidP="00517BEB">
      <w:pPr>
        <w:rPr>
          <w:sz w:val="26"/>
          <w:szCs w:val="26"/>
        </w:rPr>
      </w:pPr>
    </w:p>
    <w:p w:rsidR="00517BEB" w:rsidRDefault="00517BEB"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Default="00AA7064" w:rsidP="00517BEB">
      <w:pPr>
        <w:rPr>
          <w:sz w:val="26"/>
          <w:szCs w:val="26"/>
        </w:rPr>
      </w:pPr>
    </w:p>
    <w:p w:rsidR="00AA7064" w:rsidRPr="00796144" w:rsidRDefault="00AA7064" w:rsidP="00517BEB">
      <w:pPr>
        <w:rPr>
          <w:sz w:val="26"/>
          <w:szCs w:val="26"/>
        </w:rPr>
      </w:pPr>
    </w:p>
    <w:p w:rsidR="00517BEB" w:rsidRDefault="00517BEB" w:rsidP="00517BEB"/>
    <w:p w:rsidR="00063278" w:rsidRPr="00AB1524" w:rsidRDefault="00063278" w:rsidP="00063278">
      <w:pPr>
        <w:ind w:left="4962"/>
        <w:contextualSpacing/>
        <w:jc w:val="right"/>
        <w:rPr>
          <w:bCs/>
          <w:sz w:val="24"/>
          <w:szCs w:val="24"/>
        </w:rPr>
      </w:pPr>
      <w:r w:rsidRPr="00AB1524">
        <w:rPr>
          <w:bCs/>
          <w:sz w:val="24"/>
          <w:szCs w:val="24"/>
        </w:rPr>
        <w:t xml:space="preserve">Приложение </w:t>
      </w:r>
    </w:p>
    <w:p w:rsidR="00063278" w:rsidRPr="00AB1524" w:rsidRDefault="00063278" w:rsidP="00063278">
      <w:pPr>
        <w:jc w:val="right"/>
        <w:rPr>
          <w:sz w:val="24"/>
          <w:szCs w:val="24"/>
        </w:rPr>
      </w:pPr>
      <w:r w:rsidRPr="00AB1524">
        <w:rPr>
          <w:sz w:val="24"/>
          <w:szCs w:val="24"/>
        </w:rPr>
        <w:t>к Постановлению администрации</w:t>
      </w:r>
    </w:p>
    <w:p w:rsidR="00063278" w:rsidRDefault="00063278" w:rsidP="00063278">
      <w:pPr>
        <w:jc w:val="right"/>
        <w:rPr>
          <w:sz w:val="24"/>
          <w:szCs w:val="24"/>
        </w:rPr>
      </w:pPr>
      <w:r>
        <w:rPr>
          <w:sz w:val="24"/>
          <w:szCs w:val="24"/>
        </w:rPr>
        <w:t xml:space="preserve">сельского поселения </w:t>
      </w:r>
      <w:proofErr w:type="gramStart"/>
      <w:r>
        <w:rPr>
          <w:sz w:val="24"/>
          <w:szCs w:val="24"/>
        </w:rPr>
        <w:t>Янтарное</w:t>
      </w:r>
      <w:proofErr w:type="gramEnd"/>
    </w:p>
    <w:p w:rsidR="00063278" w:rsidRDefault="00063278" w:rsidP="00063278">
      <w:pPr>
        <w:jc w:val="right"/>
        <w:rPr>
          <w:sz w:val="24"/>
          <w:szCs w:val="24"/>
        </w:rPr>
      </w:pPr>
      <w:proofErr w:type="spellStart"/>
      <w:r>
        <w:rPr>
          <w:sz w:val="24"/>
          <w:szCs w:val="24"/>
        </w:rPr>
        <w:t>Прохладненского</w:t>
      </w:r>
      <w:proofErr w:type="spellEnd"/>
      <w:r>
        <w:rPr>
          <w:sz w:val="24"/>
          <w:szCs w:val="24"/>
        </w:rPr>
        <w:t xml:space="preserve"> муниципального района</w:t>
      </w:r>
    </w:p>
    <w:p w:rsidR="00063278" w:rsidRPr="00AB1524" w:rsidRDefault="00063278" w:rsidP="00063278">
      <w:pPr>
        <w:jc w:val="right"/>
        <w:rPr>
          <w:sz w:val="24"/>
          <w:szCs w:val="24"/>
        </w:rPr>
      </w:pPr>
      <w:r>
        <w:rPr>
          <w:sz w:val="24"/>
          <w:szCs w:val="24"/>
        </w:rPr>
        <w:t>Кабардино-Балкарской Республики</w:t>
      </w:r>
    </w:p>
    <w:p w:rsidR="00063278" w:rsidRPr="00AB1524" w:rsidRDefault="00063278" w:rsidP="00063278">
      <w:pPr>
        <w:keepNext/>
        <w:keepLines/>
        <w:contextualSpacing/>
        <w:jc w:val="right"/>
        <w:textAlignment w:val="baseline"/>
        <w:rPr>
          <w:rFonts w:eastAsia="Microsoft YaHei"/>
          <w:b/>
          <w:i/>
          <w:caps/>
          <w:kern w:val="28"/>
          <w:sz w:val="28"/>
          <w:szCs w:val="28"/>
        </w:rPr>
      </w:pPr>
      <w:r w:rsidRPr="00AB1524">
        <w:rPr>
          <w:sz w:val="24"/>
          <w:szCs w:val="24"/>
        </w:rPr>
        <w:t xml:space="preserve">от </w:t>
      </w:r>
      <w:r w:rsidR="00431350">
        <w:rPr>
          <w:sz w:val="24"/>
          <w:szCs w:val="24"/>
        </w:rPr>
        <w:t>14.03.2023г</w:t>
      </w:r>
      <w:r w:rsidRPr="00AB1524">
        <w:rPr>
          <w:sz w:val="24"/>
          <w:szCs w:val="24"/>
        </w:rPr>
        <w:t>№</w:t>
      </w:r>
      <w:r w:rsidR="00431350">
        <w:rPr>
          <w:sz w:val="24"/>
          <w:szCs w:val="24"/>
        </w:rPr>
        <w:t>18</w:t>
      </w:r>
    </w:p>
    <w:p w:rsidR="00063278" w:rsidRDefault="00063278" w:rsidP="00063278">
      <w:pPr>
        <w:contextualSpacing/>
        <w:jc w:val="center"/>
        <w:rPr>
          <w:b/>
          <w:i/>
          <w:sz w:val="28"/>
          <w:szCs w:val="28"/>
        </w:rPr>
      </w:pPr>
    </w:p>
    <w:p w:rsidR="00063278" w:rsidRPr="001F167D" w:rsidRDefault="00063278" w:rsidP="00063278">
      <w:pPr>
        <w:keepNext/>
        <w:keepLines/>
        <w:contextualSpacing/>
        <w:jc w:val="center"/>
        <w:textAlignment w:val="baseline"/>
        <w:rPr>
          <w:rFonts w:eastAsia="Microsoft YaHei"/>
          <w:b/>
          <w:i/>
          <w:caps/>
          <w:kern w:val="28"/>
          <w:sz w:val="28"/>
          <w:szCs w:val="28"/>
        </w:rPr>
      </w:pPr>
    </w:p>
    <w:p w:rsidR="00063278" w:rsidRPr="001F167D" w:rsidRDefault="00063278" w:rsidP="00063278">
      <w:pPr>
        <w:keepNext/>
        <w:keepLines/>
        <w:contextualSpacing/>
        <w:jc w:val="center"/>
        <w:textAlignment w:val="baseline"/>
        <w:rPr>
          <w:rFonts w:eastAsia="Microsoft YaHei"/>
          <w:b/>
          <w:i/>
          <w:caps/>
          <w:kern w:val="28"/>
          <w:sz w:val="28"/>
          <w:szCs w:val="28"/>
        </w:rPr>
      </w:pPr>
    </w:p>
    <w:p w:rsidR="00063278" w:rsidRPr="008A344C" w:rsidRDefault="00063278" w:rsidP="00063278">
      <w:pPr>
        <w:keepNext/>
        <w:keepLines/>
        <w:contextualSpacing/>
        <w:jc w:val="center"/>
        <w:textAlignment w:val="baseline"/>
        <w:rPr>
          <w:rFonts w:eastAsia="Microsoft YaHei"/>
          <w:b/>
          <w:i/>
          <w:caps/>
          <w:kern w:val="28"/>
          <w:sz w:val="28"/>
          <w:szCs w:val="28"/>
        </w:rPr>
      </w:pPr>
    </w:p>
    <w:p w:rsidR="00063278" w:rsidRDefault="00063278" w:rsidP="00063278">
      <w:pPr>
        <w:keepNext/>
        <w:keepLines/>
        <w:contextualSpacing/>
        <w:jc w:val="center"/>
        <w:textAlignment w:val="baseline"/>
        <w:rPr>
          <w:rFonts w:eastAsia="Microsoft YaHei"/>
          <w:b/>
          <w:i/>
          <w:caps/>
          <w:kern w:val="28"/>
          <w:sz w:val="28"/>
          <w:szCs w:val="28"/>
        </w:rPr>
      </w:pPr>
    </w:p>
    <w:p w:rsidR="00063278" w:rsidRDefault="00063278" w:rsidP="00063278">
      <w:pPr>
        <w:keepNext/>
        <w:keepLines/>
        <w:contextualSpacing/>
        <w:jc w:val="center"/>
        <w:textAlignment w:val="baseline"/>
        <w:rPr>
          <w:rFonts w:eastAsia="Microsoft YaHei"/>
          <w:b/>
          <w:i/>
          <w:caps/>
          <w:kern w:val="28"/>
          <w:sz w:val="28"/>
          <w:szCs w:val="28"/>
        </w:rPr>
      </w:pPr>
    </w:p>
    <w:p w:rsidR="00063278" w:rsidRDefault="00063278" w:rsidP="00063278">
      <w:pPr>
        <w:keepNext/>
        <w:keepLines/>
        <w:contextualSpacing/>
        <w:jc w:val="center"/>
        <w:textAlignment w:val="baseline"/>
        <w:rPr>
          <w:rFonts w:eastAsia="Microsoft YaHei"/>
          <w:b/>
          <w:i/>
          <w:caps/>
          <w:kern w:val="28"/>
          <w:sz w:val="28"/>
          <w:szCs w:val="28"/>
        </w:rPr>
      </w:pPr>
    </w:p>
    <w:p w:rsidR="008D6B7B" w:rsidRDefault="008D6B7B" w:rsidP="008D6B7B">
      <w:pPr>
        <w:keepNext/>
        <w:keepLines/>
        <w:spacing w:line="360" w:lineRule="auto"/>
        <w:jc w:val="center"/>
        <w:textAlignment w:val="baseline"/>
        <w:rPr>
          <w:rFonts w:eastAsia="Microsoft YaHei"/>
          <w:b/>
          <w:i/>
          <w:caps/>
          <w:kern w:val="28"/>
          <w:sz w:val="28"/>
          <w:szCs w:val="28"/>
        </w:rPr>
      </w:pPr>
    </w:p>
    <w:p w:rsidR="008D6B7B" w:rsidRDefault="008D6B7B" w:rsidP="008D6B7B">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схема теплоснабжения</w:t>
      </w:r>
    </w:p>
    <w:p w:rsidR="008D6B7B" w:rsidRDefault="008D6B7B" w:rsidP="008D6B7B">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 xml:space="preserve">Сельского поселения </w:t>
      </w:r>
      <w:proofErr w:type="gramStart"/>
      <w:r>
        <w:rPr>
          <w:rFonts w:eastAsia="Microsoft YaHei"/>
          <w:b/>
          <w:caps/>
          <w:kern w:val="28"/>
          <w:sz w:val="36"/>
          <w:szCs w:val="36"/>
        </w:rPr>
        <w:t>Янтарное</w:t>
      </w:r>
      <w:proofErr w:type="gramEnd"/>
      <w:r>
        <w:rPr>
          <w:rFonts w:eastAsia="Microsoft YaHei"/>
          <w:b/>
          <w:caps/>
          <w:kern w:val="28"/>
          <w:sz w:val="36"/>
          <w:szCs w:val="36"/>
        </w:rPr>
        <w:t xml:space="preserve">                   </w:t>
      </w:r>
    </w:p>
    <w:p w:rsidR="008D6B7B" w:rsidRDefault="008D6B7B" w:rsidP="008D6B7B">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ПРОХЛАДНЕНСКОГО МУНИЦИПАЛЬНОГО РАЙОНА</w:t>
      </w:r>
    </w:p>
    <w:p w:rsidR="008D6B7B" w:rsidRDefault="008D6B7B" w:rsidP="008D6B7B">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КАБАРДИНО-БАЛКАРСКОЙ РЕСПУБЛИКИ</w:t>
      </w:r>
    </w:p>
    <w:p w:rsidR="008D6B7B" w:rsidRDefault="008D6B7B" w:rsidP="008D6B7B">
      <w:pPr>
        <w:keepNext/>
        <w:keepLines/>
        <w:spacing w:line="360" w:lineRule="auto"/>
        <w:jc w:val="center"/>
        <w:textAlignment w:val="baseline"/>
        <w:rPr>
          <w:rFonts w:eastAsia="Microsoft YaHei"/>
          <w:b/>
          <w:caps/>
          <w:kern w:val="28"/>
          <w:sz w:val="36"/>
          <w:szCs w:val="36"/>
        </w:rPr>
      </w:pPr>
      <w:r>
        <w:rPr>
          <w:rFonts w:eastAsia="Microsoft YaHei"/>
          <w:b/>
          <w:caps/>
          <w:kern w:val="28"/>
          <w:sz w:val="36"/>
          <w:szCs w:val="36"/>
        </w:rPr>
        <w:t>НА ПЕРИОД С 2023 ПО 2038 годы</w:t>
      </w:r>
    </w:p>
    <w:p w:rsidR="008D6B7B" w:rsidRDefault="008D6B7B" w:rsidP="008D6B7B">
      <w:pPr>
        <w:keepNext/>
        <w:keepLines/>
        <w:spacing w:line="360" w:lineRule="auto"/>
        <w:jc w:val="center"/>
        <w:textAlignment w:val="baseline"/>
        <w:rPr>
          <w:rFonts w:ascii="Calibri" w:eastAsia="Microsoft YaHei" w:hAnsi="Calibri"/>
          <w:b/>
          <w:i/>
          <w:caps/>
          <w:kern w:val="28"/>
          <w:sz w:val="36"/>
          <w:szCs w:val="36"/>
        </w:rPr>
      </w:pPr>
    </w:p>
    <w:p w:rsidR="008D6B7B" w:rsidRDefault="008D6B7B" w:rsidP="008D6B7B">
      <w:pPr>
        <w:spacing w:line="360" w:lineRule="auto"/>
        <w:contextualSpacing/>
        <w:jc w:val="center"/>
        <w:rPr>
          <w:rFonts w:eastAsia="Calibri"/>
          <w:b/>
          <w:sz w:val="36"/>
          <w:szCs w:val="36"/>
        </w:rPr>
      </w:pPr>
      <w:r>
        <w:rPr>
          <w:b/>
          <w:sz w:val="36"/>
          <w:szCs w:val="36"/>
        </w:rPr>
        <w:t>ОБОСНОВЫВАЮЩИЕ МАТЕРИАЛЫ</w:t>
      </w:r>
    </w:p>
    <w:p w:rsidR="008D6B7B" w:rsidRDefault="008D6B7B" w:rsidP="008D6B7B">
      <w:pPr>
        <w:spacing w:line="360" w:lineRule="auto"/>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contextualSpacing/>
        <w:jc w:val="center"/>
        <w:rPr>
          <w:b/>
          <w:i/>
          <w:sz w:val="28"/>
          <w:szCs w:val="28"/>
        </w:rPr>
      </w:pPr>
    </w:p>
    <w:p w:rsidR="008D6B7B" w:rsidRDefault="008D6B7B" w:rsidP="008D6B7B">
      <w:pPr>
        <w:rPr>
          <w:b/>
          <w:sz w:val="28"/>
          <w:szCs w:val="28"/>
        </w:rPr>
        <w:sectPr w:rsidR="008D6B7B">
          <w:pgSz w:w="11907" w:h="16840"/>
          <w:pgMar w:top="851" w:right="567" w:bottom="851" w:left="1418" w:header="720" w:footer="720" w:gutter="0"/>
          <w:cols w:space="720"/>
        </w:sectPr>
      </w:pPr>
    </w:p>
    <w:p w:rsidR="008D6B7B" w:rsidRDefault="008D6B7B" w:rsidP="008D6B7B">
      <w:pPr>
        <w:tabs>
          <w:tab w:val="left" w:pos="8364"/>
        </w:tabs>
        <w:contextualSpacing/>
        <w:jc w:val="center"/>
        <w:rPr>
          <w:b/>
          <w:sz w:val="28"/>
          <w:szCs w:val="28"/>
        </w:rPr>
      </w:pPr>
      <w:r>
        <w:rPr>
          <w:b/>
          <w:sz w:val="28"/>
          <w:szCs w:val="28"/>
        </w:rPr>
        <w:lastRenderedPageBreak/>
        <w:t>СОДЕРЖАНИЕ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tblPr>
      <w:tblGrid>
        <w:gridCol w:w="9039"/>
        <w:gridCol w:w="709"/>
      </w:tblGrid>
      <w:tr w:rsidR="008D6B7B" w:rsidTr="008D6B7B">
        <w:trPr>
          <w:trHeight w:val="611"/>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Глава 1.  Существующее положение в сфере производства, передачи и потребления тепловой энергии для целей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11</w:t>
            </w:r>
          </w:p>
        </w:tc>
      </w:tr>
      <w:tr w:rsidR="008D6B7B" w:rsidTr="008D6B7B">
        <w:trPr>
          <w:trHeight w:val="237"/>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1.1. Функциональная структура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both"/>
              <w:rPr>
                <w:color w:val="000000"/>
                <w:sz w:val="24"/>
                <w:szCs w:val="24"/>
              </w:rPr>
            </w:pPr>
            <w:r>
              <w:rPr>
                <w:sz w:val="24"/>
                <w:szCs w:val="24"/>
              </w:rPr>
              <w:t>1.1.1.</w:t>
            </w:r>
            <w:r>
              <w:rPr>
                <w:i/>
                <w:sz w:val="24"/>
                <w:szCs w:val="24"/>
              </w:rPr>
              <w:t xml:space="preserve">  </w:t>
            </w:r>
            <w:r>
              <w:rPr>
                <w:sz w:val="24"/>
                <w:szCs w:val="24"/>
              </w:rPr>
              <w:t>Зоны действия производственных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both"/>
              <w:rPr>
                <w:color w:val="000000"/>
                <w:sz w:val="24"/>
                <w:szCs w:val="24"/>
              </w:rPr>
            </w:pPr>
            <w:r>
              <w:rPr>
                <w:sz w:val="24"/>
                <w:szCs w:val="24"/>
              </w:rPr>
              <w:t>1.1.2. Зоны действий индивидуального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11</w:t>
            </w:r>
          </w:p>
        </w:tc>
      </w:tr>
      <w:tr w:rsidR="008D6B7B" w:rsidTr="008D6B7B">
        <w:trPr>
          <w:trHeight w:val="393"/>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 Источники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1.2.1. Структура и технические характеристики основного оборудования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1.2.3. Ограничения тепловой мощности и параметры располагаемой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1.2.7. Способ регулирования отпуска тепловой энергии от источников</w:t>
            </w:r>
          </w:p>
          <w:p w:rsidR="008D6B7B" w:rsidRDefault="008D6B7B">
            <w:pPr>
              <w:tabs>
                <w:tab w:val="left" w:pos="8364"/>
              </w:tabs>
              <w:jc w:val="both"/>
              <w:rPr>
                <w:sz w:val="24"/>
                <w:szCs w:val="24"/>
              </w:rPr>
            </w:pPr>
            <w:r>
              <w:rPr>
                <w:sz w:val="24"/>
                <w:szCs w:val="24"/>
              </w:rPr>
              <w:t>тепловой энергии с обоснованием выбора графика изменения температур и расхода теплоносителя в зависимости от температуры наружного воздуха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1.2.8. Среднегодовая загрузка оборудования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1.2.9. Способы учета тепла, отпущенного в тепловые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1.2.10. Статистика отказов и восстановлений оборудования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1.2.11. Предписания надзорных органов по запрещению дальнейшей эксплуатации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16</w:t>
            </w:r>
          </w:p>
        </w:tc>
      </w:tr>
      <w:tr w:rsidR="008D6B7B" w:rsidTr="008D6B7B">
        <w:trPr>
          <w:trHeight w:val="1674"/>
        </w:trPr>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2"/>
              <w:tabs>
                <w:tab w:val="left" w:pos="8364"/>
              </w:tabs>
              <w:rPr>
                <w:sz w:val="24"/>
                <w:szCs w:val="24"/>
              </w:rPr>
            </w:pPr>
            <w:r>
              <w:rPr>
                <w:sz w:val="24"/>
                <w:szCs w:val="24"/>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1.3. Тепловые сети, сооружения на них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rPr>
            </w:pPr>
            <w:r>
              <w:rPr>
                <w:color w:val="000000"/>
                <w:sz w:val="24"/>
                <w:szCs w:val="24"/>
              </w:rPr>
              <w:t>1.3.2. Карты тепловых сетей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1.3.4. Описание типов и количества секционирующей и регулирующей арматуры на тепловых сетях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19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1.3.5. Описание типов и строительных особенностей тепловых камер и павильонов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1.3.6.Описание графиков регулирования отпуска тепла в тепловые сети с анализом </w:t>
            </w:r>
            <w:r>
              <w:rPr>
                <w:sz w:val="24"/>
                <w:szCs w:val="24"/>
              </w:rPr>
              <w:lastRenderedPageBreak/>
              <w:t>их обоснованности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lastRenderedPageBreak/>
              <w:t>20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lastRenderedPageBreak/>
              <w:t>1.3.7.Фактические температурные режимы отпусков тепла в тепловые сети и их соответствие, утвержденным графикам регулирования отпуска тепла в тепловые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1.3.8. Гидравлические режимы и пьезометрические графики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i/>
                <w:sz w:val="24"/>
                <w:szCs w:val="24"/>
              </w:rPr>
            </w:pPr>
            <w:r>
              <w:rPr>
                <w:sz w:val="24"/>
                <w:szCs w:val="24"/>
              </w:rPr>
              <w:t xml:space="preserve">1.3.9. Статистика отказов тепловых сетей (аварий, инцидентов) за </w:t>
            </w:r>
            <w:proofErr w:type="gramStart"/>
            <w:r>
              <w:rPr>
                <w:sz w:val="24"/>
                <w:szCs w:val="24"/>
              </w:rPr>
              <w:t>последние</w:t>
            </w:r>
            <w:proofErr w:type="gramEnd"/>
            <w:r>
              <w:rPr>
                <w:sz w:val="24"/>
                <w:szCs w:val="24"/>
              </w:rPr>
              <w:t xml:space="preserve"> 5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1.3.10. </w:t>
            </w:r>
            <w:proofErr w:type="gramStart"/>
            <w:r>
              <w:rPr>
                <w:sz w:val="24"/>
                <w:szCs w:val="24"/>
              </w:rPr>
              <w:t>Статистика восстановлений тепловых сетей и среднее время, затраченное на восстановление работоспособности тепловых сетей за последние 5 лет</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1.3.11. Описание процедур диагностики состояния тепловых сетей и планирование капитальных (текущих) ремонтов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w:t>
            </w:r>
            <w:proofErr w:type="gramStart"/>
            <w:r>
              <w:rPr>
                <w:sz w:val="24"/>
                <w:szCs w:val="24"/>
              </w:rPr>
              <w:t xml:space="preserve"> )</w:t>
            </w:r>
            <w:proofErr w:type="gramEnd"/>
            <w:r>
              <w:rPr>
                <w:sz w:val="24"/>
                <w:szCs w:val="24"/>
              </w:rPr>
              <w:t xml:space="preserve"> тепловых сетей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proofErr w:type="gramStart"/>
            <w:r>
              <w:rPr>
                <w:sz w:val="24"/>
                <w:szCs w:val="24"/>
              </w:rPr>
              <w:t>1.3.14.Оценка тепловых потерь в тепловых сетях за последние 3 года при отсутствии приборов учета тепловой энергии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1.3.15.  Предписания надзорных органов по запрещению дальнейшей эксплуатации участков тепловой сети и результаты их исполнения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1.3.16.</w:t>
            </w:r>
            <w:r>
              <w:rPr>
                <w:color w:val="000000"/>
                <w:sz w:val="24"/>
                <w:szCs w:val="24"/>
              </w:rPr>
              <w:t xml:space="preserve">Описание типов присоединений </w:t>
            </w:r>
            <w:proofErr w:type="spellStart"/>
            <w:r>
              <w:rPr>
                <w:color w:val="000000"/>
                <w:sz w:val="24"/>
                <w:szCs w:val="24"/>
              </w:rPr>
              <w:t>теплопотребляющих</w:t>
            </w:r>
            <w:proofErr w:type="spellEnd"/>
            <w:r>
              <w:rPr>
                <w:color w:val="000000"/>
                <w:sz w:val="24"/>
                <w:szCs w:val="24"/>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color w:val="000000"/>
                <w:sz w:val="24"/>
                <w:szCs w:val="24"/>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1.3.18. Анализ работы диспетчерских служб теплоснабжающих организаций и используемых средств автоматизации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1.3.19. Уровень автоматизации и обслуживания центральных тепловых пунктов, насосных станций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1.3.20. Сведения о наличии защиты тепловых сетей от превышения давления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1.3.21. Перечень выявленных бесхозяйных тепловых сетей и обоснование выбора организации, уполномоченной на их эксплуатацию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1.4. Зоны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1.5. Тепловые нагрузки потребителей тепловой энергии, групп потребителей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875"/>
                <w:tab w:val="left" w:pos="8364"/>
              </w:tabs>
              <w:jc w:val="both"/>
              <w:rPr>
                <w:color w:val="000000"/>
                <w:sz w:val="24"/>
                <w:szCs w:val="24"/>
                <w:lang w:eastAsia="en-US"/>
              </w:rPr>
            </w:pPr>
            <w:r>
              <w:rPr>
                <w:color w:val="000000"/>
                <w:sz w:val="24"/>
                <w:szCs w:val="24"/>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1.5.2.Описание значений расчетных тепловых нагрузок на коллекторах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rPr>
            </w:pPr>
            <w:r>
              <w:rPr>
                <w:color w:val="000000"/>
                <w:sz w:val="24"/>
                <w:szCs w:val="24"/>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 xml:space="preserve">1.5.4. </w:t>
            </w:r>
            <w:proofErr w:type="gramStart"/>
            <w:r>
              <w:rPr>
                <w:sz w:val="24"/>
                <w:szCs w:val="24"/>
              </w:rPr>
              <w:t>Описание величины потребления тепловой энергии в расчетных элементах территориального деления за отопительных период  и за год в целом</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 xml:space="preserve">1.5.5. </w:t>
            </w:r>
            <w:r>
              <w:rPr>
                <w:sz w:val="24"/>
                <w:szCs w:val="24"/>
              </w:rPr>
              <w:t>Описание существующих нормативов потребления тепловой энергии для населения на отопление и горячее водоснабжение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color w:val="000000"/>
                <w:sz w:val="24"/>
                <w:szCs w:val="24"/>
              </w:rPr>
              <w:t>1.5.6. Описание сравнения величины договорной и расчетной тепловой нагрузки по зоне действия каждого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875"/>
                <w:tab w:val="left" w:pos="8364"/>
              </w:tabs>
              <w:jc w:val="both"/>
              <w:rPr>
                <w:color w:val="000000"/>
                <w:sz w:val="24"/>
                <w:szCs w:val="24"/>
                <w:lang w:eastAsia="en-US"/>
              </w:rPr>
            </w:pPr>
            <w:r>
              <w:rPr>
                <w:bCs/>
                <w:color w:val="000000"/>
                <w:sz w:val="24"/>
                <w:szCs w:val="24"/>
              </w:rPr>
              <w:t xml:space="preserve">1.6. </w:t>
            </w:r>
            <w:r>
              <w:rPr>
                <w:color w:val="000000"/>
                <w:sz w:val="24"/>
                <w:szCs w:val="24"/>
              </w:rPr>
              <w:t>Балансы тепловой мощности и тепловой нагрузки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875"/>
                <w:tab w:val="left" w:pos="8364"/>
              </w:tabs>
              <w:jc w:val="both"/>
              <w:rPr>
                <w:bCs/>
                <w:color w:val="000000"/>
                <w:sz w:val="24"/>
                <w:szCs w:val="24"/>
              </w:rPr>
            </w:pPr>
            <w:r>
              <w:rPr>
                <w:bCs/>
                <w:color w:val="000000"/>
                <w:sz w:val="24"/>
                <w:szCs w:val="24"/>
              </w:rPr>
              <w:t xml:space="preserve">1.6.1. </w:t>
            </w:r>
            <w:proofErr w:type="gramStart"/>
            <w:r>
              <w:rPr>
                <w:color w:val="000000"/>
                <w:sz w:val="24"/>
                <w:szCs w:val="24"/>
              </w:rPr>
              <w:t xml:space="preserve">Балансы установленной, располагаемой тепловой мощности и тепловой </w:t>
            </w:r>
            <w:r>
              <w:rPr>
                <w:color w:val="000000"/>
                <w:sz w:val="24"/>
                <w:szCs w:val="24"/>
              </w:rPr>
              <w:lastRenderedPageBreak/>
              <w:t>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lastRenderedPageBreak/>
              <w:t>27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lastRenderedPageBreak/>
              <w:t xml:space="preserve">1.6.2. Резерв и дефицит тепловой мощности нетто по каждому источнику тепловой энергии выводам тепловой мощности от источников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bCs/>
                <w:color w:val="000000"/>
                <w:sz w:val="24"/>
                <w:szCs w:val="24"/>
              </w:rPr>
            </w:pPr>
            <w:r>
              <w:rPr>
                <w:bCs/>
                <w:color w:val="000000"/>
                <w:sz w:val="24"/>
                <w:szCs w:val="24"/>
              </w:rPr>
              <w:t xml:space="preserve">1.6.3. </w:t>
            </w:r>
            <w:proofErr w:type="gramStart"/>
            <w:r>
              <w:rPr>
                <w:color w:val="000000"/>
                <w:sz w:val="24"/>
                <w:szCs w:val="24"/>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1.6.4. Причина возникновения дефицита тепловой мощности и последствий влияния дефицита на качество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1.7. Балансы теплоносителя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1.7.1.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rPr>
            </w:pPr>
            <w:r>
              <w:rPr>
                <w:color w:val="000000"/>
                <w:sz w:val="24"/>
                <w:szCs w:val="24"/>
              </w:rPr>
              <w:t>1.7.2.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29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1.8. Топливные балансы источников тепловой энергии и система </w:t>
            </w:r>
          </w:p>
          <w:p w:rsidR="008D6B7B" w:rsidRDefault="008D6B7B">
            <w:pPr>
              <w:tabs>
                <w:tab w:val="left" w:pos="8364"/>
              </w:tabs>
              <w:jc w:val="both"/>
              <w:rPr>
                <w:sz w:val="24"/>
                <w:szCs w:val="24"/>
              </w:rPr>
            </w:pPr>
            <w:r>
              <w:rPr>
                <w:sz w:val="24"/>
                <w:szCs w:val="24"/>
              </w:rPr>
              <w:t>обеспечения топливом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1.8.1. Описание видов и количества используемого основного топлива для каждого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1.8.2. Описание видов резервного и аварийного топлива и возможности их</w:t>
            </w:r>
          </w:p>
          <w:p w:rsidR="008D6B7B" w:rsidRDefault="008D6B7B">
            <w:pPr>
              <w:tabs>
                <w:tab w:val="left" w:pos="8364"/>
              </w:tabs>
              <w:jc w:val="both"/>
              <w:rPr>
                <w:sz w:val="24"/>
                <w:szCs w:val="24"/>
              </w:rPr>
            </w:pPr>
            <w:r>
              <w:rPr>
                <w:sz w:val="24"/>
                <w:szCs w:val="24"/>
              </w:rPr>
              <w:t>обеспечения в соответствии с нормативными требованиями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1.8.3. Описание видов резервного и аварийного топлива и возможности их</w:t>
            </w:r>
          </w:p>
          <w:p w:rsidR="008D6B7B" w:rsidRDefault="008D6B7B">
            <w:pPr>
              <w:tabs>
                <w:tab w:val="left" w:pos="8364"/>
              </w:tabs>
              <w:jc w:val="both"/>
              <w:rPr>
                <w:sz w:val="24"/>
                <w:szCs w:val="24"/>
              </w:rPr>
            </w:pPr>
            <w:r>
              <w:rPr>
                <w:sz w:val="24"/>
                <w:szCs w:val="24"/>
              </w:rPr>
              <w:t>обеспечения в соответствии с нормативными требованиями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1.8.4. Анализ поставки топлива в периоды расчетных температур наружного воздуха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1.9. Надежность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lang w:eastAsia="ar-SA"/>
              </w:rPr>
              <w:t xml:space="preserve">1.9.2. </w:t>
            </w:r>
            <w:r>
              <w:rPr>
                <w:color w:val="000000"/>
                <w:sz w:val="24"/>
                <w:szCs w:val="24"/>
              </w:rPr>
              <w:t>Анализ аварийных отключений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lang w:eastAsia="ar-SA"/>
              </w:rPr>
              <w:t xml:space="preserve">1.9.3. </w:t>
            </w:r>
            <w:r>
              <w:rPr>
                <w:color w:val="000000"/>
                <w:sz w:val="24"/>
                <w:szCs w:val="24"/>
              </w:rPr>
              <w:t>Анализ времени восстановления теплоснабжения потребителей после аварийных отключений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1.9.4. Графические материалы (карты-схемы тепловых сетей и зон ненормативной надежности и безопасности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1.10.</w:t>
            </w:r>
            <w:r>
              <w:rPr>
                <w:sz w:val="24"/>
                <w:szCs w:val="24"/>
              </w:rPr>
              <w:t xml:space="preserve"> Технико-экономические показатели теплоснабжающих и </w:t>
            </w:r>
            <w:proofErr w:type="spellStart"/>
            <w:r>
              <w:rPr>
                <w:sz w:val="24"/>
                <w:szCs w:val="24"/>
              </w:rPr>
              <w:t>теплосетевых</w:t>
            </w:r>
            <w:proofErr w:type="spellEnd"/>
            <w:r>
              <w:rPr>
                <w:sz w:val="24"/>
                <w:szCs w:val="24"/>
              </w:rPr>
              <w:t xml:space="preserve">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1.11. Цены (тарифы) в сфере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1.11.2. </w:t>
            </w:r>
            <w:proofErr w:type="gramStart"/>
            <w:r>
              <w:rPr>
                <w:sz w:val="24"/>
                <w:szCs w:val="24"/>
              </w:rPr>
              <w:t>Структура цен (тарифов), установленный на момент разработки схемы теплоснабжения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lastRenderedPageBreak/>
              <w:t>1.11.3. Плата за подключение к системе теплоснабжения и поступлений денежных средств от осуществления  указанной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1.11.4. Платы за услуги по поддержанию резервной тепловой мощности, в т.ч. для социально значимых категорий потребления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1.12. Описание существующих технических и технологических проблем в системах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1.12.1. Описание существующих проблем организации </w:t>
            </w:r>
            <w:proofErr w:type="gramStart"/>
            <w:r>
              <w:rPr>
                <w:sz w:val="24"/>
                <w:szCs w:val="24"/>
              </w:rPr>
              <w:t>качественного</w:t>
            </w:r>
            <w:proofErr w:type="gramEnd"/>
            <w:r>
              <w:rPr>
                <w:sz w:val="24"/>
                <w:szCs w:val="24"/>
              </w:rPr>
              <w:t xml:space="preserve"> тепло-</w:t>
            </w:r>
          </w:p>
          <w:p w:rsidR="008D6B7B" w:rsidRDefault="008D6B7B">
            <w:pPr>
              <w:tabs>
                <w:tab w:val="left" w:pos="8364"/>
              </w:tabs>
              <w:jc w:val="both"/>
              <w:rPr>
                <w:sz w:val="24"/>
                <w:szCs w:val="24"/>
              </w:rPr>
            </w:pPr>
            <w:proofErr w:type="gramStart"/>
            <w:r>
              <w:rPr>
                <w:sz w:val="24"/>
                <w:szCs w:val="24"/>
              </w:rPr>
              <w:t>снабжения (перечень причин, приводивших к снижению качества</w:t>
            </w:r>
            <w:proofErr w:type="gramEnd"/>
          </w:p>
          <w:p w:rsidR="008D6B7B" w:rsidRDefault="008D6B7B">
            <w:pPr>
              <w:tabs>
                <w:tab w:val="left" w:pos="8364"/>
              </w:tabs>
              <w:jc w:val="both"/>
              <w:rPr>
                <w:sz w:val="24"/>
                <w:szCs w:val="24"/>
              </w:rPr>
            </w:pPr>
            <w:r>
              <w:rPr>
                <w:sz w:val="24"/>
                <w:szCs w:val="24"/>
              </w:rPr>
              <w:t xml:space="preserve">теплоснабжения, включая проблемы в работе </w:t>
            </w:r>
            <w:proofErr w:type="spellStart"/>
            <w:r>
              <w:rPr>
                <w:sz w:val="24"/>
                <w:szCs w:val="24"/>
              </w:rPr>
              <w:t>теплопотребляющих</w:t>
            </w:r>
            <w:proofErr w:type="spellEnd"/>
            <w:r>
              <w:rPr>
                <w:sz w:val="24"/>
                <w:szCs w:val="24"/>
              </w:rPr>
              <w:t xml:space="preserve"> установок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1.12.2. Описание 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w:t>
            </w:r>
            <w:proofErr w:type="spellStart"/>
            <w:r>
              <w:rPr>
                <w:sz w:val="24"/>
                <w:szCs w:val="24"/>
              </w:rPr>
              <w:t>теплопотребляющих</w:t>
            </w:r>
            <w:proofErr w:type="spellEnd"/>
            <w:r>
              <w:rPr>
                <w:sz w:val="24"/>
                <w:szCs w:val="24"/>
              </w:rPr>
              <w:t xml:space="preserve"> установок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1.12.3. Описание существующих проблем развития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1.12.4. Описание существующих проблем надежного и эффективного снабжения топливом действующих систем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1.12.5. Анализ предписаний надзорных органов об устранении нарушений, влияющих на безопасность и надежность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Глава 2.</w:t>
            </w:r>
            <w:r>
              <w:rPr>
                <w:i/>
                <w:sz w:val="24"/>
                <w:szCs w:val="24"/>
              </w:rPr>
              <w:t xml:space="preserve"> </w:t>
            </w:r>
            <w:r>
              <w:rPr>
                <w:sz w:val="24"/>
                <w:szCs w:val="24"/>
              </w:rPr>
              <w:t>Существующее и перспективное потребление тепловой энергии на цели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2.1. Данные базового уровня потребления тепла на цели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2.2. </w:t>
            </w:r>
            <w:proofErr w:type="gramStart"/>
            <w:r>
              <w:rPr>
                <w:color w:val="000000"/>
                <w:sz w:val="24"/>
                <w:szCs w:val="24"/>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на каждом этапе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875"/>
                <w:tab w:val="left" w:pos="8364"/>
              </w:tabs>
              <w:jc w:val="both"/>
              <w:rPr>
                <w:sz w:val="24"/>
                <w:szCs w:val="24"/>
              </w:rPr>
            </w:pPr>
            <w:r>
              <w:rPr>
                <w:sz w:val="24"/>
                <w:szCs w:val="24"/>
              </w:rPr>
              <w:t xml:space="preserve">2.3. </w:t>
            </w:r>
            <w:r>
              <w:rPr>
                <w:color w:val="000000"/>
                <w:sz w:val="24"/>
                <w:szCs w:val="24"/>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875"/>
                <w:tab w:val="left" w:pos="8364"/>
              </w:tabs>
              <w:jc w:val="both"/>
              <w:rPr>
                <w:sz w:val="24"/>
                <w:szCs w:val="24"/>
              </w:rPr>
            </w:pPr>
            <w:r>
              <w:rPr>
                <w:sz w:val="24"/>
                <w:szCs w:val="24"/>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875"/>
                <w:tab w:val="left" w:pos="8364"/>
              </w:tabs>
              <w:jc w:val="both"/>
              <w:rPr>
                <w:color w:val="000000"/>
                <w:sz w:val="24"/>
                <w:szCs w:val="24"/>
                <w:lang w:eastAsia="en-US"/>
              </w:rPr>
            </w:pPr>
            <w:r>
              <w:rPr>
                <w:sz w:val="24"/>
                <w:szCs w:val="24"/>
              </w:rPr>
              <w:t xml:space="preserve">2.5. </w:t>
            </w:r>
            <w:r>
              <w:rPr>
                <w:color w:val="000000"/>
                <w:sz w:val="24"/>
                <w:szCs w:val="24"/>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875"/>
                <w:tab w:val="left" w:pos="8364"/>
              </w:tabs>
              <w:jc w:val="both"/>
              <w:rPr>
                <w:sz w:val="24"/>
                <w:szCs w:val="24"/>
              </w:rPr>
            </w:pPr>
            <w:r>
              <w:rPr>
                <w:sz w:val="24"/>
                <w:szCs w:val="24"/>
              </w:rPr>
              <w:t xml:space="preserve">2.6. </w:t>
            </w:r>
            <w:proofErr w:type="gramStart"/>
            <w:r>
              <w:rPr>
                <w:sz w:val="24"/>
                <w:szCs w:val="24"/>
              </w:rPr>
              <w:t xml:space="preserve">Прогнозы приростов объемов потребления </w:t>
            </w:r>
            <w:r>
              <w:rPr>
                <w:color w:val="000000"/>
                <w:sz w:val="24"/>
                <w:szCs w:val="24"/>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Pr>
                <w:color w:val="000000"/>
                <w:sz w:val="24"/>
                <w:szCs w:val="24"/>
              </w:rPr>
              <w:t xml:space="preserve"> </w:t>
            </w:r>
            <w:proofErr w:type="gramStart"/>
            <w:r>
              <w:rPr>
                <w:color w:val="000000"/>
                <w:sz w:val="24"/>
                <w:szCs w:val="24"/>
              </w:rPr>
              <w:t>этапе</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39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Глава 3. Электронная модель системы теплоснабжения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w:t>
            </w:r>
            <w:r>
              <w:rPr>
                <w:sz w:val="24"/>
                <w:szCs w:val="24"/>
              </w:rPr>
              <w:lastRenderedPageBreak/>
              <w:t>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lastRenderedPageBreak/>
              <w:t>40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lastRenderedPageBreak/>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sz w:val="24"/>
                <w:szCs w:val="24"/>
              </w:rPr>
              <w:t xml:space="preserve">4.3. </w:t>
            </w:r>
            <w:r>
              <w:rPr>
                <w:color w:val="000000"/>
                <w:sz w:val="24"/>
                <w:szCs w:val="24"/>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4.4. Выводы о резервах (дефицитах) существующей системы теплоснабжения при обеспечении перспективной тепловой нагрузки потребителей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Глава 5. </w:t>
            </w:r>
            <w:r>
              <w:rPr>
                <w:color w:val="000000"/>
                <w:sz w:val="24"/>
                <w:szCs w:val="24"/>
              </w:rPr>
              <w:t xml:space="preserve">Мастер-план развития систем теплоснабжения сельского  поселения  </w:t>
            </w:r>
            <w:proofErr w:type="gramStart"/>
            <w:r>
              <w:rPr>
                <w:color w:val="000000"/>
                <w:sz w:val="24"/>
                <w:szCs w:val="24"/>
              </w:rPr>
              <w:t>Янтарное</w:t>
            </w:r>
            <w:proofErr w:type="gramEnd"/>
            <w:r>
              <w:rPr>
                <w:color w:val="000000"/>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5.1. </w:t>
            </w:r>
            <w:proofErr w:type="gramStart"/>
            <w:r>
              <w:rPr>
                <w:sz w:val="24"/>
                <w:szCs w:val="24"/>
              </w:rPr>
              <w:t>Описание вариантов (не менее двух) перспективного развития систем теплоснабжения Сельского  поселения  Янтарное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5.2. Технико-</w:t>
            </w:r>
            <w:r>
              <w:rPr>
                <w:color w:val="000000"/>
                <w:sz w:val="24"/>
                <w:szCs w:val="24"/>
              </w:rPr>
              <w:t xml:space="preserve">экономическое сравнение вариантов перспективного развитие систем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5.3. Обоснование </w:t>
            </w:r>
            <w:proofErr w:type="gramStart"/>
            <w:r>
              <w:rPr>
                <w:color w:val="000000"/>
                <w:sz w:val="24"/>
                <w:szCs w:val="24"/>
              </w:rPr>
              <w:t>выбора приоритетного варианта перспективного развития систем теплоснабжения Сельского  поселения</w:t>
            </w:r>
            <w:proofErr w:type="gramEnd"/>
            <w:r>
              <w:rPr>
                <w:color w:val="000000"/>
                <w:sz w:val="24"/>
                <w:szCs w:val="24"/>
              </w:rPr>
              <w:t xml:space="preserve">  Янтарное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сельского  поселения  Янтарное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Глава 6. </w:t>
            </w:r>
            <w:r>
              <w:rPr>
                <w:color w:val="000000"/>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Pr>
                <w:color w:val="000000"/>
                <w:sz w:val="24"/>
                <w:szCs w:val="24"/>
              </w:rPr>
              <w:t>теплопотребляющими</w:t>
            </w:r>
            <w:proofErr w:type="spellEnd"/>
            <w:r>
              <w:rPr>
                <w:color w:val="000000"/>
                <w:sz w:val="24"/>
                <w:szCs w:val="24"/>
              </w:rPr>
              <w:t xml:space="preserve"> установками потребителей, в том числе в аварийных режимах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6.1. Расчетная </w:t>
            </w:r>
            <w:r>
              <w:rPr>
                <w:color w:val="000000"/>
                <w:sz w:val="24"/>
                <w:szCs w:val="24"/>
              </w:rPr>
              <w:t>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6.2. Максимальный </w:t>
            </w:r>
            <w:r>
              <w:rPr>
                <w:color w:val="000000"/>
                <w:sz w:val="24"/>
                <w:szCs w:val="24"/>
              </w:rPr>
              <w:t>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6.3. Сведения о наличии баков-аккумуляторов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6.4. </w:t>
            </w:r>
            <w:proofErr w:type="gramStart"/>
            <w:r>
              <w:rPr>
                <w:sz w:val="24"/>
                <w:szCs w:val="24"/>
              </w:rPr>
              <w:t xml:space="preserve">Нормативный и фактический (для эксплуатационного и аварийного режимов) часовой расход </w:t>
            </w:r>
            <w:proofErr w:type="spellStart"/>
            <w:r>
              <w:rPr>
                <w:sz w:val="24"/>
                <w:szCs w:val="24"/>
              </w:rPr>
              <w:t>подпиточной</w:t>
            </w:r>
            <w:proofErr w:type="spellEnd"/>
            <w:r>
              <w:rPr>
                <w:sz w:val="24"/>
                <w:szCs w:val="24"/>
              </w:rPr>
              <w:t xml:space="preserve"> воды в зоне действия источников тепловой энергии</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Глава 7. Предложения по строительству, реконструкции, техническому перевооружению и (или)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Pr>
                <w:sz w:val="24"/>
                <w:szCs w:val="24"/>
              </w:rPr>
              <w:t>содержать</w:t>
            </w:r>
            <w:proofErr w:type="gramEnd"/>
            <w:r>
              <w:rPr>
                <w:sz w:val="24"/>
                <w:szCs w:val="24"/>
              </w:rPr>
              <w:t xml:space="preserve"> в том числе определение целесообразности или нецелесообразности подключения (технологического присоединения)  </w:t>
            </w:r>
            <w:proofErr w:type="spellStart"/>
            <w:r>
              <w:rPr>
                <w:sz w:val="24"/>
                <w:szCs w:val="24"/>
              </w:rPr>
              <w:t>теплопотребляющей</w:t>
            </w:r>
            <w:proofErr w:type="spellEnd"/>
            <w:r>
              <w:rPr>
                <w:sz w:val="24"/>
                <w:szCs w:val="24"/>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w:t>
            </w:r>
            <w:r>
              <w:rPr>
                <w:sz w:val="24"/>
                <w:szCs w:val="24"/>
              </w:rPr>
              <w:lastRenderedPageBreak/>
              <w:t>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lastRenderedPageBreak/>
              <w:t>45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lastRenderedPageBreak/>
              <w:t xml:space="preserve">7.2.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Pr>
                <w:sz w:val="24"/>
                <w:szCs w:val="24"/>
              </w:rPr>
              <w:t>решениями</w:t>
            </w:r>
            <w:proofErr w:type="gramEnd"/>
            <w:r>
              <w:rPr>
                <w:sz w:val="24"/>
                <w:szCs w:val="24"/>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7.3. </w:t>
            </w:r>
            <w:proofErr w:type="gramStart"/>
            <w:r>
              <w:rPr>
                <w:sz w:val="24"/>
                <w:szCs w:val="24"/>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Pr>
                <w:sz w:val="24"/>
                <w:szCs w:val="24"/>
                <w:shd w:val="clear" w:color="auto" w:fill="FFFFFF"/>
              </w:rPr>
              <w:t xml:space="preserve"> с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7.4.  </w:t>
            </w:r>
            <w:r>
              <w:rPr>
                <w:sz w:val="24"/>
                <w:szCs w:val="24"/>
                <w:shd w:val="clear" w:color="auto" w:fill="FFFFFF"/>
              </w:rPr>
              <w:t>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shd w:val="clear" w:color="auto" w:fill="FFFFFF"/>
                <w:lang w:eastAsia="en-US"/>
              </w:rPr>
            </w:pPr>
            <w:r>
              <w:rPr>
                <w:sz w:val="24"/>
                <w:szCs w:val="24"/>
              </w:rPr>
              <w:t xml:space="preserve">7.5. </w:t>
            </w:r>
            <w:r>
              <w:rPr>
                <w:sz w:val="24"/>
                <w:szCs w:val="24"/>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7.6. </w:t>
            </w:r>
            <w:proofErr w:type="gramStart"/>
            <w:r>
              <w:rPr>
                <w:sz w:val="24"/>
                <w:szCs w:val="24"/>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shd w:val="clear" w:color="auto" w:fill="FFFFFF"/>
                <w:lang w:eastAsia="en-US"/>
              </w:rPr>
            </w:pPr>
            <w:r>
              <w:rPr>
                <w:sz w:val="24"/>
                <w:szCs w:val="24"/>
              </w:rPr>
              <w:t xml:space="preserve">7.7. </w:t>
            </w:r>
            <w:r>
              <w:rPr>
                <w:sz w:val="24"/>
                <w:szCs w:val="24"/>
                <w:shd w:val="clear" w:color="auto" w:fill="FFFFFF"/>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Pr>
                <w:sz w:val="24"/>
                <w:szCs w:val="24"/>
                <w:shd w:val="clear" w:color="auto" w:fill="FFFFFF"/>
              </w:rPr>
              <w:t>действия</w:t>
            </w:r>
            <w:proofErr w:type="gramEnd"/>
            <w:r>
              <w:rPr>
                <w:sz w:val="24"/>
                <w:szCs w:val="24"/>
                <w:shd w:val="clear" w:color="auto" w:fill="FFFFFF"/>
              </w:rPr>
              <w:t xml:space="preserve"> существующих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shd w:val="clear" w:color="auto" w:fill="FFFFFF"/>
                <w:lang w:eastAsia="en-US"/>
              </w:rPr>
            </w:pPr>
            <w:r>
              <w:rPr>
                <w:sz w:val="24"/>
                <w:szCs w:val="24"/>
                <w:shd w:val="clear" w:color="auto" w:fill="FFFFF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shd w:val="clear" w:color="auto" w:fill="FFFFFF"/>
                <w:lang w:eastAsia="en-US"/>
              </w:rPr>
            </w:pPr>
            <w:r>
              <w:rPr>
                <w:sz w:val="24"/>
                <w:szCs w:val="24"/>
                <w:shd w:val="clear" w:color="auto" w:fill="FFFFF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7.12.Обоснование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 xml:space="preserve">7.14. Обоснование организации теплоснабжения в производственных зонах на </w:t>
            </w:r>
            <w:r>
              <w:lastRenderedPageBreak/>
              <w:t>территории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D6B7B" w:rsidRDefault="008D6B7B">
            <w:pPr>
              <w:tabs>
                <w:tab w:val="left" w:pos="8364"/>
              </w:tabs>
              <w:contextualSpacing/>
              <w:jc w:val="center"/>
              <w:rPr>
                <w:bCs/>
                <w:color w:val="000000"/>
                <w:sz w:val="24"/>
                <w:szCs w:val="24"/>
              </w:rPr>
            </w:pP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lastRenderedPageBreak/>
              <w:t>7.15. Результаты расчетов радиуса эффективного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Глава 8. Предложения по строительству, реконструкции, техническому перевооружения и (или) модернизации тепловых сетей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49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D6B7B" w:rsidRDefault="008D6B7B">
            <w:pPr>
              <w:tabs>
                <w:tab w:val="left" w:pos="8364"/>
              </w:tabs>
              <w:contextualSpacing/>
              <w:jc w:val="center"/>
              <w:rPr>
                <w:bCs/>
                <w:color w:val="000000"/>
                <w:sz w:val="24"/>
                <w:szCs w:val="24"/>
              </w:rPr>
            </w:pP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8.5. Строительство тепловых сетей для обеспечения нормативной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50</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8.6.  Реконструкция тепловых сетей с увеличением диаметра трубопроводов для обеспечения перспективных приростов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sz w:val="24"/>
                <w:szCs w:val="24"/>
              </w:rPr>
              <w:t xml:space="preserve">8.7. </w:t>
            </w:r>
            <w:r>
              <w:rPr>
                <w:color w:val="000000"/>
                <w:sz w:val="24"/>
                <w:szCs w:val="24"/>
              </w:rPr>
              <w:t>Реконструкция тепловых сетей, подлежащих замене в связи с исчерпанием эксплуатационного ресурса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sz w:val="24"/>
                <w:szCs w:val="24"/>
              </w:rPr>
              <w:t xml:space="preserve">8.8. </w:t>
            </w:r>
            <w:r>
              <w:rPr>
                <w:color w:val="000000"/>
                <w:sz w:val="24"/>
                <w:szCs w:val="24"/>
              </w:rPr>
              <w:t>Строительство и реконструкция насосных станций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Глава 9. </w:t>
            </w:r>
            <w:r>
              <w:rPr>
                <w:color w:val="000000"/>
                <w:sz w:val="24"/>
                <w:szCs w:val="24"/>
              </w:rPr>
              <w:t>Предложения по переводу открытых систем теплоснабжения (горячего водоснабжения) в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Глава 10. </w:t>
            </w:r>
            <w:r>
              <w:rPr>
                <w:color w:val="000000"/>
                <w:sz w:val="24"/>
                <w:szCs w:val="24"/>
              </w:rPr>
              <w:t>Перспективные топливные балансы</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10.1. </w:t>
            </w:r>
            <w:proofErr w:type="gramStart"/>
            <w:r>
              <w:rPr>
                <w:color w:val="000000"/>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51</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875"/>
                <w:tab w:val="left" w:pos="8364"/>
              </w:tabs>
              <w:jc w:val="both"/>
              <w:rPr>
                <w:color w:val="000000"/>
                <w:sz w:val="24"/>
                <w:szCs w:val="24"/>
                <w:lang w:eastAsia="en-US"/>
              </w:rPr>
            </w:pPr>
            <w:r>
              <w:rPr>
                <w:color w:val="000000"/>
                <w:sz w:val="24"/>
                <w:szCs w:val="24"/>
              </w:rPr>
              <w:t>10.2. Расчеты по каждому источнику тепловой энергии нормативных запасов аварийных видов топлива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Глава 11. Оценка надежности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11.1.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11.2.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11.4. Результаты оценки коэффициентов готовности теплопроводов к несению тепловой нагрузки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pPr>
            <w:r>
              <w:t>11.5. Результаты оценки не до отпуска тепловой энергии по причине отказов (аварийных ситуаций) и простоев тепловых сетей 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color w:val="000000"/>
                <w:sz w:val="24"/>
                <w:szCs w:val="24"/>
              </w:rPr>
              <w:t>Глава 12. Обоснование инвестиций в строительство, реконструкцию, техническое перевооружение и (или) модернизацию</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lang w:eastAsia="en-US"/>
              </w:rPr>
            </w:pPr>
            <w:r>
              <w:rPr>
                <w:sz w:val="24"/>
                <w:szCs w:val="24"/>
              </w:rPr>
              <w:t xml:space="preserve">12.1. </w:t>
            </w:r>
            <w:r>
              <w:rPr>
                <w:color w:val="000000"/>
                <w:sz w:val="24"/>
                <w:szCs w:val="24"/>
              </w:rPr>
              <w:t>Расчеты эффективности инвестиций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 xml:space="preserve">Глава 13. Индикаторы развития систем теплоснабжения сельского  поселения  </w:t>
            </w:r>
            <w:proofErr w:type="gramStart"/>
            <w:r>
              <w:rPr>
                <w:sz w:val="24"/>
                <w:szCs w:val="24"/>
              </w:rPr>
              <w:lastRenderedPageBreak/>
              <w:t>Янтарное</w:t>
            </w:r>
            <w:proofErr w:type="gramEnd"/>
            <w:r>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lastRenderedPageBreak/>
              <w:t>55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lastRenderedPageBreak/>
              <w:t>13.1. Количество прекращений подачи тепловой энергии, теплоносителя в результате технологических нарушений на тепловых сетях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55</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13.2. Количество прекращений подачи тепловой энергии, теплоносителя в результате технологических нарушений на источниках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13.4. Отношение величины технологических потерь тепловой энергии, теплоносителя к материальной характеристике тепловой сети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56</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13.5. Коэффициент использования установленной тепловой мощности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13.6. Удельная материальная характеристика тепловых сетей, приведенная к расчетной тепловой нагрузке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13.8. Удельный расход условного топлива на отпуск электрической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13.10. Доля отпуска тепловой энергии, осуществляемого потребителям по приборам учета, в общем объеме отпущенной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57</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13.11. Средневзвешенный (по материальной характеристике) срок эксплуатации тепловых сетей (для каждой системы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58</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 xml:space="preserve">13.13. </w:t>
            </w:r>
            <w:proofErr w:type="gramStart"/>
            <w:r>
              <w:rPr>
                <w:color w:val="00000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 xml:space="preserve">13.14. Отсутствие зафиксированных фактов нарушения </w:t>
            </w:r>
            <w:hyperlink r:id="rId18" w:anchor="block_2" w:history="1">
              <w:r>
                <w:rPr>
                  <w:rStyle w:val="af"/>
                  <w:color w:val="000000"/>
                </w:rPr>
                <w:t>антимонопольного законодательства</w:t>
              </w:r>
            </w:hyperlink>
            <w:r>
              <w:rPr>
                <w:color w:val="000000"/>
              </w:rPr>
              <w:t xml:space="preserve"> (выданных предупреждений, предписаний), а также отсутствие применения санкций, предусмотренных </w:t>
            </w:r>
            <w:hyperlink r:id="rId19" w:history="1">
              <w:r>
                <w:rPr>
                  <w:rStyle w:val="af"/>
                  <w:color w:val="000000"/>
                </w:rPr>
                <w:t>Кодексом</w:t>
              </w:r>
            </w:hyperlink>
            <w:r>
              <w:rPr>
                <w:color w:val="000000"/>
              </w:rPr>
              <w:t xml:space="preserve"> Российской Федерации об административных правонарушениях, за нарушение </w:t>
            </w:r>
            <w:hyperlink r:id="rId20" w:history="1">
              <w:r>
                <w:rPr>
                  <w:rStyle w:val="af"/>
                  <w:color w:val="000000"/>
                </w:rPr>
                <w:t>законодательства</w:t>
              </w:r>
            </w:hyperlink>
            <w:r>
              <w:rPr>
                <w:color w:val="000000"/>
              </w:rPr>
              <w:t xml:space="preserve"> Российской Федерации в сфере теплоснабжения, антимонопольного законодательства Российской Федерации, </w:t>
            </w:r>
            <w:hyperlink r:id="rId21" w:history="1">
              <w:r>
                <w:rPr>
                  <w:rStyle w:val="af"/>
                  <w:color w:val="000000"/>
                </w:rPr>
                <w:t>законодательства</w:t>
              </w:r>
            </w:hyperlink>
            <w:r>
              <w:rPr>
                <w:color w:val="000000"/>
              </w:rPr>
              <w:t xml:space="preserve"> Российской Федерац</w:t>
            </w:r>
            <w:proofErr w:type="gramStart"/>
            <w:r>
              <w:rPr>
                <w:color w:val="000000"/>
              </w:rPr>
              <w:t>ии о е</w:t>
            </w:r>
            <w:proofErr w:type="gramEnd"/>
            <w:r>
              <w:rPr>
                <w:color w:val="000000"/>
              </w:rPr>
              <w:t>стественных монополиях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Глава 14. Ценовые (тарифные) последствия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59</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sz w:val="24"/>
                <w:szCs w:val="24"/>
              </w:rPr>
            </w:pPr>
            <w:r>
              <w:rPr>
                <w:sz w:val="24"/>
                <w:szCs w:val="24"/>
              </w:rPr>
              <w:t>Глава 15. Реестр единых теплоснабжающих организаций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rPr>
            </w:pPr>
            <w:r>
              <w:rPr>
                <w:color w:val="000000"/>
                <w:sz w:val="24"/>
                <w:szCs w:val="24"/>
              </w:rPr>
              <w:t xml:space="preserve">15.1. Обоснование соответствия организации, предлагаемой в качестве единой теплоснабжающей организации, </w:t>
            </w:r>
            <w:hyperlink r:id="rId22" w:history="1">
              <w:r>
                <w:rPr>
                  <w:rStyle w:val="af"/>
                  <w:color w:val="000000"/>
                  <w:sz w:val="24"/>
                </w:rPr>
                <w:t>критериям</w:t>
              </w:r>
            </w:hyperlink>
            <w:r>
              <w:rPr>
                <w:color w:val="000000"/>
                <w:sz w:val="24"/>
                <w:szCs w:val="24"/>
              </w:rPr>
              <w:t xml:space="preserve"> определения единой теплоснабжающей организации, устанавливаемым Правительством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62</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jc w:val="both"/>
              <w:rPr>
                <w:color w:val="000000"/>
              </w:rPr>
            </w:pPr>
            <w:r>
              <w:rPr>
                <w:color w:val="000000"/>
              </w:rPr>
              <w:t>Глава 16. Реестр мероприятий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after="0" w:afterAutospacing="0"/>
              <w:jc w:val="both"/>
              <w:rPr>
                <w:color w:val="000000"/>
              </w:rPr>
            </w:pPr>
            <w:r>
              <w:rPr>
                <w:color w:val="000000"/>
              </w:rPr>
              <w:t>16.1. Перечень мероприятий по строительству, реконструкции, техническому перевооружению и (или) модернизации источников тепловой энергии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before="0" w:beforeAutospacing="0" w:after="0" w:afterAutospacing="0"/>
              <w:jc w:val="both"/>
              <w:rPr>
                <w:color w:val="000000"/>
              </w:rPr>
            </w:pPr>
            <w:r>
              <w:rPr>
                <w:color w:val="000000"/>
              </w:rPr>
              <w:t xml:space="preserve">16.2. Перечень мероприятий по строительству, реконструкции, техническому </w:t>
            </w:r>
            <w:r>
              <w:rPr>
                <w:color w:val="000000"/>
              </w:rPr>
              <w:lastRenderedPageBreak/>
              <w:t>перевооружению и (или) модернизации тепловых сетей и сооружений на них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lastRenderedPageBreak/>
              <w:t>63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spacing w:after="0" w:afterAutospacing="0"/>
              <w:jc w:val="both"/>
              <w:rPr>
                <w:color w:val="000000"/>
              </w:rPr>
            </w:pPr>
            <w:r>
              <w:rPr>
                <w:color w:val="000000"/>
              </w:rPr>
              <w:lastRenderedPageBreak/>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63</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jc w:val="both"/>
              <w:rPr>
                <w:color w:val="000000"/>
                <w:sz w:val="24"/>
                <w:szCs w:val="24"/>
                <w:shd w:val="clear" w:color="auto" w:fill="FFFFFF"/>
                <w:lang w:eastAsia="en-US"/>
              </w:rPr>
            </w:pPr>
            <w:r>
              <w:rPr>
                <w:color w:val="000000"/>
                <w:sz w:val="24"/>
                <w:szCs w:val="24"/>
                <w:shd w:val="clear" w:color="auto" w:fill="FFFFFF"/>
              </w:rPr>
              <w:t>Глава17. Замечания и предложения к проекту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jc w:val="both"/>
              <w:rPr>
                <w:color w:val="000000"/>
              </w:rPr>
            </w:pPr>
            <w:r>
              <w:rPr>
                <w:color w:val="000000"/>
              </w:rPr>
              <w:t>17.1. Перечень всех замечаний и предложений, поступивших при разработке, утверждении и актуализации схемы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pStyle w:val="s1"/>
              <w:shd w:val="clear" w:color="auto" w:fill="FFFFFF"/>
              <w:tabs>
                <w:tab w:val="left" w:pos="8364"/>
              </w:tabs>
              <w:jc w:val="both"/>
              <w:rPr>
                <w:color w:val="000000"/>
              </w:rPr>
            </w:pPr>
            <w:r>
              <w:rPr>
                <w:color w:val="000000"/>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64</w:t>
            </w:r>
          </w:p>
        </w:tc>
      </w:tr>
      <w:tr w:rsidR="008D6B7B" w:rsidTr="008D6B7B">
        <w:tc>
          <w:tcPr>
            <w:tcW w:w="90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1785"/>
                <w:tab w:val="left" w:pos="8364"/>
              </w:tabs>
              <w:jc w:val="both"/>
              <w:rPr>
                <w:color w:val="000000"/>
                <w:sz w:val="24"/>
                <w:szCs w:val="24"/>
                <w:shd w:val="clear" w:color="auto" w:fill="FFFFFF"/>
                <w:lang w:eastAsia="en-US"/>
              </w:rPr>
            </w:pPr>
            <w:r>
              <w:rPr>
                <w:color w:val="000000"/>
                <w:sz w:val="24"/>
                <w:szCs w:val="24"/>
                <w:shd w:val="clear" w:color="auto" w:fill="FFFFFF"/>
              </w:rPr>
              <w:t>Глава 18. Сводный том изменений, выполненных в доработанной и (или) актуализированной схеме теплоснабжения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tabs>
                <w:tab w:val="left" w:pos="8364"/>
              </w:tabs>
              <w:contextualSpacing/>
              <w:jc w:val="center"/>
              <w:rPr>
                <w:bCs/>
                <w:color w:val="000000"/>
                <w:sz w:val="24"/>
                <w:szCs w:val="24"/>
              </w:rPr>
            </w:pPr>
            <w:r>
              <w:rPr>
                <w:bCs/>
                <w:color w:val="000000"/>
                <w:sz w:val="24"/>
                <w:szCs w:val="24"/>
              </w:rPr>
              <w:t>64</w:t>
            </w:r>
          </w:p>
        </w:tc>
      </w:tr>
    </w:tbl>
    <w:p w:rsidR="008D6B7B" w:rsidRDefault="008D6B7B" w:rsidP="008D6B7B">
      <w:pPr>
        <w:rPr>
          <w:b/>
          <w:sz w:val="28"/>
          <w:szCs w:val="28"/>
        </w:rPr>
        <w:sectPr w:rsidR="008D6B7B">
          <w:pgSz w:w="11907" w:h="16840"/>
          <w:pgMar w:top="851" w:right="851" w:bottom="851" w:left="1701" w:header="720" w:footer="720" w:gutter="0"/>
          <w:cols w:space="720"/>
        </w:sectPr>
      </w:pPr>
    </w:p>
    <w:p w:rsidR="008D6B7B" w:rsidRDefault="008D6B7B" w:rsidP="008D6B7B">
      <w:pPr>
        <w:ind w:right="-284"/>
        <w:jc w:val="center"/>
        <w:rPr>
          <w:b/>
          <w:sz w:val="28"/>
          <w:szCs w:val="28"/>
        </w:rPr>
      </w:pPr>
      <w:r>
        <w:rPr>
          <w:b/>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8D6B7B" w:rsidRDefault="008D6B7B" w:rsidP="008D6B7B">
      <w:pPr>
        <w:ind w:right="-284"/>
        <w:jc w:val="center"/>
        <w:rPr>
          <w:b/>
          <w:sz w:val="28"/>
          <w:szCs w:val="28"/>
        </w:rPr>
      </w:pPr>
      <w:r>
        <w:rPr>
          <w:b/>
          <w:sz w:val="28"/>
          <w:szCs w:val="28"/>
        </w:rPr>
        <w:t>1.1. Функциональная структура теплоснабжения</w:t>
      </w:r>
    </w:p>
    <w:p w:rsidR="008D6B7B" w:rsidRDefault="008D6B7B" w:rsidP="008D6B7B">
      <w:pPr>
        <w:ind w:right="-284"/>
        <w:jc w:val="center"/>
        <w:rPr>
          <w:b/>
          <w:i/>
          <w:sz w:val="28"/>
          <w:szCs w:val="28"/>
        </w:rPr>
      </w:pPr>
      <w:r>
        <w:rPr>
          <w:b/>
          <w:sz w:val="28"/>
          <w:szCs w:val="28"/>
        </w:rPr>
        <w:t>1.1.1.</w:t>
      </w:r>
      <w:r>
        <w:rPr>
          <w:b/>
          <w:i/>
          <w:sz w:val="28"/>
          <w:szCs w:val="28"/>
        </w:rPr>
        <w:t xml:space="preserve"> </w:t>
      </w:r>
      <w:r>
        <w:rPr>
          <w:b/>
          <w:sz w:val="28"/>
          <w:szCs w:val="28"/>
        </w:rPr>
        <w:t>Зоны действия производственных котельных</w:t>
      </w:r>
    </w:p>
    <w:p w:rsidR="008D6B7B" w:rsidRDefault="008D6B7B" w:rsidP="008D6B7B">
      <w:pPr>
        <w:ind w:right="-284" w:firstLine="708"/>
        <w:jc w:val="both"/>
        <w:rPr>
          <w:sz w:val="28"/>
          <w:szCs w:val="28"/>
        </w:rPr>
      </w:pPr>
      <w:r>
        <w:rPr>
          <w:sz w:val="28"/>
          <w:szCs w:val="28"/>
        </w:rPr>
        <w:t xml:space="preserve">Производственные котельные в сельском поселении </w:t>
      </w:r>
      <w:proofErr w:type="gramStart"/>
      <w:r>
        <w:rPr>
          <w:sz w:val="28"/>
          <w:szCs w:val="28"/>
        </w:rPr>
        <w:t>Янтарное</w:t>
      </w:r>
      <w:proofErr w:type="gramEnd"/>
      <w:r>
        <w:rPr>
          <w:sz w:val="28"/>
          <w:szCs w:val="28"/>
        </w:rPr>
        <w:t xml:space="preserve">                    отсутствуют.</w:t>
      </w:r>
    </w:p>
    <w:p w:rsidR="008D6B7B" w:rsidRDefault="008D6B7B" w:rsidP="008D6B7B">
      <w:pPr>
        <w:ind w:right="-284"/>
        <w:jc w:val="center"/>
        <w:rPr>
          <w:b/>
          <w:sz w:val="28"/>
          <w:szCs w:val="28"/>
        </w:rPr>
      </w:pPr>
      <w:r>
        <w:rPr>
          <w:b/>
          <w:sz w:val="28"/>
          <w:szCs w:val="28"/>
        </w:rPr>
        <w:t>1.1.2. Зоны действий индивидуального теплоснабжения</w:t>
      </w:r>
    </w:p>
    <w:p w:rsidR="008D6B7B" w:rsidRDefault="008D6B7B" w:rsidP="008D6B7B">
      <w:pPr>
        <w:ind w:right="-284" w:firstLine="708"/>
        <w:jc w:val="both"/>
        <w:rPr>
          <w:sz w:val="28"/>
          <w:szCs w:val="28"/>
        </w:rPr>
      </w:pPr>
      <w:r>
        <w:rPr>
          <w:sz w:val="28"/>
          <w:szCs w:val="28"/>
        </w:rPr>
        <w:t xml:space="preserve">Отопление от индивидуальных источников тепловой энергии </w:t>
      </w:r>
      <w:proofErr w:type="gramStart"/>
      <w:r>
        <w:rPr>
          <w:sz w:val="28"/>
          <w:szCs w:val="28"/>
        </w:rPr>
        <w:t>более выгоднее</w:t>
      </w:r>
      <w:proofErr w:type="gramEnd"/>
      <w:r>
        <w:rPr>
          <w:sz w:val="28"/>
          <w:szCs w:val="28"/>
        </w:rPr>
        <w:t>,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rsidR="008D6B7B" w:rsidRDefault="008D6B7B" w:rsidP="008D6B7B">
      <w:pPr>
        <w:ind w:right="-284" w:firstLine="708"/>
        <w:jc w:val="both"/>
        <w:rPr>
          <w:rFonts w:eastAsia="Calibri"/>
          <w:sz w:val="28"/>
          <w:szCs w:val="28"/>
        </w:rPr>
      </w:pPr>
      <w:r>
        <w:rPr>
          <w:sz w:val="28"/>
          <w:szCs w:val="28"/>
        </w:rPr>
        <w:t>Индивидуальные источники тепловой энергии сельского поселения Янтарное служат для отопления и горячего водоснабжения индивидуального жилого фонда суммарной площадью 31,386 тыс. м</w:t>
      </w:r>
      <w:proofErr w:type="gramStart"/>
      <w:r>
        <w:rPr>
          <w:sz w:val="28"/>
          <w:szCs w:val="28"/>
          <w:vertAlign w:val="superscript"/>
        </w:rPr>
        <w:t>2</w:t>
      </w:r>
      <w:proofErr w:type="gramEnd"/>
      <w:r>
        <w:rPr>
          <w:sz w:val="28"/>
          <w:szCs w:val="28"/>
        </w:rPr>
        <w:t xml:space="preserve">. Поскольку данные об установленной тепловой мощности данных </w:t>
      </w:r>
      <w:proofErr w:type="spellStart"/>
      <w:r>
        <w:rPr>
          <w:sz w:val="28"/>
          <w:szCs w:val="28"/>
        </w:rPr>
        <w:t>теплоагрегатов</w:t>
      </w:r>
      <w:proofErr w:type="spellEnd"/>
      <w:r>
        <w:rPr>
          <w:sz w:val="28"/>
          <w:szCs w:val="28"/>
        </w:rPr>
        <w:t xml:space="preserve">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w:t>
      </w:r>
      <w:proofErr w:type="gramStart"/>
      <w:r>
        <w:rPr>
          <w:sz w:val="28"/>
          <w:szCs w:val="28"/>
          <w:vertAlign w:val="superscript"/>
        </w:rPr>
        <w:t>2</w:t>
      </w:r>
      <w:proofErr w:type="gramEnd"/>
      <w:r>
        <w:rPr>
          <w:sz w:val="28"/>
          <w:szCs w:val="28"/>
        </w:rPr>
        <w:t xml:space="preserve">. Ориентировочная тепловая нагрузка ИЖС, обеспечиваемая от индивидуальных </w:t>
      </w:r>
      <w:proofErr w:type="spellStart"/>
      <w:r>
        <w:rPr>
          <w:sz w:val="28"/>
          <w:szCs w:val="28"/>
        </w:rPr>
        <w:t>теплогенераторов</w:t>
      </w:r>
      <w:proofErr w:type="spellEnd"/>
      <w:r>
        <w:rPr>
          <w:sz w:val="28"/>
          <w:szCs w:val="28"/>
        </w:rPr>
        <w:t>, составляет около 0,67  Гкал/час.</w:t>
      </w:r>
    </w:p>
    <w:p w:rsidR="008D6B7B" w:rsidRDefault="008D6B7B" w:rsidP="008D6B7B">
      <w:pPr>
        <w:ind w:right="-284"/>
        <w:jc w:val="center"/>
        <w:rPr>
          <w:b/>
          <w:sz w:val="28"/>
          <w:szCs w:val="28"/>
        </w:rPr>
      </w:pPr>
    </w:p>
    <w:p w:rsidR="008D6B7B" w:rsidRDefault="008D6B7B" w:rsidP="008D6B7B">
      <w:pPr>
        <w:ind w:right="-284"/>
        <w:jc w:val="center"/>
        <w:rPr>
          <w:b/>
          <w:sz w:val="28"/>
          <w:szCs w:val="28"/>
        </w:rPr>
      </w:pPr>
      <w:r>
        <w:rPr>
          <w:b/>
          <w:sz w:val="28"/>
          <w:szCs w:val="28"/>
        </w:rPr>
        <w:t>1.2. Источники тепловой энергии</w:t>
      </w:r>
    </w:p>
    <w:p w:rsidR="008D6B7B" w:rsidRDefault="008D6B7B" w:rsidP="008D6B7B">
      <w:pPr>
        <w:ind w:right="-284"/>
        <w:jc w:val="right"/>
        <w:rPr>
          <w:b/>
          <w:sz w:val="28"/>
          <w:szCs w:val="28"/>
        </w:rPr>
      </w:pPr>
      <w:r>
        <w:rPr>
          <w:b/>
          <w:sz w:val="28"/>
          <w:szCs w:val="28"/>
        </w:rPr>
        <w:t>1.2.1. Структура и технические характеристики основного оборудования</w:t>
      </w:r>
    </w:p>
    <w:p w:rsidR="008D6B7B" w:rsidRDefault="008D6B7B" w:rsidP="008D6B7B">
      <w:pPr>
        <w:ind w:right="-284" w:firstLine="708"/>
        <w:jc w:val="both"/>
        <w:rPr>
          <w:sz w:val="28"/>
          <w:szCs w:val="28"/>
        </w:rPr>
      </w:pPr>
      <w:r>
        <w:rPr>
          <w:sz w:val="28"/>
          <w:szCs w:val="28"/>
        </w:rPr>
        <w:t xml:space="preserve">На территории сельского поселения </w:t>
      </w:r>
      <w:proofErr w:type="gramStart"/>
      <w:r>
        <w:rPr>
          <w:sz w:val="28"/>
          <w:szCs w:val="28"/>
        </w:rPr>
        <w:t>Янтарное</w:t>
      </w:r>
      <w:proofErr w:type="gramEnd"/>
      <w:r>
        <w:rPr>
          <w:sz w:val="28"/>
          <w:szCs w:val="28"/>
        </w:rPr>
        <w:t xml:space="preserve"> действуют четыре  источника теплоснабжения. </w:t>
      </w:r>
    </w:p>
    <w:p w:rsidR="008D6B7B" w:rsidRDefault="008D6B7B" w:rsidP="008D6B7B">
      <w:pPr>
        <w:widowControl/>
        <w:numPr>
          <w:ilvl w:val="0"/>
          <w:numId w:val="5"/>
        </w:numPr>
        <w:autoSpaceDE/>
        <w:autoSpaceDN/>
        <w:adjustRightInd/>
        <w:spacing w:line="276" w:lineRule="auto"/>
        <w:ind w:left="0" w:right="-284" w:firstLine="708"/>
        <w:jc w:val="both"/>
        <w:rPr>
          <w:b/>
          <w:sz w:val="28"/>
          <w:szCs w:val="28"/>
        </w:rPr>
      </w:pPr>
      <w:r>
        <w:rPr>
          <w:b/>
          <w:sz w:val="28"/>
          <w:szCs w:val="28"/>
        </w:rPr>
        <w:t xml:space="preserve">Котельная "Школа" </w:t>
      </w:r>
      <w:proofErr w:type="gramStart"/>
      <w:r>
        <w:rPr>
          <w:b/>
          <w:sz w:val="28"/>
          <w:szCs w:val="28"/>
        </w:rPr>
        <w:t>с</w:t>
      </w:r>
      <w:proofErr w:type="gramEnd"/>
      <w:r>
        <w:rPr>
          <w:b/>
          <w:sz w:val="28"/>
          <w:szCs w:val="28"/>
        </w:rPr>
        <w:t>. Янтарное</w:t>
      </w:r>
      <w:r>
        <w:rPr>
          <w:sz w:val="28"/>
          <w:szCs w:val="28"/>
        </w:rPr>
        <w:t xml:space="preserve">. Котельная обслуживается дежурным персоналом (операторами), круглосуточно. В настоящее время в котельной </w:t>
      </w:r>
      <w:proofErr w:type="gramStart"/>
      <w:r>
        <w:rPr>
          <w:sz w:val="28"/>
          <w:szCs w:val="28"/>
        </w:rPr>
        <w:t>установлены</w:t>
      </w:r>
      <w:proofErr w:type="gramEnd"/>
      <w:r>
        <w:rPr>
          <w:sz w:val="28"/>
          <w:szCs w:val="28"/>
        </w:rPr>
        <w:t xml:space="preserve"> 4 котла </w:t>
      </w:r>
      <w:r>
        <w:rPr>
          <w:bCs/>
          <w:color w:val="000000"/>
          <w:sz w:val="28"/>
          <w:szCs w:val="28"/>
        </w:rPr>
        <w:t>КВА-0,25</w:t>
      </w:r>
      <w:r>
        <w:rPr>
          <w:sz w:val="28"/>
          <w:szCs w:val="28"/>
        </w:rPr>
        <w:t xml:space="preserve">. В 2023 году планируется замена данных котлов на 4 котла </w:t>
      </w:r>
      <w:r>
        <w:rPr>
          <w:sz w:val="28"/>
          <w:szCs w:val="28"/>
          <w:lang w:val="en-US"/>
        </w:rPr>
        <w:t>RSD</w:t>
      </w:r>
      <w:r>
        <w:rPr>
          <w:sz w:val="28"/>
          <w:szCs w:val="28"/>
        </w:rPr>
        <w:t>-250.</w:t>
      </w:r>
    </w:p>
    <w:p w:rsidR="008D6B7B" w:rsidRDefault="008D6B7B" w:rsidP="008D6B7B">
      <w:pPr>
        <w:ind w:right="-284"/>
        <w:jc w:val="both"/>
        <w:rPr>
          <w:rFonts w:eastAsia="Calibri"/>
          <w:sz w:val="28"/>
          <w:szCs w:val="28"/>
          <w:lang w:eastAsia="en-US"/>
        </w:rPr>
      </w:pPr>
      <w:r>
        <w:rPr>
          <w:sz w:val="28"/>
          <w:szCs w:val="28"/>
        </w:rPr>
        <w:tab/>
      </w:r>
      <w:proofErr w:type="spellStart"/>
      <w:r>
        <w:rPr>
          <w:sz w:val="28"/>
          <w:szCs w:val="28"/>
        </w:rPr>
        <w:t>Котлоагрегаты</w:t>
      </w:r>
      <w:proofErr w:type="spellEnd"/>
      <w:r>
        <w:rPr>
          <w:sz w:val="28"/>
          <w:szCs w:val="28"/>
        </w:rPr>
        <w:t xml:space="preserve"> </w:t>
      </w:r>
      <w:proofErr w:type="gramStart"/>
      <w:r>
        <w:rPr>
          <w:sz w:val="28"/>
          <w:szCs w:val="28"/>
        </w:rPr>
        <w:t>введены</w:t>
      </w:r>
      <w:proofErr w:type="gramEnd"/>
      <w:r>
        <w:rPr>
          <w:sz w:val="28"/>
          <w:szCs w:val="28"/>
        </w:rPr>
        <w:t xml:space="preserve"> в эксплуатацию в 2003 году. Производительность каждого </w:t>
      </w:r>
      <w:proofErr w:type="spellStart"/>
      <w:r>
        <w:rPr>
          <w:sz w:val="28"/>
          <w:szCs w:val="28"/>
        </w:rPr>
        <w:t>котлоагрегата</w:t>
      </w:r>
      <w:proofErr w:type="spellEnd"/>
      <w:r>
        <w:rPr>
          <w:sz w:val="28"/>
          <w:szCs w:val="28"/>
        </w:rPr>
        <w:t>, согласно паспортным данным, составляет 0,21 Гкал/час. Номинальная мощность котельной 0,840 Гкал/</w:t>
      </w:r>
      <w:proofErr w:type="gramStart"/>
      <w:r>
        <w:rPr>
          <w:sz w:val="28"/>
          <w:szCs w:val="28"/>
        </w:rPr>
        <w:t>ч</w:t>
      </w:r>
      <w:proofErr w:type="gramEnd"/>
      <w:r>
        <w:rPr>
          <w:sz w:val="28"/>
          <w:szCs w:val="28"/>
        </w:rPr>
        <w:t xml:space="preserve">. </w:t>
      </w:r>
    </w:p>
    <w:p w:rsidR="008D6B7B" w:rsidRDefault="008D6B7B" w:rsidP="008D6B7B">
      <w:pPr>
        <w:ind w:right="-284"/>
        <w:jc w:val="both"/>
        <w:rPr>
          <w:sz w:val="28"/>
          <w:szCs w:val="28"/>
        </w:rPr>
      </w:pPr>
      <w:r>
        <w:rPr>
          <w:sz w:val="28"/>
          <w:szCs w:val="28"/>
        </w:rPr>
        <w:tab/>
        <w:t>Газ является основным видом топлива в котельной. Резервное топливо не предусмотрено. Котельная работает только в отопительный сезон (3936 ч. СП 131.13330.2020). Котельная отпускает тепловую энергию в горячей воде на нужды отопления.</w:t>
      </w:r>
    </w:p>
    <w:p w:rsidR="008D6B7B" w:rsidRDefault="008D6B7B" w:rsidP="008D6B7B">
      <w:pPr>
        <w:ind w:right="-284"/>
        <w:jc w:val="both"/>
        <w:rPr>
          <w:sz w:val="28"/>
          <w:szCs w:val="28"/>
        </w:rPr>
      </w:pPr>
      <w:r>
        <w:rPr>
          <w:sz w:val="28"/>
          <w:szCs w:val="28"/>
        </w:rPr>
        <w:tab/>
        <w:t>Тепловые сети двухтрубные, симметричные, проложены подземным способом. Трубопроводы выполнены с постепенным уменьшением диаметра в направлении от источника. Компенсация тепловых удлинений трубопроводов осуществляется за счет конструктивных изгибов теплотрассы. Протяженность тепловых сетей в двухтрубном исчислении составляет 883 м. Тепловые сети введены в эксплуатацию в 2003 гг., работают по температурному графику 95/70.</w:t>
      </w:r>
    </w:p>
    <w:p w:rsidR="008D6B7B" w:rsidRDefault="008D6B7B" w:rsidP="008D6B7B">
      <w:pPr>
        <w:widowControl/>
        <w:numPr>
          <w:ilvl w:val="0"/>
          <w:numId w:val="5"/>
        </w:numPr>
        <w:autoSpaceDE/>
        <w:autoSpaceDN/>
        <w:adjustRightInd/>
        <w:spacing w:line="276" w:lineRule="auto"/>
        <w:ind w:left="0" w:right="-284" w:firstLine="708"/>
        <w:jc w:val="both"/>
        <w:rPr>
          <w:sz w:val="28"/>
          <w:szCs w:val="28"/>
        </w:rPr>
      </w:pPr>
      <w:r>
        <w:rPr>
          <w:b/>
          <w:sz w:val="28"/>
          <w:szCs w:val="28"/>
        </w:rPr>
        <w:t xml:space="preserve">Котельная "Дом культуры" с. </w:t>
      </w:r>
      <w:proofErr w:type="gramStart"/>
      <w:r>
        <w:rPr>
          <w:b/>
          <w:sz w:val="28"/>
          <w:szCs w:val="28"/>
        </w:rPr>
        <w:t>Янтарное</w:t>
      </w:r>
      <w:proofErr w:type="gramEnd"/>
      <w:r>
        <w:rPr>
          <w:sz w:val="28"/>
          <w:szCs w:val="28"/>
        </w:rPr>
        <w:t xml:space="preserve">. Котельная является автономной и работает без постоянного присутствия персонала. В настоящее </w:t>
      </w:r>
      <w:r>
        <w:rPr>
          <w:sz w:val="28"/>
          <w:szCs w:val="28"/>
        </w:rPr>
        <w:lastRenderedPageBreak/>
        <w:t xml:space="preserve">время в котельной установлены котлы: КВА-0,25 – 1 </w:t>
      </w:r>
      <w:proofErr w:type="spellStart"/>
      <w:proofErr w:type="gramStart"/>
      <w:r>
        <w:rPr>
          <w:sz w:val="28"/>
          <w:szCs w:val="28"/>
        </w:rPr>
        <w:t>шт</w:t>
      </w:r>
      <w:proofErr w:type="spellEnd"/>
      <w:proofErr w:type="gramEnd"/>
      <w:r>
        <w:rPr>
          <w:sz w:val="28"/>
          <w:szCs w:val="28"/>
        </w:rPr>
        <w:t xml:space="preserve"> и РСА-100 – 2 шт. </w:t>
      </w:r>
      <w:proofErr w:type="spellStart"/>
      <w:r>
        <w:rPr>
          <w:sz w:val="28"/>
          <w:szCs w:val="28"/>
        </w:rPr>
        <w:t>Котлоагрегаты</w:t>
      </w:r>
      <w:proofErr w:type="spellEnd"/>
      <w:r>
        <w:rPr>
          <w:sz w:val="28"/>
          <w:szCs w:val="28"/>
        </w:rPr>
        <w:t xml:space="preserve"> введены в эксплуатацию в 2003 году. Номинальная мощность котельной 0,382 Гкал/</w:t>
      </w:r>
      <w:proofErr w:type="gramStart"/>
      <w:r>
        <w:rPr>
          <w:sz w:val="28"/>
          <w:szCs w:val="28"/>
        </w:rPr>
        <w:t>ч</w:t>
      </w:r>
      <w:proofErr w:type="gramEnd"/>
      <w:r>
        <w:rPr>
          <w:sz w:val="28"/>
          <w:szCs w:val="28"/>
        </w:rPr>
        <w:t xml:space="preserve">. </w:t>
      </w:r>
    </w:p>
    <w:p w:rsidR="008D6B7B" w:rsidRDefault="008D6B7B" w:rsidP="008D6B7B">
      <w:pPr>
        <w:ind w:right="-284"/>
        <w:jc w:val="both"/>
        <w:rPr>
          <w:color w:val="000000"/>
          <w:sz w:val="28"/>
          <w:szCs w:val="28"/>
        </w:rPr>
      </w:pPr>
      <w:r>
        <w:rPr>
          <w:color w:val="000000"/>
          <w:sz w:val="28"/>
          <w:szCs w:val="28"/>
        </w:rPr>
        <w:tab/>
        <w:t>Газ является основным видом топлива в котельной. Резервное топливо не предусмотрено.  Котельная работает только в отопительный сезон (3936 ч. СП 131.13330.2020.).</w:t>
      </w:r>
    </w:p>
    <w:p w:rsidR="008D6B7B" w:rsidRDefault="008D6B7B" w:rsidP="008D6B7B">
      <w:pPr>
        <w:ind w:right="-284"/>
        <w:jc w:val="both"/>
        <w:rPr>
          <w:sz w:val="28"/>
          <w:szCs w:val="28"/>
          <w:lang w:eastAsia="en-US"/>
        </w:rPr>
      </w:pPr>
      <w:r>
        <w:rPr>
          <w:sz w:val="28"/>
          <w:szCs w:val="28"/>
        </w:rPr>
        <w:tab/>
        <w:t>Котельная отпускает тепловую энергию в горячей воде на нужды отопления.</w:t>
      </w:r>
    </w:p>
    <w:p w:rsidR="008D6B7B" w:rsidRDefault="008D6B7B" w:rsidP="008D6B7B">
      <w:pPr>
        <w:ind w:right="-284"/>
        <w:jc w:val="both"/>
        <w:rPr>
          <w:sz w:val="28"/>
          <w:szCs w:val="28"/>
        </w:rPr>
      </w:pPr>
      <w:r>
        <w:rPr>
          <w:sz w:val="28"/>
          <w:szCs w:val="28"/>
        </w:rPr>
        <w:tab/>
        <w:t>Тепловые сети двухтрубные, симметричные, проложены подземным способом. Протяженность тепловых сетей в двухтрубном исчислении составляет 716м. Тепловые сети введены в эксплуатацию в 2003 г., работают по температурному графику 95/70.</w:t>
      </w:r>
    </w:p>
    <w:p w:rsidR="008D6B7B" w:rsidRDefault="008D6B7B" w:rsidP="008D6B7B">
      <w:pPr>
        <w:ind w:right="-284"/>
        <w:jc w:val="both"/>
        <w:rPr>
          <w:sz w:val="28"/>
          <w:szCs w:val="28"/>
        </w:rPr>
      </w:pPr>
      <w:r>
        <w:rPr>
          <w:b/>
          <w:sz w:val="28"/>
          <w:szCs w:val="28"/>
        </w:rPr>
        <w:t xml:space="preserve">3. Котельная "Янтарный-1" </w:t>
      </w:r>
      <w:r>
        <w:rPr>
          <w:sz w:val="28"/>
          <w:szCs w:val="28"/>
        </w:rPr>
        <w:t xml:space="preserve">Котельная является автономной и работает без постоянного обслуживающего персонала. В настоящее время в котельной установлены  три котла </w:t>
      </w:r>
      <w:r>
        <w:rPr>
          <w:bCs/>
          <w:color w:val="000000"/>
          <w:sz w:val="28"/>
          <w:szCs w:val="28"/>
        </w:rPr>
        <w:t>РСА -200</w:t>
      </w:r>
      <w:r>
        <w:rPr>
          <w:sz w:val="28"/>
          <w:szCs w:val="28"/>
        </w:rPr>
        <w:t xml:space="preserve">. </w:t>
      </w:r>
      <w:proofErr w:type="spellStart"/>
      <w:r>
        <w:rPr>
          <w:sz w:val="28"/>
          <w:szCs w:val="28"/>
        </w:rPr>
        <w:t>Котлоагрегаты</w:t>
      </w:r>
      <w:proofErr w:type="spellEnd"/>
      <w:r>
        <w:rPr>
          <w:sz w:val="28"/>
          <w:szCs w:val="28"/>
        </w:rPr>
        <w:t xml:space="preserve"> </w:t>
      </w:r>
      <w:proofErr w:type="gramStart"/>
      <w:r>
        <w:rPr>
          <w:sz w:val="28"/>
          <w:szCs w:val="28"/>
        </w:rPr>
        <w:t>введены</w:t>
      </w:r>
      <w:proofErr w:type="gramEnd"/>
      <w:r>
        <w:rPr>
          <w:sz w:val="28"/>
          <w:szCs w:val="28"/>
        </w:rPr>
        <w:t xml:space="preserve"> в эксплуатацию в 2000 году. Производительность </w:t>
      </w:r>
      <w:proofErr w:type="spellStart"/>
      <w:r>
        <w:rPr>
          <w:sz w:val="28"/>
          <w:szCs w:val="28"/>
        </w:rPr>
        <w:t>котлоагрегата</w:t>
      </w:r>
      <w:proofErr w:type="spellEnd"/>
      <w:r>
        <w:rPr>
          <w:sz w:val="28"/>
          <w:szCs w:val="28"/>
        </w:rPr>
        <w:t xml:space="preserve"> </w:t>
      </w:r>
      <w:r>
        <w:rPr>
          <w:bCs/>
          <w:color w:val="000000"/>
          <w:sz w:val="28"/>
          <w:szCs w:val="28"/>
        </w:rPr>
        <w:t>РСА -200</w:t>
      </w:r>
      <w:r>
        <w:rPr>
          <w:sz w:val="28"/>
          <w:szCs w:val="28"/>
        </w:rPr>
        <w:t>, согласно паспортным данным, составляет 0,172 Гкал/час. Номинальная мощность котельной 0,516 Гкал/</w:t>
      </w:r>
      <w:proofErr w:type="gramStart"/>
      <w:r>
        <w:rPr>
          <w:sz w:val="28"/>
          <w:szCs w:val="28"/>
        </w:rPr>
        <w:t>ч</w:t>
      </w:r>
      <w:proofErr w:type="gramEnd"/>
      <w:r>
        <w:rPr>
          <w:sz w:val="28"/>
          <w:szCs w:val="28"/>
        </w:rPr>
        <w:t xml:space="preserve">. </w:t>
      </w:r>
    </w:p>
    <w:p w:rsidR="008D6B7B" w:rsidRDefault="008D6B7B" w:rsidP="008D6B7B">
      <w:pPr>
        <w:ind w:right="-284" w:firstLine="708"/>
        <w:jc w:val="both"/>
        <w:rPr>
          <w:sz w:val="28"/>
          <w:szCs w:val="28"/>
        </w:rPr>
      </w:pPr>
      <w:r>
        <w:rPr>
          <w:b/>
          <w:sz w:val="28"/>
          <w:szCs w:val="28"/>
        </w:rPr>
        <w:t xml:space="preserve"> </w:t>
      </w:r>
      <w:r>
        <w:rPr>
          <w:sz w:val="28"/>
          <w:szCs w:val="28"/>
        </w:rPr>
        <w:t xml:space="preserve">Газ является основным видом топлива в котельной. Резервное топливо не предусмотрено. Котельная работает только в отопительный сезон (3936 ч. СП 131.13330.2020.). </w:t>
      </w:r>
    </w:p>
    <w:p w:rsidR="008D6B7B" w:rsidRDefault="008D6B7B" w:rsidP="008D6B7B">
      <w:pPr>
        <w:ind w:right="-284" w:firstLine="708"/>
        <w:jc w:val="both"/>
        <w:rPr>
          <w:sz w:val="28"/>
          <w:szCs w:val="28"/>
        </w:rPr>
      </w:pPr>
      <w:r>
        <w:rPr>
          <w:sz w:val="28"/>
          <w:szCs w:val="28"/>
        </w:rPr>
        <w:t>Тепловые сети двухтрубные, симметричные, проложены подземным способом. Протяженность тепловых сетей в двухтрубном исчислении составляет 1586 м. Тепловые сети введены в эксплуатацию в 2000 г., работают по температурному графику 95/70.</w:t>
      </w:r>
    </w:p>
    <w:p w:rsidR="008D6B7B" w:rsidRDefault="008D6B7B" w:rsidP="008D6B7B">
      <w:pPr>
        <w:ind w:right="-284"/>
        <w:jc w:val="both"/>
        <w:rPr>
          <w:sz w:val="28"/>
          <w:szCs w:val="28"/>
        </w:rPr>
      </w:pPr>
      <w:r>
        <w:rPr>
          <w:b/>
          <w:sz w:val="28"/>
          <w:szCs w:val="28"/>
        </w:rPr>
        <w:t xml:space="preserve">4. Котельная "Центральная" с. </w:t>
      </w:r>
      <w:proofErr w:type="gramStart"/>
      <w:r>
        <w:rPr>
          <w:b/>
          <w:sz w:val="28"/>
          <w:szCs w:val="28"/>
        </w:rPr>
        <w:t>Комсомольское</w:t>
      </w:r>
      <w:proofErr w:type="gramEnd"/>
      <w:r>
        <w:rPr>
          <w:sz w:val="28"/>
          <w:szCs w:val="28"/>
        </w:rPr>
        <w:t xml:space="preserve">. Котельная является автономной и работает без постоянно обслуживающего персонала. В настоящее время в котельной установлены два котла РСА-100 и один котел КВА – 0,25. </w:t>
      </w:r>
      <w:proofErr w:type="spellStart"/>
      <w:r>
        <w:rPr>
          <w:sz w:val="28"/>
          <w:szCs w:val="28"/>
        </w:rPr>
        <w:t>Котлоагрегаты</w:t>
      </w:r>
      <w:proofErr w:type="spellEnd"/>
      <w:r>
        <w:rPr>
          <w:sz w:val="28"/>
          <w:szCs w:val="28"/>
        </w:rPr>
        <w:t xml:space="preserve"> </w:t>
      </w:r>
      <w:proofErr w:type="gramStart"/>
      <w:r>
        <w:rPr>
          <w:sz w:val="28"/>
          <w:szCs w:val="28"/>
        </w:rPr>
        <w:t>введены</w:t>
      </w:r>
      <w:proofErr w:type="gramEnd"/>
      <w:r>
        <w:rPr>
          <w:sz w:val="28"/>
          <w:szCs w:val="28"/>
        </w:rPr>
        <w:t xml:space="preserve"> в эксплуатацию в 2002 году. Производительность </w:t>
      </w:r>
      <w:proofErr w:type="spellStart"/>
      <w:r>
        <w:rPr>
          <w:sz w:val="28"/>
          <w:szCs w:val="28"/>
        </w:rPr>
        <w:t>котлоагрегата</w:t>
      </w:r>
      <w:proofErr w:type="spellEnd"/>
      <w:r>
        <w:rPr>
          <w:sz w:val="28"/>
          <w:szCs w:val="28"/>
        </w:rPr>
        <w:t xml:space="preserve"> РСА-100, согласно паспортным данным, составляет 0,086 Гкал/час, КВА – 0,25  - 0,210 Гкал/</w:t>
      </w:r>
      <w:proofErr w:type="gramStart"/>
      <w:r>
        <w:rPr>
          <w:sz w:val="28"/>
          <w:szCs w:val="28"/>
        </w:rPr>
        <w:t>ч</w:t>
      </w:r>
      <w:proofErr w:type="gramEnd"/>
      <w:r>
        <w:rPr>
          <w:sz w:val="28"/>
          <w:szCs w:val="28"/>
        </w:rPr>
        <w:t xml:space="preserve">. Номинальная мощность котельной 0,382 Гкал/ч. Газ является основным видом топлива на котельной. Резервное топливо не предусмотрено. Котельная работает только в отопительный сезон (3936 ч. СП131.13330.2020.). Котельная отпускает тепловую энергию в горячей воде на нужды отопления потребителей. </w:t>
      </w:r>
    </w:p>
    <w:p w:rsidR="008D6B7B" w:rsidRDefault="008D6B7B" w:rsidP="008D6B7B">
      <w:pPr>
        <w:ind w:right="-284" w:firstLine="708"/>
        <w:jc w:val="both"/>
        <w:rPr>
          <w:color w:val="000000"/>
          <w:sz w:val="28"/>
          <w:szCs w:val="28"/>
        </w:rPr>
      </w:pPr>
      <w:r>
        <w:rPr>
          <w:color w:val="000000"/>
          <w:sz w:val="28"/>
          <w:szCs w:val="28"/>
        </w:rPr>
        <w:t>Тепловые сети двухтрубные, симметричные, проложены подземным способом. Протяженность тепловых сетей в двухтрубном исчислении составляет 1025,4 м. Тепловые сети введены в эксплуатацию в 2003 г., работают по температурному графику 95/70.</w:t>
      </w:r>
    </w:p>
    <w:p w:rsidR="008D6B7B" w:rsidRDefault="008D6B7B" w:rsidP="008D6B7B">
      <w:pPr>
        <w:jc w:val="center"/>
        <w:rPr>
          <w:b/>
          <w:sz w:val="28"/>
          <w:szCs w:val="28"/>
        </w:rPr>
      </w:pPr>
      <w:r>
        <w:rPr>
          <w:b/>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8D6B7B" w:rsidRDefault="008D6B7B" w:rsidP="008D6B7B">
      <w:pPr>
        <w:jc w:val="right"/>
        <w:rPr>
          <w:sz w:val="28"/>
          <w:szCs w:val="28"/>
        </w:rPr>
      </w:pPr>
      <w:r>
        <w:rPr>
          <w:sz w:val="28"/>
          <w:szCs w:val="28"/>
        </w:rPr>
        <w:t>Таблица 1</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77"/>
        <w:gridCol w:w="5029"/>
      </w:tblGrid>
      <w:tr w:rsidR="008D6B7B" w:rsidTr="008D6B7B">
        <w:tc>
          <w:tcPr>
            <w:tcW w:w="4577" w:type="dxa"/>
            <w:tcBorders>
              <w:top w:val="single" w:sz="12" w:space="0" w:color="auto"/>
              <w:left w:val="single" w:sz="12" w:space="0" w:color="auto"/>
              <w:bottom w:val="single" w:sz="12" w:space="0" w:color="auto"/>
              <w:right w:val="single" w:sz="12" w:space="0" w:color="auto"/>
            </w:tcBorders>
            <w:hideMark/>
          </w:tcPr>
          <w:p w:rsidR="008D6B7B" w:rsidRDefault="008D6B7B">
            <w:pPr>
              <w:jc w:val="center"/>
              <w:rPr>
                <w:b/>
                <w:sz w:val="24"/>
                <w:szCs w:val="24"/>
              </w:rPr>
            </w:pPr>
            <w:r>
              <w:rPr>
                <w:b/>
                <w:sz w:val="24"/>
                <w:szCs w:val="24"/>
              </w:rPr>
              <w:t>Наименование</w:t>
            </w:r>
          </w:p>
          <w:p w:rsidR="008D6B7B" w:rsidRDefault="008D6B7B">
            <w:pPr>
              <w:jc w:val="center"/>
              <w:rPr>
                <w:b/>
                <w:sz w:val="24"/>
                <w:szCs w:val="24"/>
              </w:rPr>
            </w:pPr>
            <w:r>
              <w:rPr>
                <w:b/>
                <w:sz w:val="24"/>
                <w:szCs w:val="24"/>
              </w:rPr>
              <w:t>источника теплоснабжения</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Установленная мощность, Гкал/час</w:t>
            </w:r>
          </w:p>
        </w:tc>
      </w:tr>
      <w:tr w:rsidR="008D6B7B" w:rsidTr="008D6B7B">
        <w:tc>
          <w:tcPr>
            <w:tcW w:w="457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lastRenderedPageBreak/>
              <w:t xml:space="preserve">Котельная "Школа" </w:t>
            </w:r>
            <w:proofErr w:type="gramStart"/>
            <w:r>
              <w:t>с</w:t>
            </w:r>
            <w:proofErr w:type="gramEnd"/>
            <w:r>
              <w:t xml:space="preserve">. Янтарное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0,840</w:t>
            </w:r>
          </w:p>
        </w:tc>
      </w:tr>
      <w:tr w:rsidR="008D6B7B" w:rsidTr="008D6B7B">
        <w:tc>
          <w:tcPr>
            <w:tcW w:w="457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0,382</w:t>
            </w:r>
          </w:p>
        </w:tc>
      </w:tr>
      <w:tr w:rsidR="008D6B7B" w:rsidTr="008D6B7B">
        <w:tc>
          <w:tcPr>
            <w:tcW w:w="457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0,516</w:t>
            </w:r>
          </w:p>
        </w:tc>
      </w:tr>
      <w:tr w:rsidR="008D6B7B" w:rsidTr="008D6B7B">
        <w:tc>
          <w:tcPr>
            <w:tcW w:w="457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5029"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0,382</w:t>
            </w:r>
          </w:p>
        </w:tc>
      </w:tr>
    </w:tbl>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1.2.3.  Ограничения тепловой мощности  и параметры располагаемой</w:t>
      </w:r>
    </w:p>
    <w:p w:rsidR="008D6B7B" w:rsidRDefault="008D6B7B" w:rsidP="008D6B7B">
      <w:pPr>
        <w:tabs>
          <w:tab w:val="center" w:pos="4677"/>
          <w:tab w:val="left" w:pos="6390"/>
        </w:tabs>
        <w:jc w:val="center"/>
        <w:rPr>
          <w:b/>
          <w:sz w:val="28"/>
          <w:szCs w:val="28"/>
        </w:rPr>
      </w:pPr>
      <w:r>
        <w:rPr>
          <w:b/>
          <w:sz w:val="28"/>
          <w:szCs w:val="28"/>
        </w:rPr>
        <w:t>тепловой мощности</w:t>
      </w:r>
    </w:p>
    <w:p w:rsidR="008D6B7B" w:rsidRDefault="008D6B7B" w:rsidP="008D6B7B">
      <w:pPr>
        <w:tabs>
          <w:tab w:val="center" w:pos="4677"/>
          <w:tab w:val="left" w:pos="6390"/>
        </w:tabs>
        <w:jc w:val="center"/>
        <w:rPr>
          <w:b/>
          <w:sz w:val="28"/>
          <w:szCs w:val="28"/>
        </w:rPr>
      </w:pPr>
      <w:r>
        <w:rPr>
          <w:sz w:val="28"/>
          <w:szCs w:val="28"/>
        </w:rPr>
        <w:t>Ограничения на тепловую мощность отсутствуют.</w:t>
      </w:r>
    </w:p>
    <w:p w:rsidR="008D6B7B" w:rsidRDefault="008D6B7B" w:rsidP="008D6B7B">
      <w:pPr>
        <w:jc w:val="right"/>
        <w:rPr>
          <w:sz w:val="28"/>
          <w:szCs w:val="28"/>
        </w:rPr>
      </w:pPr>
      <w:r>
        <w:rPr>
          <w:sz w:val="28"/>
          <w:szCs w:val="28"/>
        </w:rPr>
        <w:t>Таблица 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35"/>
        <w:gridCol w:w="3210"/>
        <w:gridCol w:w="3126"/>
      </w:tblGrid>
      <w:tr w:rsidR="008D6B7B" w:rsidTr="008D6B7B">
        <w:tc>
          <w:tcPr>
            <w:tcW w:w="3235" w:type="dxa"/>
            <w:tcBorders>
              <w:top w:val="single" w:sz="12" w:space="0" w:color="auto"/>
              <w:left w:val="single" w:sz="12" w:space="0" w:color="auto"/>
              <w:bottom w:val="single" w:sz="12" w:space="0" w:color="auto"/>
              <w:right w:val="single" w:sz="12" w:space="0" w:color="auto"/>
            </w:tcBorders>
            <w:shd w:val="clear" w:color="auto" w:fill="FFFFFF"/>
            <w:hideMark/>
          </w:tcPr>
          <w:p w:rsidR="008D6B7B" w:rsidRDefault="008D6B7B">
            <w:pPr>
              <w:jc w:val="center"/>
              <w:rPr>
                <w:b/>
                <w:sz w:val="24"/>
                <w:szCs w:val="24"/>
              </w:rPr>
            </w:pPr>
            <w:r>
              <w:rPr>
                <w:b/>
                <w:sz w:val="24"/>
                <w:szCs w:val="24"/>
              </w:rPr>
              <w:t>Наименование</w:t>
            </w:r>
          </w:p>
          <w:p w:rsidR="008D6B7B" w:rsidRDefault="008D6B7B">
            <w:pPr>
              <w:jc w:val="center"/>
              <w:rPr>
                <w:b/>
                <w:sz w:val="24"/>
                <w:szCs w:val="24"/>
              </w:rPr>
            </w:pPr>
            <w:r>
              <w:rPr>
                <w:b/>
                <w:sz w:val="24"/>
                <w:szCs w:val="24"/>
              </w:rPr>
              <w:t>источника теплоснабжения</w:t>
            </w:r>
          </w:p>
        </w:tc>
        <w:tc>
          <w:tcPr>
            <w:tcW w:w="3210" w:type="dxa"/>
            <w:tcBorders>
              <w:top w:val="single" w:sz="12" w:space="0" w:color="auto"/>
              <w:left w:val="single" w:sz="12" w:space="0" w:color="auto"/>
              <w:bottom w:val="single" w:sz="12" w:space="0" w:color="auto"/>
              <w:right w:val="single" w:sz="12" w:space="0" w:color="auto"/>
            </w:tcBorders>
            <w:shd w:val="clear" w:color="auto" w:fill="FFFFFF"/>
            <w:hideMark/>
          </w:tcPr>
          <w:p w:rsidR="008D6B7B" w:rsidRDefault="008D6B7B">
            <w:pPr>
              <w:jc w:val="center"/>
              <w:rPr>
                <w:b/>
                <w:sz w:val="24"/>
                <w:szCs w:val="24"/>
              </w:rPr>
            </w:pPr>
            <w:r>
              <w:rPr>
                <w:b/>
                <w:sz w:val="24"/>
                <w:szCs w:val="24"/>
              </w:rPr>
              <w:t>Установленная мощность (Гкал/час)</w:t>
            </w:r>
          </w:p>
        </w:tc>
        <w:tc>
          <w:tcPr>
            <w:tcW w:w="3126" w:type="dxa"/>
            <w:tcBorders>
              <w:top w:val="single" w:sz="12" w:space="0" w:color="auto"/>
              <w:left w:val="single" w:sz="12" w:space="0" w:color="auto"/>
              <w:bottom w:val="single" w:sz="12" w:space="0" w:color="auto"/>
              <w:right w:val="single" w:sz="12" w:space="0" w:color="auto"/>
            </w:tcBorders>
            <w:shd w:val="clear" w:color="auto" w:fill="FFFFFF"/>
            <w:hideMark/>
          </w:tcPr>
          <w:p w:rsidR="008D6B7B" w:rsidRDefault="008D6B7B">
            <w:pPr>
              <w:jc w:val="center"/>
              <w:rPr>
                <w:b/>
                <w:sz w:val="24"/>
                <w:szCs w:val="24"/>
              </w:rPr>
            </w:pPr>
            <w:r>
              <w:rPr>
                <w:b/>
                <w:sz w:val="24"/>
                <w:szCs w:val="24"/>
              </w:rPr>
              <w:t>Располагаемая мощность (Гкал/час)</w:t>
            </w:r>
          </w:p>
        </w:tc>
      </w:tr>
      <w:tr w:rsidR="008D6B7B" w:rsidTr="008D6B7B">
        <w:tc>
          <w:tcPr>
            <w:tcW w:w="323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0,840</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0,840</w:t>
            </w:r>
          </w:p>
        </w:tc>
      </w:tr>
      <w:tr w:rsidR="008D6B7B" w:rsidTr="008D6B7B">
        <w:tc>
          <w:tcPr>
            <w:tcW w:w="323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0,382</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0,382</w:t>
            </w:r>
          </w:p>
        </w:tc>
      </w:tr>
      <w:tr w:rsidR="008D6B7B" w:rsidTr="008D6B7B">
        <w:tc>
          <w:tcPr>
            <w:tcW w:w="323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0,516</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0,516</w:t>
            </w:r>
          </w:p>
        </w:tc>
      </w:tr>
      <w:tr w:rsidR="008D6B7B" w:rsidTr="008D6B7B">
        <w:tc>
          <w:tcPr>
            <w:tcW w:w="323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32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0,382</w:t>
            </w:r>
          </w:p>
        </w:tc>
        <w:tc>
          <w:tcPr>
            <w:tcW w:w="3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0,382</w:t>
            </w:r>
          </w:p>
        </w:tc>
      </w:tr>
    </w:tbl>
    <w:p w:rsidR="008D6B7B" w:rsidRDefault="008D6B7B" w:rsidP="008D6B7B">
      <w:pPr>
        <w:rPr>
          <w:b/>
          <w:sz w:val="28"/>
          <w:szCs w:val="28"/>
        </w:rPr>
      </w:pPr>
    </w:p>
    <w:p w:rsidR="008D6B7B" w:rsidRDefault="008D6B7B" w:rsidP="008D6B7B">
      <w:pPr>
        <w:jc w:val="center"/>
        <w:rPr>
          <w:b/>
          <w:sz w:val="28"/>
          <w:szCs w:val="28"/>
        </w:rPr>
      </w:pPr>
      <w:r>
        <w:rPr>
          <w:b/>
          <w:sz w:val="28"/>
          <w:szCs w:val="28"/>
        </w:rPr>
        <w:t>1.2.4. Объем потребления тепловой энергии (мощности) и теплоносителя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8D6B7B" w:rsidRDefault="008D6B7B" w:rsidP="008D6B7B">
      <w:pPr>
        <w:jc w:val="right"/>
        <w:rPr>
          <w:sz w:val="28"/>
          <w:szCs w:val="28"/>
        </w:rPr>
      </w:pPr>
      <w:r>
        <w:rPr>
          <w:sz w:val="28"/>
          <w:szCs w:val="28"/>
        </w:rPr>
        <w:t>Таблица 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26"/>
        <w:gridCol w:w="2231"/>
        <w:gridCol w:w="2161"/>
        <w:gridCol w:w="1953"/>
      </w:tblGrid>
      <w:tr w:rsidR="008D6B7B" w:rsidTr="008D6B7B">
        <w:tc>
          <w:tcPr>
            <w:tcW w:w="322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Наименование источника теплоснабжения</w:t>
            </w:r>
          </w:p>
        </w:tc>
        <w:tc>
          <w:tcPr>
            <w:tcW w:w="223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Мощность нетто, Гкал/час</w:t>
            </w:r>
          </w:p>
        </w:tc>
        <w:tc>
          <w:tcPr>
            <w:tcW w:w="4114"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 xml:space="preserve">Собственные нужды котельной (отопление) </w:t>
            </w:r>
          </w:p>
        </w:tc>
      </w:tr>
      <w:tr w:rsidR="008D6B7B" w:rsidTr="008D6B7B">
        <w:trPr>
          <w:trHeight w:val="16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sz w:val="24"/>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sz w:val="24"/>
                <w:szCs w:val="24"/>
              </w:rPr>
            </w:pPr>
          </w:p>
        </w:tc>
        <w:tc>
          <w:tcPr>
            <w:tcW w:w="2161"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Гкал/год</w:t>
            </w:r>
          </w:p>
        </w:tc>
        <w:tc>
          <w:tcPr>
            <w:tcW w:w="1953" w:type="dxa"/>
            <w:tcBorders>
              <w:top w:val="single" w:sz="12" w:space="0" w:color="auto"/>
              <w:left w:val="single" w:sz="12" w:space="0" w:color="auto"/>
              <w:bottom w:val="single" w:sz="12" w:space="0" w:color="auto"/>
              <w:right w:val="single" w:sz="12" w:space="0" w:color="auto"/>
            </w:tcBorders>
            <w:shd w:val="clear" w:color="auto" w:fill="FFFFFF"/>
            <w:hideMark/>
          </w:tcPr>
          <w:p w:rsidR="008D6B7B" w:rsidRDefault="008D6B7B">
            <w:pPr>
              <w:jc w:val="center"/>
              <w:rPr>
                <w:b/>
                <w:sz w:val="24"/>
                <w:szCs w:val="24"/>
              </w:rPr>
            </w:pPr>
            <w:r>
              <w:rPr>
                <w:b/>
                <w:sz w:val="24"/>
                <w:szCs w:val="24"/>
              </w:rPr>
              <w:t>Гкал/час</w:t>
            </w:r>
          </w:p>
        </w:tc>
      </w:tr>
      <w:tr w:rsidR="008D6B7B" w:rsidTr="008D6B7B">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0,621</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19,69</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0,009</w:t>
            </w:r>
          </w:p>
        </w:tc>
      </w:tr>
      <w:tr w:rsidR="008D6B7B" w:rsidTr="008D6B7B">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0,4174</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5,8</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0,0026</w:t>
            </w:r>
          </w:p>
        </w:tc>
      </w:tr>
      <w:tr w:rsidR="008D6B7B" w:rsidTr="008D6B7B">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0,5028</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15,81</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0,0072</w:t>
            </w:r>
          </w:p>
        </w:tc>
      </w:tr>
      <w:tr w:rsidR="008D6B7B" w:rsidTr="008D6B7B">
        <w:trPr>
          <w:trHeight w:val="309"/>
        </w:trPr>
        <w:tc>
          <w:tcPr>
            <w:tcW w:w="32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223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lang w:eastAsia="en-US"/>
              </w:rPr>
            </w:pPr>
            <w:r>
              <w:rPr>
                <w:sz w:val="24"/>
              </w:rPr>
              <w:t>0,416</w:t>
            </w:r>
          </w:p>
        </w:tc>
        <w:tc>
          <w:tcPr>
            <w:tcW w:w="216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8,7</w:t>
            </w:r>
          </w:p>
        </w:tc>
        <w:tc>
          <w:tcPr>
            <w:tcW w:w="195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0,004</w:t>
            </w:r>
          </w:p>
        </w:tc>
      </w:tr>
    </w:tbl>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1.2.5. Срок ввода в эксплуатацию основного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p w:rsidR="008D6B7B" w:rsidRDefault="008D6B7B" w:rsidP="008D6B7B">
      <w:pPr>
        <w:jc w:val="right"/>
        <w:rPr>
          <w:sz w:val="28"/>
          <w:szCs w:val="28"/>
        </w:rPr>
      </w:pPr>
      <w:r>
        <w:rPr>
          <w:sz w:val="28"/>
          <w:szCs w:val="28"/>
        </w:rPr>
        <w:t>Таблица 4</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378"/>
        <w:gridCol w:w="2269"/>
        <w:gridCol w:w="1844"/>
        <w:gridCol w:w="1419"/>
        <w:gridCol w:w="1735"/>
      </w:tblGrid>
      <w:tr w:rsidR="008D6B7B" w:rsidTr="008D6B7B">
        <w:trPr>
          <w:trHeight w:val="922"/>
        </w:trPr>
        <w:tc>
          <w:tcPr>
            <w:tcW w:w="237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Наименование</w:t>
            </w:r>
          </w:p>
          <w:p w:rsidR="008D6B7B" w:rsidRDefault="008D6B7B">
            <w:pPr>
              <w:jc w:val="center"/>
              <w:rPr>
                <w:b/>
                <w:sz w:val="24"/>
                <w:szCs w:val="24"/>
              </w:rPr>
            </w:pPr>
            <w:r>
              <w:rPr>
                <w:b/>
                <w:sz w:val="24"/>
                <w:szCs w:val="24"/>
              </w:rPr>
              <w:t>источника теплоснабжения</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Водогрейные котлы</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Год ввода в эксплуатацию</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Год продления ресурса</w:t>
            </w:r>
          </w:p>
        </w:tc>
        <w:tc>
          <w:tcPr>
            <w:tcW w:w="173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Мероприятия по продлению ресурса</w:t>
            </w:r>
          </w:p>
        </w:tc>
      </w:tr>
      <w:tr w:rsidR="008D6B7B" w:rsidTr="008D6B7B">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2014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Замена котлов в 2025 году</w:t>
            </w: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pStyle w:val="Default0"/>
              <w:jc w:val="center"/>
              <w:rPr>
                <w:sz w:val="20"/>
                <w:szCs w:val="20"/>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pStyle w:val="Default0"/>
              <w:jc w:val="center"/>
              <w:rPr>
                <w:bCs/>
              </w:rPr>
            </w:pPr>
            <w:r>
              <w:rPr>
                <w:bCs/>
              </w:rPr>
              <w:t>КВА-0,25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2014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r w:rsidR="008D6B7B" w:rsidTr="008D6B7B">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8D6B7B" w:rsidRDefault="008D6B7B">
            <w:pPr>
              <w:jc w:val="center"/>
              <w:rPr>
                <w:sz w:val="24"/>
                <w:szCs w:val="24"/>
              </w:rPr>
            </w:pPr>
            <w:r>
              <w:rPr>
                <w:bCs/>
                <w:color w:val="000000"/>
                <w:sz w:val="24"/>
                <w:szCs w:val="24"/>
              </w:rPr>
              <w:t>КВА-0,25</w:t>
            </w:r>
          </w:p>
          <w:p w:rsidR="008D6B7B" w:rsidRDefault="008D6B7B">
            <w:pPr>
              <w:jc w:val="cente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2003</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2014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w:t>
            </w:r>
          </w:p>
          <w:p w:rsidR="008D6B7B" w:rsidRDefault="008D6B7B">
            <w:pPr>
              <w:jc w:val="center"/>
              <w:rPr>
                <w:sz w:val="24"/>
                <w:szCs w:val="24"/>
              </w:rPr>
            </w:pPr>
            <w:r>
              <w:rPr>
                <w:sz w:val="24"/>
                <w:szCs w:val="24"/>
              </w:rPr>
              <w:t>-</w:t>
            </w: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8D6B7B" w:rsidRDefault="008D6B7B">
            <w:pPr>
              <w:jc w:val="center"/>
              <w:rPr>
                <w:sz w:val="24"/>
                <w:szCs w:val="24"/>
              </w:rPr>
            </w:pPr>
            <w:r>
              <w:rPr>
                <w:bCs/>
                <w:color w:val="000000"/>
                <w:sz w:val="24"/>
                <w:szCs w:val="24"/>
              </w:rPr>
              <w:t>РСА -100</w:t>
            </w:r>
          </w:p>
          <w:p w:rsidR="008D6B7B" w:rsidRDefault="008D6B7B">
            <w:pPr>
              <w:jc w:val="center"/>
              <w:rPr>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8D6B7B" w:rsidRDefault="008D6B7B">
            <w:pPr>
              <w:jc w:val="center"/>
              <w:rPr>
                <w:sz w:val="24"/>
                <w:szCs w:val="24"/>
              </w:rPr>
            </w:pPr>
            <w:r>
              <w:rPr>
                <w:bCs/>
                <w:color w:val="000000"/>
                <w:sz w:val="24"/>
                <w:szCs w:val="24"/>
              </w:rPr>
              <w:t>РСА -100</w:t>
            </w:r>
          </w:p>
          <w:p w:rsidR="008D6B7B" w:rsidRDefault="008D6B7B">
            <w:pPr>
              <w:jc w:val="center"/>
              <w:rPr>
                <w:bCs/>
                <w:color w:val="000000"/>
                <w:sz w:val="24"/>
                <w:szCs w:val="24"/>
              </w:rPr>
            </w:pP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r w:rsidR="008D6B7B" w:rsidTr="008D6B7B">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2034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w:t>
            </w:r>
          </w:p>
          <w:p w:rsidR="008D6B7B" w:rsidRDefault="008D6B7B">
            <w:pPr>
              <w:jc w:val="center"/>
              <w:rPr>
                <w:sz w:val="24"/>
                <w:szCs w:val="24"/>
              </w:rPr>
            </w:pPr>
            <w:r>
              <w:rPr>
                <w:sz w:val="24"/>
                <w:szCs w:val="24"/>
              </w:rPr>
              <w:t>-</w:t>
            </w: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Cs/>
                <w:color w:val="000000"/>
                <w:sz w:val="24"/>
                <w:szCs w:val="24"/>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2"/>
                <w:szCs w:val="22"/>
                <w:lang w:val="en-US"/>
              </w:rPr>
            </w:pPr>
            <w:r>
              <w:rPr>
                <w:bCs/>
                <w:color w:val="000000"/>
                <w:sz w:val="24"/>
                <w:szCs w:val="24"/>
              </w:rPr>
              <w:t>РСА -200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r w:rsidR="008D6B7B" w:rsidTr="008D6B7B">
        <w:trPr>
          <w:trHeight w:val="612"/>
        </w:trPr>
        <w:tc>
          <w:tcPr>
            <w:tcW w:w="2376"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bCs/>
                <w:color w:val="000000"/>
                <w:sz w:val="24"/>
                <w:szCs w:val="24"/>
              </w:rPr>
              <w:t>РСА -100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2034</w:t>
            </w:r>
          </w:p>
        </w:tc>
        <w:tc>
          <w:tcPr>
            <w:tcW w:w="17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w:t>
            </w:r>
          </w:p>
          <w:p w:rsidR="008D6B7B" w:rsidRDefault="008D6B7B">
            <w:pPr>
              <w:jc w:val="center"/>
              <w:rPr>
                <w:sz w:val="24"/>
                <w:szCs w:val="24"/>
              </w:rPr>
            </w:pPr>
            <w:r>
              <w:rPr>
                <w:sz w:val="24"/>
                <w:szCs w:val="24"/>
              </w:rPr>
              <w:t>-</w:t>
            </w: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2"/>
                <w:szCs w:val="22"/>
              </w:rPr>
            </w:pPr>
            <w:r>
              <w:rPr>
                <w:bCs/>
                <w:color w:val="000000"/>
                <w:sz w:val="24"/>
                <w:szCs w:val="24"/>
              </w:rPr>
              <w:t>РСА -100</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2019</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2034</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r w:rsidR="008D6B7B" w:rsidTr="008D6B7B">
        <w:trPr>
          <w:trHeight w:val="612"/>
        </w:trPr>
        <w:tc>
          <w:tcPr>
            <w:tcW w:w="2376"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Cs/>
                <w:color w:val="000000"/>
                <w:sz w:val="24"/>
                <w:szCs w:val="24"/>
              </w:rPr>
            </w:pPr>
            <w:r>
              <w:rPr>
                <w:bCs/>
                <w:color w:val="000000"/>
                <w:sz w:val="24"/>
                <w:szCs w:val="24"/>
              </w:rPr>
              <w:t>КВА – 0,25</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lang w:eastAsia="en-US"/>
              </w:rPr>
            </w:pPr>
            <w:r>
              <w:rPr>
                <w:sz w:val="24"/>
                <w:szCs w:val="24"/>
              </w:rPr>
              <w:t>2008</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sz w:val="24"/>
                <w:szCs w:val="24"/>
              </w:rPr>
              <w:t>2019</w:t>
            </w:r>
          </w:p>
        </w:tc>
        <w:tc>
          <w:tcPr>
            <w:tcW w:w="173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4"/>
                <w:szCs w:val="24"/>
              </w:rPr>
            </w:pPr>
          </w:p>
        </w:tc>
      </w:tr>
    </w:tbl>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тепловой и электрической энергии)</w:t>
      </w:r>
    </w:p>
    <w:p w:rsidR="008D6B7B" w:rsidRDefault="008D6B7B" w:rsidP="008D6B7B">
      <w:pPr>
        <w:ind w:firstLine="708"/>
        <w:jc w:val="both"/>
        <w:rPr>
          <w:sz w:val="28"/>
          <w:szCs w:val="28"/>
        </w:rPr>
      </w:pPr>
      <w:r>
        <w:rPr>
          <w:sz w:val="28"/>
          <w:szCs w:val="28"/>
        </w:rPr>
        <w:t xml:space="preserve">На территории сельского поселения </w:t>
      </w:r>
      <w:proofErr w:type="gramStart"/>
      <w:r>
        <w:rPr>
          <w:sz w:val="28"/>
          <w:szCs w:val="28"/>
        </w:rPr>
        <w:t>Янтарное</w:t>
      </w:r>
      <w:proofErr w:type="gramEnd"/>
      <w:r>
        <w:rPr>
          <w:sz w:val="28"/>
          <w:szCs w:val="28"/>
        </w:rPr>
        <w:t xml:space="preserve"> источники комбинированной выработки тепловой и электрической энергии отсутствуют.</w:t>
      </w:r>
    </w:p>
    <w:p w:rsidR="008D6B7B" w:rsidRDefault="008D6B7B" w:rsidP="008D6B7B">
      <w:pPr>
        <w:jc w:val="center"/>
        <w:rPr>
          <w:b/>
          <w:sz w:val="28"/>
          <w:szCs w:val="28"/>
        </w:rPr>
      </w:pPr>
      <w:r>
        <w:rPr>
          <w:b/>
          <w:sz w:val="28"/>
          <w:szCs w:val="28"/>
        </w:rPr>
        <w:t>1.2.7. Способ регулирования отпуска тепловой энергии от источников</w:t>
      </w:r>
    </w:p>
    <w:p w:rsidR="008D6B7B" w:rsidRDefault="008D6B7B" w:rsidP="008D6B7B">
      <w:pPr>
        <w:jc w:val="center"/>
        <w:rPr>
          <w:b/>
          <w:sz w:val="28"/>
          <w:szCs w:val="28"/>
        </w:rPr>
      </w:pPr>
      <w:r>
        <w:rPr>
          <w:b/>
          <w:sz w:val="28"/>
          <w:szCs w:val="28"/>
        </w:rPr>
        <w:t>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8D6B7B" w:rsidRDefault="008D6B7B" w:rsidP="008D6B7B">
      <w:pPr>
        <w:jc w:val="both"/>
        <w:rPr>
          <w:sz w:val="28"/>
          <w:szCs w:val="28"/>
        </w:rPr>
      </w:pPr>
      <w:r>
        <w:rPr>
          <w:sz w:val="28"/>
          <w:szCs w:val="28"/>
        </w:rPr>
        <w:t xml:space="preserve">       Работа котлов осуществляется согласно оптимальному температурному графику отпуска тепловой энергии и утвержденных режимных карт работы котельной. </w:t>
      </w:r>
    </w:p>
    <w:p w:rsidR="008D6B7B" w:rsidRDefault="008D6B7B" w:rsidP="008D6B7B">
      <w:pPr>
        <w:jc w:val="center"/>
        <w:rPr>
          <w:b/>
          <w:sz w:val="28"/>
          <w:szCs w:val="28"/>
        </w:rPr>
      </w:pPr>
      <w:r>
        <w:rPr>
          <w:b/>
          <w:sz w:val="28"/>
          <w:szCs w:val="28"/>
        </w:rPr>
        <w:t>1.2.8. Среднегодовая загрузка оборудования</w:t>
      </w:r>
    </w:p>
    <w:p w:rsidR="008D6B7B" w:rsidRDefault="008D6B7B" w:rsidP="008D6B7B">
      <w:pPr>
        <w:jc w:val="right"/>
        <w:rPr>
          <w:sz w:val="28"/>
          <w:szCs w:val="28"/>
        </w:rPr>
      </w:pPr>
      <w:r>
        <w:rPr>
          <w:sz w:val="28"/>
          <w:szCs w:val="28"/>
        </w:rPr>
        <w:t>Таблица  5</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3646"/>
        <w:gridCol w:w="3129"/>
        <w:gridCol w:w="2870"/>
      </w:tblGrid>
      <w:tr w:rsidR="008D6B7B" w:rsidTr="008D6B7B">
        <w:trPr>
          <w:trHeight w:val="525"/>
        </w:trPr>
        <w:tc>
          <w:tcPr>
            <w:tcW w:w="3644" w:type="dxa"/>
            <w:tcBorders>
              <w:top w:val="single" w:sz="12" w:space="0" w:color="auto"/>
              <w:left w:val="single" w:sz="12" w:space="0" w:color="auto"/>
              <w:bottom w:val="single" w:sz="12" w:space="0" w:color="auto"/>
              <w:right w:val="single" w:sz="12" w:space="0" w:color="auto"/>
            </w:tcBorders>
            <w:shd w:val="clear" w:color="auto" w:fill="FFFFFF"/>
            <w:hideMark/>
          </w:tcPr>
          <w:p w:rsidR="008D6B7B" w:rsidRDefault="008D6B7B">
            <w:pPr>
              <w:jc w:val="center"/>
              <w:rPr>
                <w:b/>
                <w:sz w:val="24"/>
                <w:szCs w:val="24"/>
              </w:rPr>
            </w:pPr>
            <w:r>
              <w:rPr>
                <w:b/>
                <w:sz w:val="24"/>
                <w:szCs w:val="24"/>
              </w:rPr>
              <w:t>Наименование</w:t>
            </w:r>
          </w:p>
          <w:p w:rsidR="008D6B7B" w:rsidRDefault="008D6B7B">
            <w:pPr>
              <w:jc w:val="center"/>
              <w:rPr>
                <w:b/>
                <w:sz w:val="24"/>
                <w:szCs w:val="24"/>
              </w:rPr>
            </w:pPr>
            <w:r>
              <w:rPr>
                <w:b/>
                <w:sz w:val="24"/>
                <w:szCs w:val="24"/>
              </w:rPr>
              <w:t>источника теплоснабжения</w:t>
            </w:r>
          </w:p>
        </w:tc>
        <w:tc>
          <w:tcPr>
            <w:tcW w:w="3127" w:type="dxa"/>
            <w:tcBorders>
              <w:top w:val="single" w:sz="12" w:space="0" w:color="auto"/>
              <w:left w:val="single" w:sz="12" w:space="0" w:color="auto"/>
              <w:bottom w:val="single" w:sz="12" w:space="0" w:color="auto"/>
              <w:right w:val="single" w:sz="12" w:space="0" w:color="auto"/>
            </w:tcBorders>
            <w:shd w:val="clear" w:color="auto" w:fill="FFFFFF"/>
            <w:hideMark/>
          </w:tcPr>
          <w:p w:rsidR="008D6B7B" w:rsidRDefault="008D6B7B">
            <w:pPr>
              <w:jc w:val="center"/>
              <w:rPr>
                <w:b/>
                <w:sz w:val="24"/>
                <w:szCs w:val="24"/>
              </w:rPr>
            </w:pPr>
            <w:r>
              <w:rPr>
                <w:b/>
                <w:sz w:val="24"/>
                <w:szCs w:val="24"/>
              </w:rPr>
              <w:t>Водогрейные котлы</w:t>
            </w:r>
          </w:p>
        </w:tc>
        <w:tc>
          <w:tcPr>
            <w:tcW w:w="2868" w:type="dxa"/>
            <w:tcBorders>
              <w:top w:val="single" w:sz="12" w:space="0" w:color="auto"/>
              <w:left w:val="single" w:sz="12" w:space="0" w:color="auto"/>
              <w:bottom w:val="single" w:sz="12" w:space="0" w:color="auto"/>
              <w:right w:val="single" w:sz="12" w:space="0" w:color="auto"/>
            </w:tcBorders>
            <w:shd w:val="clear" w:color="auto" w:fill="FFFFFF"/>
            <w:hideMark/>
          </w:tcPr>
          <w:p w:rsidR="008D6B7B" w:rsidRDefault="008D6B7B">
            <w:pPr>
              <w:jc w:val="center"/>
              <w:rPr>
                <w:b/>
                <w:sz w:val="24"/>
                <w:szCs w:val="24"/>
              </w:rPr>
            </w:pPr>
            <w:r>
              <w:rPr>
                <w:b/>
                <w:sz w:val="24"/>
                <w:szCs w:val="24"/>
              </w:rPr>
              <w:t>Среднегодовая загрузка оборудования %</w:t>
            </w:r>
          </w:p>
        </w:tc>
      </w:tr>
      <w:tr w:rsidR="008D6B7B" w:rsidTr="008D6B7B">
        <w:trPr>
          <w:trHeight w:val="301"/>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95</w:t>
            </w:r>
          </w:p>
        </w:tc>
      </w:tr>
      <w:tr w:rsidR="008D6B7B" w:rsidTr="008D6B7B">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95</w:t>
            </w:r>
          </w:p>
        </w:tc>
      </w:tr>
      <w:tr w:rsidR="008D6B7B" w:rsidTr="008D6B7B">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pStyle w:val="Default0"/>
              <w:jc w:val="center"/>
              <w:rPr>
                <w:sz w:val="20"/>
                <w:szCs w:val="20"/>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95</w:t>
            </w:r>
          </w:p>
        </w:tc>
      </w:tr>
      <w:tr w:rsidR="008D6B7B" w:rsidTr="008D6B7B">
        <w:trPr>
          <w:trHeight w:val="301"/>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pStyle w:val="Default0"/>
              <w:jc w:val="center"/>
              <w:rPr>
                <w:bCs/>
              </w:rPr>
            </w:pPr>
            <w:r>
              <w:rPr>
                <w:bCs/>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95</w:t>
            </w:r>
          </w:p>
        </w:tc>
      </w:tr>
      <w:tr w:rsidR="008D6B7B" w:rsidTr="008D6B7B">
        <w:trPr>
          <w:trHeight w:val="454"/>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8D6B7B" w:rsidRDefault="008D6B7B">
            <w:pPr>
              <w:jc w:val="center"/>
              <w:rPr>
                <w:sz w:val="24"/>
                <w:szCs w:val="24"/>
              </w:rPr>
            </w:pPr>
            <w:r>
              <w:rPr>
                <w:bCs/>
                <w:color w:val="000000"/>
                <w:sz w:val="24"/>
                <w:szCs w:val="24"/>
              </w:rPr>
              <w:t>КВА-0,25</w:t>
            </w:r>
          </w:p>
          <w:p w:rsidR="008D6B7B" w:rsidRDefault="008D6B7B">
            <w:pPr>
              <w:jc w:val="center"/>
              <w:rPr>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резерв</w:t>
            </w:r>
          </w:p>
        </w:tc>
      </w:tr>
      <w:tr w:rsidR="008D6B7B" w:rsidTr="008D6B7B">
        <w:trPr>
          <w:trHeight w:val="45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8D6B7B" w:rsidRDefault="008D6B7B">
            <w:pPr>
              <w:jc w:val="center"/>
              <w:rPr>
                <w:sz w:val="24"/>
                <w:szCs w:val="24"/>
              </w:rPr>
            </w:pPr>
            <w:r>
              <w:rPr>
                <w:bCs/>
                <w:color w:val="000000"/>
                <w:sz w:val="24"/>
                <w:szCs w:val="24"/>
              </w:rPr>
              <w:t>РСА -100</w:t>
            </w:r>
          </w:p>
          <w:p w:rsidR="008D6B7B" w:rsidRDefault="008D6B7B">
            <w:pPr>
              <w:jc w:val="center"/>
              <w:rPr>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28</w:t>
            </w:r>
          </w:p>
        </w:tc>
      </w:tr>
      <w:tr w:rsidR="008D6B7B" w:rsidTr="008D6B7B">
        <w:trPr>
          <w:trHeight w:val="45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tcPr>
          <w:p w:rsidR="008D6B7B" w:rsidRDefault="008D6B7B">
            <w:pPr>
              <w:jc w:val="center"/>
              <w:rPr>
                <w:sz w:val="24"/>
                <w:szCs w:val="24"/>
              </w:rPr>
            </w:pPr>
            <w:r>
              <w:rPr>
                <w:bCs/>
                <w:color w:val="000000"/>
                <w:sz w:val="24"/>
                <w:szCs w:val="24"/>
              </w:rPr>
              <w:t>РСА -100</w:t>
            </w:r>
          </w:p>
          <w:p w:rsidR="008D6B7B" w:rsidRDefault="008D6B7B">
            <w:pPr>
              <w:jc w:val="center"/>
              <w:rPr>
                <w:bCs/>
                <w:color w:val="000000"/>
                <w:sz w:val="24"/>
                <w:szCs w:val="24"/>
              </w:rPr>
            </w:pP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27</w:t>
            </w:r>
          </w:p>
        </w:tc>
      </w:tr>
      <w:tr w:rsidR="008D6B7B" w:rsidTr="008D6B7B">
        <w:trPr>
          <w:trHeight w:val="509"/>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szCs w:val="24"/>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80</w:t>
            </w:r>
          </w:p>
        </w:tc>
      </w:tr>
      <w:tr w:rsidR="008D6B7B" w:rsidTr="008D6B7B">
        <w:trPr>
          <w:trHeight w:val="509"/>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Cs/>
                <w:color w:val="000000"/>
                <w:sz w:val="24"/>
                <w:szCs w:val="24"/>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80</w:t>
            </w:r>
          </w:p>
        </w:tc>
      </w:tr>
      <w:tr w:rsidR="008D6B7B" w:rsidTr="008D6B7B">
        <w:trPr>
          <w:trHeight w:val="509"/>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2"/>
                <w:szCs w:val="22"/>
                <w:lang w:val="en-US"/>
              </w:rPr>
            </w:pPr>
            <w:r>
              <w:rPr>
                <w:bCs/>
                <w:color w:val="000000"/>
                <w:sz w:val="24"/>
                <w:szCs w:val="24"/>
              </w:rPr>
              <w:t>РСА -200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80</w:t>
            </w:r>
          </w:p>
        </w:tc>
      </w:tr>
      <w:tr w:rsidR="008D6B7B" w:rsidTr="008D6B7B">
        <w:trPr>
          <w:trHeight w:val="544"/>
        </w:trPr>
        <w:tc>
          <w:tcPr>
            <w:tcW w:w="364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3127"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8D6B7B" w:rsidRDefault="008D6B7B">
            <w:pPr>
              <w:jc w:val="center"/>
              <w:rPr>
                <w:sz w:val="24"/>
                <w:szCs w:val="24"/>
              </w:rPr>
            </w:pPr>
            <w:r>
              <w:rPr>
                <w:bCs/>
                <w:color w:val="000000"/>
                <w:sz w:val="24"/>
                <w:szCs w:val="24"/>
              </w:rPr>
              <w:t>РСА -100</w:t>
            </w:r>
          </w:p>
        </w:tc>
        <w:tc>
          <w:tcPr>
            <w:tcW w:w="2868"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r>
              <w:rPr>
                <w:sz w:val="24"/>
                <w:szCs w:val="24"/>
              </w:rPr>
              <w:t>37</w:t>
            </w:r>
          </w:p>
        </w:tc>
      </w:tr>
      <w:tr w:rsidR="008D6B7B" w:rsidTr="008D6B7B">
        <w:trPr>
          <w:trHeight w:val="54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2"/>
                <w:szCs w:val="22"/>
              </w:rPr>
            </w:pPr>
            <w:r>
              <w:rPr>
                <w:bCs/>
                <w:color w:val="000000"/>
                <w:sz w:val="24"/>
                <w:szCs w:val="24"/>
              </w:rPr>
              <w:t>РСА -100</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tcPr>
          <w:p w:rsidR="008D6B7B" w:rsidRDefault="008D6B7B">
            <w:pPr>
              <w:contextualSpacing/>
              <w:jc w:val="center"/>
              <w:rPr>
                <w:sz w:val="24"/>
                <w:szCs w:val="24"/>
                <w:lang w:eastAsia="en-US"/>
              </w:rPr>
            </w:pPr>
            <w:r>
              <w:rPr>
                <w:sz w:val="24"/>
                <w:szCs w:val="24"/>
              </w:rPr>
              <w:t>37</w:t>
            </w:r>
          </w:p>
          <w:p w:rsidR="008D6B7B" w:rsidRDefault="008D6B7B">
            <w:pPr>
              <w:contextualSpacing/>
              <w:jc w:val="center"/>
              <w:rPr>
                <w:sz w:val="24"/>
                <w:szCs w:val="24"/>
                <w:lang w:eastAsia="en-US"/>
              </w:rPr>
            </w:pPr>
          </w:p>
        </w:tc>
      </w:tr>
      <w:tr w:rsidR="008D6B7B" w:rsidTr="008D6B7B">
        <w:trPr>
          <w:trHeight w:val="544"/>
        </w:trPr>
        <w:tc>
          <w:tcPr>
            <w:tcW w:w="3644"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p>
        </w:tc>
        <w:tc>
          <w:tcPr>
            <w:tcW w:w="31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Cs/>
                <w:color w:val="000000"/>
                <w:sz w:val="24"/>
                <w:szCs w:val="24"/>
              </w:rPr>
            </w:pPr>
            <w:r>
              <w:rPr>
                <w:bCs/>
                <w:color w:val="000000"/>
                <w:sz w:val="24"/>
                <w:szCs w:val="24"/>
              </w:rPr>
              <w:t>КВА-0,25</w:t>
            </w:r>
          </w:p>
        </w:tc>
        <w:tc>
          <w:tcPr>
            <w:tcW w:w="28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contextualSpacing/>
              <w:jc w:val="center"/>
              <w:rPr>
                <w:sz w:val="24"/>
                <w:szCs w:val="24"/>
                <w:lang w:eastAsia="en-US"/>
              </w:rPr>
            </w:pPr>
            <w:proofErr w:type="spellStart"/>
            <w:r>
              <w:rPr>
                <w:sz w:val="24"/>
                <w:szCs w:val="24"/>
              </w:rPr>
              <w:t>резрв</w:t>
            </w:r>
            <w:proofErr w:type="spellEnd"/>
          </w:p>
        </w:tc>
      </w:tr>
    </w:tbl>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1.2.9.  Способы учета тепла, отпущенного в тепловые сети</w:t>
      </w:r>
    </w:p>
    <w:p w:rsidR="008D6B7B" w:rsidRDefault="008D6B7B" w:rsidP="008D6B7B">
      <w:pPr>
        <w:ind w:right="-284" w:firstLine="708"/>
        <w:jc w:val="both"/>
        <w:rPr>
          <w:rFonts w:eastAsia="Calibri"/>
          <w:bCs/>
          <w:sz w:val="28"/>
          <w:szCs w:val="28"/>
        </w:rPr>
      </w:pPr>
      <w:r>
        <w:rPr>
          <w:sz w:val="28"/>
          <w:szCs w:val="28"/>
        </w:rPr>
        <w:t>По способу учета тепловой энергии потребители подразделяются на три группы: у потребителей I группы учет отпуска тепловой энергии производится приборным способом, у потребителей II группы - приборно-расчетным способом, у потребителей III группы - расчетным способом. У потребителей II и III групп расчет производится по данным водяного и теплового балансов системы теплоснабжения. Учет отпуска тепловой энергии приборно-расчетным и расчетным способами допускается в порядке исключения.</w:t>
      </w:r>
    </w:p>
    <w:p w:rsidR="008D6B7B" w:rsidRDefault="008D6B7B" w:rsidP="008D6B7B">
      <w:pPr>
        <w:ind w:right="-284"/>
        <w:jc w:val="center"/>
        <w:rPr>
          <w:b/>
          <w:sz w:val="28"/>
          <w:szCs w:val="28"/>
        </w:rPr>
      </w:pPr>
      <w:r>
        <w:rPr>
          <w:b/>
          <w:sz w:val="28"/>
          <w:szCs w:val="28"/>
        </w:rPr>
        <w:t>1.2.10. Статистика отказов и восстановлений оборудования источников тепловой энергии</w:t>
      </w:r>
    </w:p>
    <w:p w:rsidR="008D6B7B" w:rsidRDefault="008D6B7B" w:rsidP="008D6B7B">
      <w:pPr>
        <w:pStyle w:val="s1"/>
        <w:shd w:val="clear" w:color="auto" w:fill="FFFFFF"/>
        <w:spacing w:before="0" w:beforeAutospacing="0" w:after="0" w:afterAutospacing="0"/>
        <w:ind w:right="-284"/>
        <w:jc w:val="both"/>
        <w:rPr>
          <w:color w:val="000000"/>
          <w:sz w:val="28"/>
          <w:szCs w:val="28"/>
        </w:rPr>
      </w:pPr>
      <w:r>
        <w:rPr>
          <w:color w:val="000000"/>
          <w:sz w:val="28"/>
          <w:szCs w:val="28"/>
        </w:rPr>
        <w:tab/>
        <w:t>Отказы и восстановления оборудования котельной за последние пять лет отсутствуют.</w:t>
      </w:r>
    </w:p>
    <w:p w:rsidR="008D6B7B" w:rsidRDefault="008D6B7B" w:rsidP="008D6B7B">
      <w:pPr>
        <w:ind w:right="-284"/>
        <w:jc w:val="both"/>
        <w:rPr>
          <w:sz w:val="28"/>
          <w:szCs w:val="28"/>
        </w:rPr>
      </w:pPr>
    </w:p>
    <w:p w:rsidR="008D6B7B" w:rsidRDefault="008D6B7B" w:rsidP="008D6B7B">
      <w:pPr>
        <w:ind w:right="-284"/>
        <w:jc w:val="center"/>
        <w:rPr>
          <w:b/>
          <w:sz w:val="28"/>
          <w:szCs w:val="28"/>
        </w:rPr>
      </w:pPr>
      <w:r>
        <w:rPr>
          <w:b/>
          <w:sz w:val="28"/>
          <w:szCs w:val="28"/>
        </w:rPr>
        <w:t>1.2.11. Предписания надзорных органов по запрещению дальнейшей эксплуатации источников тепловой энергии</w:t>
      </w:r>
    </w:p>
    <w:p w:rsidR="008D6B7B" w:rsidRDefault="008D6B7B" w:rsidP="008D6B7B">
      <w:pPr>
        <w:ind w:right="-284" w:firstLine="708"/>
        <w:jc w:val="both"/>
        <w:rPr>
          <w:sz w:val="28"/>
          <w:szCs w:val="28"/>
        </w:rPr>
      </w:pPr>
      <w:r>
        <w:rPr>
          <w:sz w:val="28"/>
          <w:szCs w:val="28"/>
        </w:rPr>
        <w:t>Предписания надзорными органами по запрещению дальнейшей эксплуатации источников тепловой энергии в 2021 – 2022 гг. не выдавались.</w:t>
      </w:r>
    </w:p>
    <w:p w:rsidR="008D6B7B" w:rsidRDefault="008D6B7B" w:rsidP="008D6B7B">
      <w:pPr>
        <w:ind w:right="-284" w:firstLine="708"/>
        <w:jc w:val="center"/>
        <w:rPr>
          <w:rFonts w:eastAsia="Calibri"/>
          <w:b/>
          <w:sz w:val="28"/>
          <w:szCs w:val="28"/>
          <w:lang w:eastAsia="en-US"/>
        </w:rPr>
      </w:pPr>
    </w:p>
    <w:p w:rsidR="008D6B7B" w:rsidRDefault="008D6B7B" w:rsidP="008D6B7B">
      <w:pPr>
        <w:ind w:right="-284" w:firstLine="708"/>
        <w:jc w:val="center"/>
        <w:rPr>
          <w:sz w:val="28"/>
          <w:szCs w:val="28"/>
        </w:rPr>
      </w:pPr>
      <w:r>
        <w:rPr>
          <w:b/>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8D6B7B" w:rsidRDefault="008D6B7B" w:rsidP="008D6B7B">
      <w:pPr>
        <w:ind w:right="-284"/>
        <w:jc w:val="both"/>
        <w:rPr>
          <w:sz w:val="28"/>
          <w:szCs w:val="28"/>
        </w:rPr>
      </w:pPr>
      <w:r>
        <w:rPr>
          <w:sz w:val="28"/>
          <w:szCs w:val="28"/>
        </w:rPr>
        <w:tab/>
        <w:t xml:space="preserve">В сельском  поселении  </w:t>
      </w:r>
      <w:proofErr w:type="gramStart"/>
      <w:r>
        <w:rPr>
          <w:sz w:val="28"/>
          <w:szCs w:val="28"/>
        </w:rPr>
        <w:t>Янтарное</w:t>
      </w:r>
      <w:proofErr w:type="gramEnd"/>
      <w:r>
        <w:rPr>
          <w:sz w:val="28"/>
          <w:szCs w:val="28"/>
        </w:rPr>
        <w:t xml:space="preserve"> комбинированные источники энергии отсутствуют.</w:t>
      </w:r>
    </w:p>
    <w:p w:rsidR="008D6B7B" w:rsidRDefault="008D6B7B" w:rsidP="008D6B7B">
      <w:pPr>
        <w:rPr>
          <w:b/>
          <w:sz w:val="28"/>
          <w:szCs w:val="28"/>
        </w:rPr>
        <w:sectPr w:rsidR="008D6B7B">
          <w:pgSz w:w="11907" w:h="16840"/>
          <w:pgMar w:top="851" w:right="851" w:bottom="851" w:left="1701" w:header="720" w:footer="720" w:gutter="0"/>
          <w:cols w:space="720"/>
        </w:sectPr>
      </w:pPr>
    </w:p>
    <w:p w:rsidR="008D6B7B" w:rsidRDefault="008D6B7B" w:rsidP="008D6B7B">
      <w:pPr>
        <w:jc w:val="center"/>
        <w:rPr>
          <w:b/>
          <w:sz w:val="28"/>
          <w:szCs w:val="28"/>
        </w:rPr>
      </w:pPr>
      <w:r>
        <w:rPr>
          <w:b/>
          <w:sz w:val="28"/>
          <w:szCs w:val="28"/>
        </w:rPr>
        <w:lastRenderedPageBreak/>
        <w:t>1.3. Тепловые сети, сооружения на них</w:t>
      </w:r>
    </w:p>
    <w:p w:rsidR="008D6B7B" w:rsidRDefault="008D6B7B" w:rsidP="008D6B7B">
      <w:pPr>
        <w:jc w:val="center"/>
        <w:rPr>
          <w:b/>
          <w:sz w:val="28"/>
          <w:szCs w:val="28"/>
        </w:rPr>
      </w:pPr>
      <w:r>
        <w:rPr>
          <w:b/>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8D6B7B" w:rsidRDefault="008D6B7B" w:rsidP="008D6B7B">
      <w:pPr>
        <w:ind w:firstLine="708"/>
        <w:jc w:val="center"/>
        <w:rPr>
          <w:rFonts w:eastAsia="Calibri"/>
          <w:bCs/>
          <w:sz w:val="28"/>
          <w:szCs w:val="28"/>
          <w:lang w:eastAsia="en-US"/>
        </w:rPr>
      </w:pPr>
      <w:r>
        <w:rPr>
          <w:sz w:val="28"/>
          <w:szCs w:val="28"/>
        </w:rPr>
        <w:t xml:space="preserve">Таблица </w:t>
      </w:r>
      <w:r>
        <w:rPr>
          <w:bCs/>
          <w:sz w:val="28"/>
          <w:szCs w:val="28"/>
        </w:rPr>
        <w:t>6 – Характеристика тепловых сетей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1629"/>
        <w:gridCol w:w="1687"/>
        <w:gridCol w:w="1392"/>
        <w:gridCol w:w="1801"/>
        <w:gridCol w:w="1288"/>
        <w:gridCol w:w="1435"/>
        <w:gridCol w:w="2279"/>
        <w:gridCol w:w="1814"/>
      </w:tblGrid>
      <w:tr w:rsidR="008D6B7B" w:rsidTr="008D6B7B">
        <w:tc>
          <w:tcPr>
            <w:tcW w:w="16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Наименование участка</w:t>
            </w:r>
          </w:p>
        </w:tc>
        <w:tc>
          <w:tcPr>
            <w:tcW w:w="162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Год ввода в эксплуатацию</w:t>
            </w:r>
          </w:p>
        </w:tc>
        <w:tc>
          <w:tcPr>
            <w:tcW w:w="168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 xml:space="preserve">Наружный диаметр трубопроводов на участке, </w:t>
            </w:r>
            <w:proofErr w:type="gramStart"/>
            <w:r>
              <w:rPr>
                <w:b/>
                <w:bCs/>
              </w:rPr>
              <w:t>мм</w:t>
            </w:r>
            <w:proofErr w:type="gramEnd"/>
          </w:p>
        </w:tc>
        <w:tc>
          <w:tcPr>
            <w:tcW w:w="13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Длина участка в 2-х трубном исполнении</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Материальная характеристика</w:t>
            </w:r>
          </w:p>
        </w:tc>
        <w:tc>
          <w:tcPr>
            <w:tcW w:w="12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Тип прокладки</w:t>
            </w:r>
          </w:p>
        </w:tc>
        <w:tc>
          <w:tcPr>
            <w:tcW w:w="14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proofErr w:type="gramStart"/>
            <w:r>
              <w:rPr>
                <w:b/>
                <w:bCs/>
              </w:rPr>
              <w:t>Исполнении</w:t>
            </w:r>
            <w:proofErr w:type="gramEnd"/>
          </w:p>
        </w:tc>
        <w:tc>
          <w:tcPr>
            <w:tcW w:w="22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Теплоизоляционный материал</w:t>
            </w:r>
          </w:p>
        </w:tc>
        <w:tc>
          <w:tcPr>
            <w:tcW w:w="18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Температурный график работы тепловой камеры</w:t>
            </w:r>
          </w:p>
        </w:tc>
      </w:tr>
      <w:tr w:rsidR="008D6B7B" w:rsidTr="008D6B7B">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bCs/>
                <w:sz w:val="22"/>
                <w:szCs w:val="22"/>
                <w:lang w:eastAsia="en-US"/>
              </w:rPr>
            </w:pPr>
            <w:r>
              <w:rPr>
                <w:b/>
                <w:bCs/>
              </w:rPr>
              <w:t xml:space="preserve">Котельная "Школа" </w:t>
            </w:r>
            <w:proofErr w:type="gramStart"/>
            <w:r>
              <w:rPr>
                <w:b/>
                <w:bCs/>
              </w:rPr>
              <w:t>с</w:t>
            </w:r>
            <w:proofErr w:type="gramEnd"/>
            <w:r>
              <w:rPr>
                <w:b/>
                <w:bCs/>
              </w:rPr>
              <w:t>. Янтарное</w:t>
            </w:r>
          </w:p>
        </w:tc>
      </w:tr>
      <w:tr w:rsidR="008D6B7B" w:rsidTr="008D6B7B">
        <w:tc>
          <w:tcPr>
            <w:tcW w:w="16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123"/>
              <w:jc w:val="center"/>
              <w:rPr>
                <w:rFonts w:eastAsia="Arial MT"/>
                <w:sz w:val="22"/>
                <w:szCs w:val="22"/>
                <w:lang w:eastAsia="en-US"/>
              </w:rPr>
            </w:pPr>
            <w:r>
              <w:rPr>
                <w:rFonts w:eastAsia="Arial MT"/>
                <w:w w:val="99"/>
              </w:rPr>
              <w:t>1</w:t>
            </w:r>
          </w:p>
        </w:tc>
        <w:tc>
          <w:tcPr>
            <w:tcW w:w="162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539"/>
              </w:tabs>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539"/>
              </w:tabs>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539"/>
              </w:tabs>
              <w:ind w:right="98"/>
              <w:jc w:val="center"/>
              <w:rPr>
                <w:rFonts w:eastAsia="Arial MT"/>
                <w:sz w:val="22"/>
                <w:szCs w:val="22"/>
                <w:lang w:eastAsia="en-US"/>
              </w:rPr>
            </w:pPr>
            <w:r>
              <w:rPr>
                <w:rFonts w:eastAsia="Arial MT"/>
              </w:rPr>
              <w:t>883</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539"/>
              </w:tabs>
              <w:ind w:right="-6"/>
              <w:jc w:val="center"/>
              <w:rPr>
                <w:rFonts w:eastAsia="Arial MT"/>
                <w:sz w:val="22"/>
                <w:szCs w:val="22"/>
                <w:lang w:eastAsia="en-US"/>
              </w:rPr>
            </w:pPr>
            <w:r>
              <w:rPr>
                <w:rFonts w:eastAsia="Arial MT"/>
              </w:rPr>
              <w:t>194,26</w:t>
            </w:r>
          </w:p>
        </w:tc>
        <w:tc>
          <w:tcPr>
            <w:tcW w:w="12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95/70</w:t>
            </w:r>
          </w:p>
        </w:tc>
      </w:tr>
      <w:tr w:rsidR="008D6B7B" w:rsidTr="008D6B7B">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
                <w:bCs/>
              </w:rPr>
              <w:t xml:space="preserve">Котельная "Дом культуры" с. </w:t>
            </w:r>
            <w:proofErr w:type="gramStart"/>
            <w:r>
              <w:rPr>
                <w:b/>
                <w:bCs/>
              </w:rPr>
              <w:t>Янтарное</w:t>
            </w:r>
            <w:proofErr w:type="gramEnd"/>
          </w:p>
        </w:tc>
      </w:tr>
      <w:tr w:rsidR="008D6B7B" w:rsidTr="008D6B7B">
        <w:tc>
          <w:tcPr>
            <w:tcW w:w="16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123"/>
              <w:jc w:val="center"/>
              <w:rPr>
                <w:rFonts w:eastAsia="Arial MT"/>
                <w:sz w:val="22"/>
                <w:szCs w:val="22"/>
                <w:lang w:eastAsia="en-US"/>
              </w:rPr>
            </w:pPr>
            <w:r>
              <w:rPr>
                <w:rFonts w:eastAsia="Arial MT"/>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259"/>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215"/>
              <w:jc w:val="center"/>
              <w:rPr>
                <w:rFonts w:eastAsia="Arial MT"/>
                <w:sz w:val="22"/>
                <w:szCs w:val="22"/>
                <w:lang w:eastAsia="en-US"/>
              </w:rPr>
            </w:pPr>
            <w:r>
              <w:rPr>
                <w:rFonts w:eastAsia="Arial MT"/>
              </w:rPr>
              <w:t>50-150</w:t>
            </w:r>
          </w:p>
        </w:tc>
        <w:tc>
          <w:tcPr>
            <w:tcW w:w="13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98"/>
              <w:jc w:val="center"/>
              <w:rPr>
                <w:rFonts w:eastAsia="Arial MT"/>
                <w:sz w:val="22"/>
                <w:szCs w:val="22"/>
                <w:lang w:eastAsia="en-US"/>
              </w:rPr>
            </w:pPr>
            <w:r>
              <w:rPr>
                <w:rFonts w:eastAsia="Arial MT"/>
              </w:rPr>
              <w:t>716</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rFonts w:eastAsia="Arial MT"/>
                <w:sz w:val="22"/>
                <w:szCs w:val="22"/>
                <w:lang w:eastAsia="en-US"/>
              </w:rPr>
            </w:pPr>
            <w:r>
              <w:rPr>
                <w:rFonts w:eastAsia="Arial MT"/>
              </w:rPr>
              <w:t>157,08</w:t>
            </w:r>
          </w:p>
        </w:tc>
        <w:tc>
          <w:tcPr>
            <w:tcW w:w="12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95/70</w:t>
            </w:r>
          </w:p>
        </w:tc>
      </w:tr>
      <w:tr w:rsidR="008D6B7B" w:rsidTr="008D6B7B">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
                <w:bCs/>
              </w:rPr>
              <w:t xml:space="preserve">Котельная "Янтарный-1" с. </w:t>
            </w:r>
            <w:proofErr w:type="gramStart"/>
            <w:r>
              <w:rPr>
                <w:b/>
                <w:bCs/>
              </w:rPr>
              <w:t>Янтарное</w:t>
            </w:r>
            <w:proofErr w:type="gramEnd"/>
          </w:p>
        </w:tc>
      </w:tr>
      <w:tr w:rsidR="008D6B7B" w:rsidTr="008D6B7B">
        <w:tc>
          <w:tcPr>
            <w:tcW w:w="16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rFonts w:eastAsia="Arial MT"/>
                <w:sz w:val="22"/>
                <w:szCs w:val="22"/>
                <w:lang w:eastAsia="en-US"/>
              </w:rPr>
            </w:pPr>
            <w:r>
              <w:rPr>
                <w:rFonts w:eastAsia="Arial MT"/>
              </w:rPr>
              <w:t>3</w:t>
            </w:r>
          </w:p>
        </w:tc>
        <w:tc>
          <w:tcPr>
            <w:tcW w:w="162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259"/>
              <w:jc w:val="center"/>
              <w:rPr>
                <w:rFonts w:eastAsia="Arial MT"/>
                <w:sz w:val="22"/>
                <w:szCs w:val="22"/>
                <w:lang w:eastAsia="en-US"/>
              </w:rPr>
            </w:pPr>
            <w:r>
              <w:rPr>
                <w:rFonts w:eastAsia="Arial MT"/>
              </w:rPr>
              <w:t>2000</w:t>
            </w:r>
          </w:p>
        </w:tc>
        <w:tc>
          <w:tcPr>
            <w:tcW w:w="168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215"/>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98"/>
              <w:jc w:val="center"/>
              <w:rPr>
                <w:rFonts w:eastAsia="Arial MT"/>
                <w:sz w:val="22"/>
                <w:szCs w:val="22"/>
                <w:lang w:eastAsia="en-US"/>
              </w:rPr>
            </w:pPr>
            <w:r>
              <w:rPr>
                <w:rFonts w:eastAsia="Arial MT"/>
              </w:rPr>
              <w:t>1586</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585"/>
              </w:tabs>
              <w:ind w:right="-116"/>
              <w:jc w:val="center"/>
              <w:rPr>
                <w:rFonts w:eastAsia="Arial MT"/>
                <w:sz w:val="22"/>
                <w:szCs w:val="22"/>
                <w:lang w:eastAsia="en-US"/>
              </w:rPr>
            </w:pPr>
            <w:r>
              <w:rPr>
                <w:rFonts w:eastAsia="Arial MT"/>
              </w:rPr>
              <w:t>425,0</w:t>
            </w:r>
          </w:p>
        </w:tc>
        <w:tc>
          <w:tcPr>
            <w:tcW w:w="12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95/70</w:t>
            </w:r>
          </w:p>
        </w:tc>
      </w:tr>
      <w:tr w:rsidR="008D6B7B" w:rsidTr="008D6B7B">
        <w:tc>
          <w:tcPr>
            <w:tcW w:w="14996" w:type="dxa"/>
            <w:gridSpan w:val="9"/>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
                <w:bCs/>
              </w:rPr>
              <w:t xml:space="preserve">Котельная с. </w:t>
            </w:r>
            <w:proofErr w:type="gramStart"/>
            <w:r>
              <w:rPr>
                <w:b/>
                <w:bCs/>
              </w:rPr>
              <w:t>Комсомольское</w:t>
            </w:r>
            <w:proofErr w:type="gramEnd"/>
          </w:p>
        </w:tc>
      </w:tr>
      <w:tr w:rsidR="008D6B7B" w:rsidTr="008D6B7B">
        <w:tc>
          <w:tcPr>
            <w:tcW w:w="16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rFonts w:eastAsia="Arial MT"/>
                <w:sz w:val="22"/>
                <w:szCs w:val="22"/>
                <w:lang w:eastAsia="en-US"/>
              </w:rPr>
            </w:pPr>
            <w:r>
              <w:rPr>
                <w:rFonts w:eastAsia="Arial MT"/>
              </w:rPr>
              <w:t>4</w:t>
            </w:r>
          </w:p>
        </w:tc>
        <w:tc>
          <w:tcPr>
            <w:tcW w:w="162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259"/>
              <w:jc w:val="center"/>
              <w:rPr>
                <w:rFonts w:eastAsia="Arial MT"/>
                <w:sz w:val="22"/>
                <w:szCs w:val="22"/>
                <w:lang w:eastAsia="en-US"/>
              </w:rPr>
            </w:pPr>
            <w:r>
              <w:rPr>
                <w:rFonts w:eastAsia="Arial MT"/>
              </w:rPr>
              <w:t>2003</w:t>
            </w:r>
          </w:p>
        </w:tc>
        <w:tc>
          <w:tcPr>
            <w:tcW w:w="168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215"/>
              <w:jc w:val="center"/>
              <w:rPr>
                <w:rFonts w:eastAsia="Arial MT"/>
                <w:sz w:val="22"/>
                <w:szCs w:val="22"/>
                <w:lang w:eastAsia="en-US"/>
              </w:rPr>
            </w:pPr>
            <w:r>
              <w:rPr>
                <w:rFonts w:eastAsia="Arial MT"/>
              </w:rPr>
              <w:t>50-159</w:t>
            </w:r>
          </w:p>
        </w:tc>
        <w:tc>
          <w:tcPr>
            <w:tcW w:w="13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98"/>
              <w:jc w:val="center"/>
              <w:rPr>
                <w:rFonts w:eastAsia="Arial MT"/>
                <w:sz w:val="22"/>
                <w:szCs w:val="22"/>
                <w:lang w:eastAsia="en-US"/>
              </w:rPr>
            </w:pPr>
            <w:r>
              <w:rPr>
                <w:rFonts w:eastAsia="Arial MT"/>
              </w:rPr>
              <w:t>1029</w:t>
            </w:r>
          </w:p>
        </w:tc>
        <w:tc>
          <w:tcPr>
            <w:tcW w:w="180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ind w:right="-63"/>
              <w:jc w:val="center"/>
              <w:rPr>
                <w:rFonts w:eastAsia="Arial MT"/>
                <w:sz w:val="22"/>
                <w:szCs w:val="22"/>
                <w:lang w:eastAsia="en-US"/>
              </w:rPr>
            </w:pPr>
            <w:r>
              <w:rPr>
                <w:rFonts w:eastAsia="Arial MT"/>
              </w:rPr>
              <w:t>121,1</w:t>
            </w:r>
          </w:p>
        </w:tc>
        <w:tc>
          <w:tcPr>
            <w:tcW w:w="12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подземная</w:t>
            </w:r>
          </w:p>
        </w:tc>
        <w:tc>
          <w:tcPr>
            <w:tcW w:w="14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2-х трубное</w:t>
            </w:r>
          </w:p>
        </w:tc>
        <w:tc>
          <w:tcPr>
            <w:tcW w:w="22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1" w:lineRule="auto"/>
              <w:jc w:val="center"/>
              <w:rPr>
                <w:sz w:val="22"/>
                <w:szCs w:val="22"/>
              </w:rPr>
            </w:pPr>
            <w:r>
              <w:rPr>
                <w:color w:val="000000"/>
              </w:rPr>
              <w:t>Маты минеральные покрытые водоотталкивающим стекловолокном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Cs/>
                <w:sz w:val="22"/>
                <w:szCs w:val="22"/>
                <w:lang w:eastAsia="en-US"/>
              </w:rPr>
            </w:pPr>
            <w:r>
              <w:rPr>
                <w:bCs/>
              </w:rPr>
              <w:t>95/70</w:t>
            </w:r>
          </w:p>
        </w:tc>
      </w:tr>
    </w:tbl>
    <w:p w:rsidR="008D6B7B" w:rsidRDefault="008D6B7B" w:rsidP="008D6B7B">
      <w:pPr>
        <w:rPr>
          <w:rFonts w:eastAsia="Arial MT"/>
        </w:rPr>
        <w:sectPr w:rsidR="008D6B7B">
          <w:pgSz w:w="16840" w:h="11910" w:orient="landscape"/>
          <w:pgMar w:top="1100" w:right="1040" w:bottom="1160" w:left="1020" w:header="0" w:footer="1247" w:gutter="0"/>
          <w:cols w:space="720"/>
        </w:sectPr>
      </w:pPr>
    </w:p>
    <w:p w:rsidR="008D6B7B" w:rsidRDefault="008D6B7B" w:rsidP="008D6B7B">
      <w:pPr>
        <w:jc w:val="center"/>
        <w:rPr>
          <w:b/>
          <w:color w:val="000000"/>
          <w:sz w:val="28"/>
          <w:szCs w:val="28"/>
        </w:rPr>
      </w:pPr>
      <w:r>
        <w:rPr>
          <w:b/>
          <w:color w:val="000000"/>
          <w:sz w:val="28"/>
          <w:szCs w:val="28"/>
        </w:rPr>
        <w:lastRenderedPageBreak/>
        <w:t>1.3.2. Карты тепловых сетей в зонах действия источников тепловой энергии</w:t>
      </w:r>
    </w:p>
    <w:p w:rsidR="008D6B7B" w:rsidRDefault="008D6B7B" w:rsidP="008D6B7B">
      <w:pPr>
        <w:rPr>
          <w:b/>
          <w:color w:val="000000"/>
          <w:sz w:val="28"/>
          <w:szCs w:val="28"/>
        </w:rPr>
      </w:pPr>
    </w:p>
    <w:p w:rsidR="008D6B7B" w:rsidRDefault="008D6B7B" w:rsidP="008D6B7B">
      <w:pPr>
        <w:tabs>
          <w:tab w:val="left" w:pos="4758"/>
        </w:tabs>
        <w:jc w:val="center"/>
        <w:rPr>
          <w:sz w:val="28"/>
          <w:szCs w:val="28"/>
        </w:rPr>
      </w:pPr>
      <w:r>
        <w:rPr>
          <w:sz w:val="28"/>
          <w:szCs w:val="28"/>
        </w:rPr>
        <w:t>См. рис. 1- 4</w:t>
      </w:r>
    </w:p>
    <w:p w:rsidR="008D6B7B" w:rsidRDefault="008D6B7B" w:rsidP="008D6B7B">
      <w:pPr>
        <w:rPr>
          <w:sz w:val="28"/>
          <w:szCs w:val="28"/>
        </w:rPr>
      </w:pPr>
    </w:p>
    <w:p w:rsidR="008D6B7B" w:rsidRDefault="008D6B7B" w:rsidP="008D6B7B">
      <w:pPr>
        <w:rPr>
          <w:sz w:val="28"/>
          <w:szCs w:val="28"/>
        </w:rPr>
        <w:sectPr w:rsidR="008D6B7B">
          <w:pgSz w:w="16840" w:h="11907" w:orient="landscape"/>
          <w:pgMar w:top="1701" w:right="851" w:bottom="851" w:left="851" w:header="680" w:footer="680" w:gutter="0"/>
          <w:cols w:space="720"/>
        </w:sectPr>
      </w:pPr>
    </w:p>
    <w:p w:rsidR="008D6B7B" w:rsidRDefault="008D6B7B" w:rsidP="008D6B7B">
      <w:pPr>
        <w:jc w:val="center"/>
        <w:rPr>
          <w:b/>
          <w:sz w:val="28"/>
          <w:szCs w:val="28"/>
        </w:rPr>
      </w:pPr>
      <w:r>
        <w:rPr>
          <w:b/>
          <w:sz w:val="28"/>
          <w:szCs w:val="28"/>
        </w:rPr>
        <w:lastRenderedPageBreak/>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8D6B7B" w:rsidRDefault="008D6B7B" w:rsidP="008D6B7B">
      <w:pPr>
        <w:spacing w:line="360" w:lineRule="auto"/>
        <w:jc w:val="right"/>
        <w:rPr>
          <w:sz w:val="28"/>
          <w:szCs w:val="28"/>
        </w:rPr>
      </w:pPr>
      <w:r>
        <w:rPr>
          <w:sz w:val="28"/>
          <w:szCs w:val="28"/>
        </w:rPr>
        <w:t>Таблица 7</w:t>
      </w:r>
    </w:p>
    <w:tbl>
      <w:tblPr>
        <w:tblW w:w="9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56"/>
        <w:gridCol w:w="1998"/>
        <w:gridCol w:w="1382"/>
        <w:gridCol w:w="2551"/>
        <w:gridCol w:w="1593"/>
      </w:tblGrid>
      <w:tr w:rsidR="008D6B7B" w:rsidTr="008D6B7B">
        <w:tc>
          <w:tcPr>
            <w:tcW w:w="225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Наименование источника теплоснабжения</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Год ввода в эксплуатацию сети</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Тип прокладки</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Тип изоляции</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2"/>
                <w:szCs w:val="22"/>
              </w:rPr>
            </w:pPr>
            <w:r>
              <w:rPr>
                <w:b/>
              </w:rPr>
              <w:t>Тип компенсирующих устройств</w:t>
            </w:r>
          </w:p>
        </w:tc>
      </w:tr>
      <w:tr w:rsidR="008D6B7B" w:rsidTr="008D6B7B">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1" w:lineRule="auto"/>
              <w:jc w:val="center"/>
              <w:rPr>
                <w:sz w:val="24"/>
                <w:szCs w:val="24"/>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lang w:eastAsia="en-US"/>
              </w:rPr>
            </w:pPr>
            <w:r>
              <w:t>П-образные компенсаторы</w:t>
            </w:r>
          </w:p>
        </w:tc>
      </w:tr>
      <w:tr w:rsidR="008D6B7B" w:rsidTr="008D6B7B">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lang w:eastAsia="en-US"/>
              </w:rPr>
            </w:pPr>
            <w:r>
              <w:t>П-образные компенсаторы</w:t>
            </w:r>
          </w:p>
        </w:tc>
      </w:tr>
      <w:tr w:rsidR="008D6B7B" w:rsidTr="008D6B7B">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2000</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lang w:eastAsia="en-US"/>
              </w:rPr>
            </w:pPr>
            <w:r>
              <w:t>П-образные компенсаторы</w:t>
            </w:r>
          </w:p>
        </w:tc>
      </w:tr>
      <w:tr w:rsidR="008D6B7B" w:rsidTr="008D6B7B">
        <w:trPr>
          <w:trHeight w:val="177"/>
        </w:trPr>
        <w:tc>
          <w:tcPr>
            <w:tcW w:w="225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9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2003</w:t>
            </w:r>
          </w:p>
        </w:tc>
        <w:tc>
          <w:tcPr>
            <w:tcW w:w="13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sz w:val="24"/>
                <w:szCs w:val="24"/>
              </w:rPr>
              <w:t>подземная</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r>
              <w:rPr>
                <w:color w:val="000000"/>
                <w:sz w:val="24"/>
                <w:szCs w:val="24"/>
              </w:rPr>
              <w:t>Маты минеральные покрытые водоотталкивающим стекловолокном</w:t>
            </w:r>
          </w:p>
        </w:tc>
        <w:tc>
          <w:tcPr>
            <w:tcW w:w="159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lang w:eastAsia="en-US"/>
              </w:rPr>
            </w:pPr>
            <w:r>
              <w:t>П-образные компенсаторы</w:t>
            </w:r>
          </w:p>
        </w:tc>
      </w:tr>
    </w:tbl>
    <w:p w:rsidR="008D6B7B" w:rsidRDefault="008D6B7B" w:rsidP="008D6B7B">
      <w:pPr>
        <w:jc w:val="center"/>
        <w:rPr>
          <w:sz w:val="28"/>
          <w:szCs w:val="28"/>
        </w:rPr>
      </w:pPr>
    </w:p>
    <w:p w:rsidR="008D6B7B" w:rsidRDefault="008D6B7B" w:rsidP="008D6B7B">
      <w:pPr>
        <w:jc w:val="center"/>
        <w:rPr>
          <w:b/>
          <w:sz w:val="28"/>
          <w:szCs w:val="28"/>
        </w:rPr>
      </w:pPr>
      <w:r>
        <w:rPr>
          <w:b/>
          <w:sz w:val="28"/>
          <w:szCs w:val="28"/>
        </w:rPr>
        <w:t>1.3.4. Описание типов и количества секционирующей и регулирующей арматуры на тепловых сетях</w:t>
      </w:r>
    </w:p>
    <w:p w:rsidR="008D6B7B" w:rsidRDefault="008D6B7B" w:rsidP="008D6B7B">
      <w:pPr>
        <w:jc w:val="right"/>
        <w:rPr>
          <w:rFonts w:eastAsia="Calibri"/>
          <w:sz w:val="28"/>
          <w:szCs w:val="28"/>
          <w:shd w:val="clear" w:color="auto" w:fill="FFFFFF"/>
          <w:lang w:eastAsia="en-US"/>
        </w:rPr>
      </w:pPr>
      <w:r>
        <w:rPr>
          <w:sz w:val="28"/>
          <w:szCs w:val="28"/>
          <w:shd w:val="clear" w:color="auto" w:fill="FFFFFF"/>
        </w:rPr>
        <w:tab/>
        <w:t>Таблица 8</w:t>
      </w:r>
    </w:p>
    <w:tbl>
      <w:tblPr>
        <w:tblW w:w="9780"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689"/>
        <w:gridCol w:w="1997"/>
        <w:gridCol w:w="6094"/>
      </w:tblGrid>
      <w:tr w:rsidR="008D6B7B" w:rsidTr="008D6B7B">
        <w:trPr>
          <w:trHeight w:val="691"/>
        </w:trPr>
        <w:tc>
          <w:tcPr>
            <w:tcW w:w="1689" w:type="dxa"/>
            <w:tcBorders>
              <w:top w:val="single" w:sz="12" w:space="0" w:color="000000"/>
              <w:left w:val="single" w:sz="12" w:space="0" w:color="000000"/>
              <w:bottom w:val="single" w:sz="12" w:space="0" w:color="000000"/>
              <w:right w:val="single" w:sz="12" w:space="0" w:color="000000"/>
            </w:tcBorders>
          </w:tcPr>
          <w:p w:rsidR="008D6B7B" w:rsidRDefault="008D6B7B">
            <w:pPr>
              <w:rPr>
                <w:rFonts w:eastAsia="Arial MT"/>
                <w:b/>
                <w:sz w:val="22"/>
                <w:szCs w:val="22"/>
                <w:lang w:eastAsia="en-US"/>
              </w:rPr>
            </w:pPr>
          </w:p>
          <w:p w:rsidR="008D6B7B" w:rsidRDefault="008D6B7B">
            <w:pPr>
              <w:ind w:left="135" w:right="126"/>
              <w:jc w:val="center"/>
              <w:rPr>
                <w:rFonts w:eastAsia="Arial MT"/>
                <w:b/>
                <w:sz w:val="22"/>
                <w:szCs w:val="22"/>
                <w:lang w:eastAsia="en-US"/>
              </w:rPr>
            </w:pPr>
            <w:r>
              <w:rPr>
                <w:rFonts w:eastAsia="Arial MT"/>
                <w:b/>
              </w:rPr>
              <w:t xml:space="preserve">Диаметр, </w:t>
            </w:r>
            <w:proofErr w:type="gramStart"/>
            <w:r>
              <w:rPr>
                <w:rFonts w:eastAsia="Arial MT"/>
                <w:b/>
              </w:rPr>
              <w:t>мм</w:t>
            </w:r>
            <w:proofErr w:type="gramEnd"/>
          </w:p>
        </w:tc>
        <w:tc>
          <w:tcPr>
            <w:tcW w:w="1997" w:type="dxa"/>
            <w:tcBorders>
              <w:top w:val="single" w:sz="12" w:space="0" w:color="000000"/>
              <w:left w:val="single" w:sz="12" w:space="0" w:color="000000"/>
              <w:bottom w:val="single" w:sz="12" w:space="0" w:color="000000"/>
              <w:right w:val="single" w:sz="12" w:space="0" w:color="000000"/>
            </w:tcBorders>
            <w:hideMark/>
          </w:tcPr>
          <w:p w:rsidR="008D6B7B" w:rsidRDefault="008D6B7B">
            <w:pPr>
              <w:ind w:left="164" w:right="152"/>
              <w:jc w:val="center"/>
              <w:rPr>
                <w:rFonts w:eastAsia="Arial MT"/>
                <w:b/>
                <w:sz w:val="22"/>
                <w:szCs w:val="22"/>
                <w:lang w:eastAsia="en-US"/>
              </w:rPr>
            </w:pPr>
            <w:r>
              <w:rPr>
                <w:rFonts w:eastAsia="Arial MT"/>
                <w:b/>
              </w:rPr>
              <w:t xml:space="preserve">Протяженность в двухтрубном исчислении, </w:t>
            </w:r>
            <w:proofErr w:type="gramStart"/>
            <w:r>
              <w:rPr>
                <w:rFonts w:eastAsia="Arial MT"/>
                <w:b/>
              </w:rPr>
              <w:t>м</w:t>
            </w:r>
            <w:proofErr w:type="gramEnd"/>
          </w:p>
        </w:tc>
        <w:tc>
          <w:tcPr>
            <w:tcW w:w="6095" w:type="dxa"/>
            <w:tcBorders>
              <w:top w:val="single" w:sz="12" w:space="0" w:color="000000"/>
              <w:left w:val="single" w:sz="12" w:space="0" w:color="000000"/>
              <w:bottom w:val="single" w:sz="12" w:space="0" w:color="000000"/>
              <w:right w:val="single" w:sz="12" w:space="0" w:color="000000"/>
            </w:tcBorders>
          </w:tcPr>
          <w:p w:rsidR="008D6B7B" w:rsidRDefault="008D6B7B">
            <w:pPr>
              <w:spacing w:before="11"/>
              <w:rPr>
                <w:rFonts w:eastAsia="Arial MT"/>
                <w:b/>
                <w:sz w:val="22"/>
                <w:szCs w:val="22"/>
                <w:lang w:eastAsia="en-US"/>
              </w:rPr>
            </w:pPr>
          </w:p>
          <w:p w:rsidR="008D6B7B" w:rsidRDefault="008D6B7B">
            <w:pPr>
              <w:ind w:right="823"/>
              <w:jc w:val="center"/>
              <w:rPr>
                <w:rFonts w:eastAsia="Arial MT"/>
                <w:b/>
                <w:sz w:val="22"/>
                <w:szCs w:val="22"/>
                <w:lang w:eastAsia="en-US"/>
              </w:rPr>
            </w:pPr>
            <w:r>
              <w:rPr>
                <w:rFonts w:eastAsia="Arial MT"/>
                <w:b/>
              </w:rPr>
              <w:t>Наличие и тип запорно-регулирующей арматуры</w:t>
            </w:r>
          </w:p>
        </w:tc>
      </w:tr>
      <w:tr w:rsidR="008D6B7B" w:rsidTr="008D6B7B">
        <w:trPr>
          <w:trHeight w:val="230"/>
        </w:trPr>
        <w:tc>
          <w:tcPr>
            <w:tcW w:w="9781" w:type="dxa"/>
            <w:gridSpan w:val="3"/>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3834"/>
              <w:jc w:val="center"/>
              <w:rPr>
                <w:rFonts w:eastAsia="Arial MT"/>
                <w:b/>
                <w:i/>
                <w:spacing w:val="-20"/>
                <w:sz w:val="22"/>
                <w:szCs w:val="22"/>
                <w:lang w:eastAsia="en-US"/>
              </w:rPr>
            </w:pPr>
            <w:r>
              <w:rPr>
                <w:rFonts w:eastAsia="Arial MT"/>
                <w:b/>
                <w:i/>
                <w:spacing w:val="-20"/>
              </w:rPr>
              <w:t>Котельная "Школа"</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spacing w:line="210" w:lineRule="exact"/>
              <w:ind w:left="155" w:right="152"/>
              <w:jc w:val="center"/>
              <w:rPr>
                <w:rFonts w:eastAsia="Arial MT"/>
                <w:spacing w:val="-20"/>
                <w:sz w:val="22"/>
                <w:szCs w:val="22"/>
                <w:lang w:eastAsia="en-US"/>
              </w:rPr>
            </w:pPr>
            <w:r>
              <w:rPr>
                <w:rFonts w:eastAsia="Arial MT"/>
                <w:spacing w:val="-20"/>
              </w:rPr>
              <w:t>883</w:t>
            </w: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Задвижки: Ду-159 мм - 6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 xml:space="preserve">Задвижки: </w:t>
            </w:r>
            <w:proofErr w:type="spellStart"/>
            <w:r>
              <w:rPr>
                <w:rFonts w:eastAsia="Arial MT"/>
                <w:spacing w:val="-20"/>
              </w:rPr>
              <w:t>Ду</w:t>
            </w:r>
            <w:proofErr w:type="spellEnd"/>
            <w:r>
              <w:rPr>
                <w:rFonts w:eastAsia="Arial MT"/>
                <w:spacing w:val="-20"/>
              </w:rPr>
              <w:t xml:space="preserve"> – 100 мм - 26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50</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-50 мм – 22  шт., </w:t>
            </w:r>
            <w:proofErr w:type="spellStart"/>
            <w:r>
              <w:rPr>
                <w:rFonts w:eastAsia="Arial MT"/>
                <w:spacing w:val="-20"/>
              </w:rPr>
              <w:t>Ду</w:t>
            </w:r>
            <w:proofErr w:type="spellEnd"/>
            <w:r>
              <w:rPr>
                <w:rFonts w:eastAsia="Arial MT"/>
                <w:spacing w:val="-20"/>
              </w:rPr>
              <w:t xml:space="preserve"> – 40 мм  4шт.,  </w:t>
            </w:r>
            <w:proofErr w:type="spellStart"/>
            <w:r>
              <w:rPr>
                <w:rFonts w:eastAsia="Arial MT"/>
                <w:spacing w:val="-20"/>
              </w:rPr>
              <w:t>Ду</w:t>
            </w:r>
            <w:proofErr w:type="spellEnd"/>
            <w:r>
              <w:rPr>
                <w:rFonts w:eastAsia="Arial MT"/>
                <w:spacing w:val="-20"/>
              </w:rPr>
              <w:t xml:space="preserve"> - 50мм -  2 2шт.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 32 мм -  4 шт., кран  32 мм – 4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 25 мм - 2 шт., кран – 25 мм  -  2 шт.</w:t>
            </w:r>
          </w:p>
        </w:tc>
      </w:tr>
      <w:tr w:rsidR="008D6B7B" w:rsidTr="008D6B7B">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spacing w:line="210" w:lineRule="exact"/>
              <w:ind w:left="3833"/>
              <w:jc w:val="center"/>
              <w:rPr>
                <w:rFonts w:eastAsia="Arial MT"/>
                <w:b/>
                <w:i/>
                <w:spacing w:val="-20"/>
                <w:sz w:val="22"/>
                <w:szCs w:val="22"/>
                <w:lang w:eastAsia="en-US"/>
              </w:rPr>
            </w:pPr>
            <w:r>
              <w:rPr>
                <w:rFonts w:eastAsia="Arial MT"/>
                <w:b/>
                <w:i/>
                <w:spacing w:val="-20"/>
              </w:rPr>
              <w:t>Котельная "Дом культуры"</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spacing w:line="210" w:lineRule="exact"/>
              <w:ind w:left="155" w:right="152"/>
              <w:jc w:val="center"/>
              <w:rPr>
                <w:rFonts w:eastAsia="Arial MT"/>
                <w:spacing w:val="-20"/>
                <w:sz w:val="22"/>
                <w:szCs w:val="22"/>
                <w:lang w:eastAsia="en-US"/>
              </w:rPr>
            </w:pPr>
            <w:r>
              <w:rPr>
                <w:rFonts w:eastAsia="Arial MT"/>
                <w:spacing w:val="-20"/>
              </w:rPr>
              <w:t>714</w:t>
            </w: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Вентиль Ду-159мм-2шт.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Вентиль запорный Ду-100 мм-10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89</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Вентиль запорный ДУ-89 -5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76</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Вентиль ДУ-76-2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Вентили Ду-50мм-10шт., краны Ду-50мм-18шт.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вентили Ду-32мм-14шт., краны Ду-20мм-20шт.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вентили Ду-25мм-1шт., краны Ду-25мм-7шт.</w:t>
            </w:r>
          </w:p>
        </w:tc>
      </w:tr>
      <w:tr w:rsidR="008D6B7B" w:rsidTr="008D6B7B">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spacing w:line="210" w:lineRule="exact"/>
              <w:ind w:left="3836"/>
              <w:jc w:val="center"/>
              <w:rPr>
                <w:rFonts w:eastAsia="Arial MT"/>
                <w:b/>
                <w:i/>
                <w:spacing w:val="-20"/>
                <w:sz w:val="22"/>
                <w:szCs w:val="22"/>
                <w:lang w:eastAsia="en-US"/>
              </w:rPr>
            </w:pPr>
            <w:r>
              <w:rPr>
                <w:rFonts w:eastAsia="Arial MT"/>
                <w:b/>
                <w:i/>
                <w:spacing w:val="-20"/>
              </w:rPr>
              <w:t>Котельная «Янтарный-1»</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219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spacing w:line="210" w:lineRule="exact"/>
              <w:ind w:left="155" w:right="152"/>
              <w:jc w:val="center"/>
              <w:rPr>
                <w:rFonts w:eastAsia="Arial MT"/>
                <w:spacing w:val="-20"/>
                <w:sz w:val="22"/>
                <w:szCs w:val="22"/>
                <w:lang w:eastAsia="en-US"/>
              </w:rPr>
            </w:pPr>
            <w:r>
              <w:rPr>
                <w:rFonts w:eastAsia="Arial MT"/>
                <w:spacing w:val="-20"/>
              </w:rPr>
              <w:t>1586</w:t>
            </w: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Задвижки Ду-200мм-6шт.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Задвижки Ду-150 мм-8 шт</w:t>
            </w:r>
            <w:proofErr w:type="gramStart"/>
            <w:r>
              <w:rPr>
                <w:rFonts w:eastAsia="Arial MT"/>
                <w:spacing w:val="-20"/>
              </w:rPr>
              <w:t>..</w:t>
            </w:r>
            <w:proofErr w:type="gramEnd"/>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Задвижки Ду-100 мм-20шт.</w:t>
            </w:r>
          </w:p>
        </w:tc>
      </w:tr>
      <w:tr w:rsidR="008D6B7B" w:rsidTr="008D6B7B">
        <w:trPr>
          <w:trHeight w:val="458"/>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29" w:lineRule="exact"/>
              <w:ind w:left="130" w:right="126"/>
              <w:jc w:val="center"/>
              <w:rPr>
                <w:rFonts w:eastAsia="Arial MT"/>
                <w:spacing w:val="-20"/>
                <w:sz w:val="22"/>
                <w:szCs w:val="22"/>
                <w:lang w:eastAsia="en-US"/>
              </w:rPr>
            </w:pPr>
            <w:r>
              <w:rPr>
                <w:rFonts w:eastAsia="Arial MT"/>
                <w:spacing w:val="-20"/>
              </w:rPr>
              <w:lastRenderedPageBreak/>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28" w:lineRule="exact"/>
              <w:ind w:left="104"/>
              <w:rPr>
                <w:rFonts w:eastAsia="Arial MT"/>
                <w:spacing w:val="-20"/>
                <w:sz w:val="22"/>
                <w:szCs w:val="22"/>
                <w:lang w:eastAsia="en-US"/>
              </w:rPr>
            </w:pPr>
            <w:r>
              <w:rPr>
                <w:rFonts w:eastAsia="Arial MT"/>
                <w:spacing w:val="-20"/>
              </w:rPr>
              <w:t>Вентили   Ду-50мм-40   шт.,   Ду-32мм-10шт.,   Ду-25мм-4   шт., краны Ду-50мм-2 шт., Ду-25мм-4 шт.</w:t>
            </w:r>
          </w:p>
        </w:tc>
      </w:tr>
      <w:tr w:rsidR="008D6B7B" w:rsidTr="008D6B7B">
        <w:trPr>
          <w:trHeight w:val="230"/>
        </w:trPr>
        <w:tc>
          <w:tcPr>
            <w:tcW w:w="9781" w:type="dxa"/>
            <w:gridSpan w:val="3"/>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spacing w:line="210" w:lineRule="exact"/>
              <w:ind w:left="3836"/>
              <w:jc w:val="center"/>
              <w:rPr>
                <w:rFonts w:eastAsia="Arial MT"/>
                <w:b/>
                <w:i/>
                <w:spacing w:val="-20"/>
                <w:sz w:val="22"/>
                <w:szCs w:val="22"/>
                <w:lang w:eastAsia="en-US"/>
              </w:rPr>
            </w:pPr>
            <w:r>
              <w:rPr>
                <w:rFonts w:eastAsia="Arial MT"/>
                <w:b/>
                <w:i/>
                <w:spacing w:val="-20"/>
              </w:rPr>
              <w:t xml:space="preserve">Котельная «Центральная» с. </w:t>
            </w:r>
            <w:proofErr w:type="gramStart"/>
            <w:r>
              <w:rPr>
                <w:rFonts w:eastAsia="Arial MT"/>
                <w:b/>
                <w:i/>
                <w:spacing w:val="-20"/>
              </w:rPr>
              <w:t>Комсомольское</w:t>
            </w:r>
            <w:proofErr w:type="gramEnd"/>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159</w:t>
            </w:r>
          </w:p>
        </w:tc>
        <w:tc>
          <w:tcPr>
            <w:tcW w:w="1997" w:type="dxa"/>
            <w:vMerge w:val="restart"/>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spacing w:line="210" w:lineRule="exact"/>
              <w:ind w:right="671"/>
              <w:jc w:val="center"/>
              <w:rPr>
                <w:rFonts w:eastAsia="Arial MT"/>
                <w:spacing w:val="-20"/>
                <w:sz w:val="22"/>
                <w:szCs w:val="22"/>
                <w:lang w:eastAsia="en-US"/>
              </w:rPr>
            </w:pPr>
            <w:r>
              <w:rPr>
                <w:rFonts w:eastAsia="Arial MT"/>
                <w:spacing w:val="-20"/>
              </w:rPr>
              <w:t>1101</w:t>
            </w: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Вентиль запорный ДУ-150 -2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114</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 xml:space="preserve">Задвижки  </w:t>
            </w:r>
            <w:proofErr w:type="spellStart"/>
            <w:r>
              <w:rPr>
                <w:rFonts w:eastAsia="Arial MT"/>
                <w:spacing w:val="-20"/>
              </w:rPr>
              <w:t>Ду</w:t>
            </w:r>
            <w:proofErr w:type="spellEnd"/>
            <w:r>
              <w:rPr>
                <w:rFonts w:eastAsia="Arial MT"/>
                <w:spacing w:val="-20"/>
              </w:rPr>
              <w:t xml:space="preserve"> -100мм – 6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57</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 xml:space="preserve">Вентили  </w:t>
            </w:r>
            <w:proofErr w:type="spellStart"/>
            <w:r>
              <w:rPr>
                <w:rFonts w:eastAsia="Arial MT"/>
                <w:spacing w:val="-20"/>
              </w:rPr>
              <w:t>Ду</w:t>
            </w:r>
            <w:proofErr w:type="spellEnd"/>
            <w:r>
              <w:rPr>
                <w:rFonts w:eastAsia="Arial MT"/>
                <w:spacing w:val="-20"/>
              </w:rPr>
              <w:t xml:space="preserve"> -50 мм - 4 шт., краны Ду-50мм-2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40</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Вентили Ду-40мм-4шт.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32</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Вентили Ду-32мм-10 шт.</w:t>
            </w:r>
          </w:p>
        </w:tc>
      </w:tr>
      <w:tr w:rsidR="008D6B7B" w:rsidTr="008D6B7B">
        <w:trPr>
          <w:trHeight w:val="230"/>
        </w:trPr>
        <w:tc>
          <w:tcPr>
            <w:tcW w:w="1689"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30" w:right="126"/>
              <w:jc w:val="center"/>
              <w:rPr>
                <w:rFonts w:eastAsia="Arial MT"/>
                <w:spacing w:val="-20"/>
                <w:sz w:val="22"/>
                <w:szCs w:val="22"/>
                <w:lang w:eastAsia="en-US"/>
              </w:rPr>
            </w:pPr>
            <w:r>
              <w:rPr>
                <w:rFonts w:eastAsia="Arial MT"/>
                <w:spacing w:val="-20"/>
              </w:rPr>
              <w:t>25</w:t>
            </w:r>
          </w:p>
        </w:tc>
        <w:tc>
          <w:tcPr>
            <w:tcW w:w="1997" w:type="dxa"/>
            <w:vMerge/>
            <w:tcBorders>
              <w:top w:val="single" w:sz="12" w:space="0" w:color="000000"/>
              <w:left w:val="single" w:sz="12" w:space="0" w:color="000000"/>
              <w:bottom w:val="single" w:sz="12" w:space="0" w:color="000000"/>
              <w:right w:val="single" w:sz="12" w:space="0" w:color="000000"/>
            </w:tcBorders>
            <w:vAlign w:val="center"/>
            <w:hideMark/>
          </w:tcPr>
          <w:p w:rsidR="008D6B7B" w:rsidRDefault="008D6B7B">
            <w:pPr>
              <w:rPr>
                <w:rFonts w:eastAsia="Arial MT"/>
                <w:spacing w:val="-20"/>
                <w:sz w:val="22"/>
                <w:szCs w:val="22"/>
                <w:lang w:eastAsia="en-US"/>
              </w:rPr>
            </w:pPr>
          </w:p>
        </w:tc>
        <w:tc>
          <w:tcPr>
            <w:tcW w:w="6095" w:type="dxa"/>
            <w:tcBorders>
              <w:top w:val="single" w:sz="12" w:space="0" w:color="000000"/>
              <w:left w:val="single" w:sz="12" w:space="0" w:color="000000"/>
              <w:bottom w:val="single" w:sz="12" w:space="0" w:color="000000"/>
              <w:right w:val="single" w:sz="12" w:space="0" w:color="000000"/>
            </w:tcBorders>
            <w:hideMark/>
          </w:tcPr>
          <w:p w:rsidR="008D6B7B" w:rsidRDefault="008D6B7B">
            <w:pPr>
              <w:spacing w:line="210" w:lineRule="exact"/>
              <w:ind w:left="104"/>
              <w:rPr>
                <w:rFonts w:eastAsia="Arial MT"/>
                <w:spacing w:val="-20"/>
                <w:sz w:val="22"/>
                <w:szCs w:val="22"/>
                <w:lang w:eastAsia="en-US"/>
              </w:rPr>
            </w:pPr>
            <w:r>
              <w:rPr>
                <w:rFonts w:eastAsia="Arial MT"/>
                <w:spacing w:val="-20"/>
              </w:rPr>
              <w:t>Вентили Ду-25мм-4 шт., краны Ду-25мм-6 шт.</w:t>
            </w:r>
          </w:p>
        </w:tc>
      </w:tr>
    </w:tbl>
    <w:p w:rsidR="008D6B7B" w:rsidRDefault="008D6B7B" w:rsidP="008D6B7B">
      <w:pPr>
        <w:ind w:firstLine="708"/>
        <w:jc w:val="center"/>
        <w:rPr>
          <w:b/>
          <w:sz w:val="28"/>
          <w:szCs w:val="28"/>
        </w:rPr>
      </w:pPr>
    </w:p>
    <w:p w:rsidR="008D6B7B" w:rsidRDefault="008D6B7B" w:rsidP="008D6B7B">
      <w:pPr>
        <w:ind w:firstLine="708"/>
        <w:jc w:val="center"/>
        <w:rPr>
          <w:b/>
          <w:sz w:val="28"/>
          <w:szCs w:val="28"/>
        </w:rPr>
      </w:pPr>
      <w:r>
        <w:rPr>
          <w:b/>
          <w:sz w:val="28"/>
          <w:szCs w:val="28"/>
        </w:rPr>
        <w:t>1.3.5. Описание типов и строительных особенностей тепловых камер и павильонов</w:t>
      </w:r>
    </w:p>
    <w:p w:rsidR="008D6B7B" w:rsidRDefault="008D6B7B" w:rsidP="008D6B7B">
      <w:pPr>
        <w:ind w:firstLine="708"/>
        <w:jc w:val="both"/>
        <w:rPr>
          <w:rFonts w:eastAsia="Calibri"/>
          <w:color w:val="000000"/>
          <w:sz w:val="28"/>
          <w:szCs w:val="28"/>
          <w:shd w:val="clear" w:color="auto" w:fill="FFFFFF"/>
          <w:lang w:eastAsia="en-US"/>
        </w:rPr>
      </w:pPr>
      <w:r>
        <w:rPr>
          <w:color w:val="000000"/>
          <w:sz w:val="28"/>
          <w:szCs w:val="28"/>
          <w:shd w:val="clear" w:color="auto" w:fill="FFFFFF"/>
        </w:rPr>
        <w:t xml:space="preserve">На территории сельского поселения </w:t>
      </w:r>
      <w:proofErr w:type="gramStart"/>
      <w:r>
        <w:rPr>
          <w:color w:val="000000"/>
          <w:sz w:val="28"/>
          <w:szCs w:val="28"/>
          <w:shd w:val="clear" w:color="auto" w:fill="FFFFFF"/>
        </w:rPr>
        <w:t>Янтарное</w:t>
      </w:r>
      <w:proofErr w:type="gramEnd"/>
      <w:r>
        <w:rPr>
          <w:color w:val="000000"/>
          <w:sz w:val="28"/>
          <w:szCs w:val="28"/>
          <w:shd w:val="clear" w:color="auto" w:fill="FFFFFF"/>
        </w:rPr>
        <w:t xml:space="preserve"> расположены 23 тепловые камеры:</w:t>
      </w:r>
    </w:p>
    <w:p w:rsidR="008D6B7B" w:rsidRDefault="008D6B7B" w:rsidP="008D6B7B">
      <w:pPr>
        <w:ind w:firstLine="708"/>
        <w:jc w:val="both"/>
        <w:rPr>
          <w:color w:val="000000"/>
          <w:sz w:val="28"/>
          <w:szCs w:val="28"/>
          <w:shd w:val="clear" w:color="auto" w:fill="FFFFFF"/>
        </w:rPr>
      </w:pPr>
      <w:r>
        <w:rPr>
          <w:sz w:val="28"/>
          <w:szCs w:val="28"/>
        </w:rPr>
        <w:t xml:space="preserve">-Котельная "Школа" с. Янтарное - 8 </w:t>
      </w:r>
      <w:proofErr w:type="spellStart"/>
      <w:proofErr w:type="gramStart"/>
      <w:r>
        <w:rPr>
          <w:sz w:val="28"/>
          <w:szCs w:val="28"/>
        </w:rPr>
        <w:t>шт</w:t>
      </w:r>
      <w:proofErr w:type="spellEnd"/>
      <w:proofErr w:type="gramEnd"/>
      <w:r>
        <w:rPr>
          <w:sz w:val="28"/>
          <w:szCs w:val="28"/>
        </w:rPr>
        <w:t>;</w:t>
      </w:r>
    </w:p>
    <w:p w:rsidR="008D6B7B" w:rsidRDefault="008D6B7B" w:rsidP="008D6B7B">
      <w:pPr>
        <w:ind w:firstLine="708"/>
        <w:jc w:val="both"/>
        <w:rPr>
          <w:color w:val="000000"/>
          <w:sz w:val="28"/>
          <w:szCs w:val="28"/>
          <w:shd w:val="clear" w:color="auto" w:fill="FFFFFF"/>
        </w:rPr>
      </w:pPr>
      <w:r>
        <w:rPr>
          <w:sz w:val="28"/>
          <w:szCs w:val="28"/>
        </w:rPr>
        <w:t xml:space="preserve">-Котельная "Дом культуры" с. Янтарное -9 </w:t>
      </w:r>
      <w:proofErr w:type="spellStart"/>
      <w:proofErr w:type="gramStart"/>
      <w:r>
        <w:rPr>
          <w:sz w:val="28"/>
          <w:szCs w:val="28"/>
        </w:rPr>
        <w:t>шт</w:t>
      </w:r>
      <w:proofErr w:type="spellEnd"/>
      <w:proofErr w:type="gramEnd"/>
      <w:r>
        <w:rPr>
          <w:sz w:val="28"/>
          <w:szCs w:val="28"/>
        </w:rPr>
        <w:t>;</w:t>
      </w:r>
    </w:p>
    <w:p w:rsidR="008D6B7B" w:rsidRDefault="008D6B7B" w:rsidP="008D6B7B">
      <w:pPr>
        <w:ind w:firstLine="708"/>
        <w:jc w:val="both"/>
        <w:rPr>
          <w:color w:val="000000"/>
          <w:sz w:val="28"/>
          <w:szCs w:val="28"/>
          <w:shd w:val="clear" w:color="auto" w:fill="FFFFFF"/>
        </w:rPr>
      </w:pPr>
      <w:r>
        <w:rPr>
          <w:sz w:val="28"/>
          <w:szCs w:val="28"/>
        </w:rPr>
        <w:t xml:space="preserve">-Котельная "Янтарный-1" с. Янтарное -6 </w:t>
      </w:r>
      <w:proofErr w:type="spellStart"/>
      <w:proofErr w:type="gramStart"/>
      <w:r>
        <w:rPr>
          <w:sz w:val="28"/>
          <w:szCs w:val="28"/>
        </w:rPr>
        <w:t>шт</w:t>
      </w:r>
      <w:proofErr w:type="spellEnd"/>
      <w:proofErr w:type="gramEnd"/>
      <w:r>
        <w:rPr>
          <w:sz w:val="28"/>
          <w:szCs w:val="28"/>
        </w:rPr>
        <w:t>;</w:t>
      </w:r>
    </w:p>
    <w:p w:rsidR="008D6B7B" w:rsidRDefault="008D6B7B" w:rsidP="008D6B7B">
      <w:pPr>
        <w:ind w:firstLine="708"/>
        <w:jc w:val="both"/>
        <w:rPr>
          <w:color w:val="000000"/>
          <w:sz w:val="28"/>
          <w:szCs w:val="28"/>
          <w:shd w:val="clear" w:color="auto" w:fill="FFFFFF"/>
        </w:rPr>
      </w:pPr>
      <w:r>
        <w:rPr>
          <w:sz w:val="28"/>
          <w:szCs w:val="28"/>
        </w:rPr>
        <w:t xml:space="preserve">-Котельная "Центральная" с. </w:t>
      </w:r>
      <w:proofErr w:type="gramStart"/>
      <w:r>
        <w:rPr>
          <w:sz w:val="28"/>
          <w:szCs w:val="28"/>
        </w:rPr>
        <w:t>Комсомольское</w:t>
      </w:r>
      <w:proofErr w:type="gramEnd"/>
      <w:r>
        <w:rPr>
          <w:sz w:val="28"/>
          <w:szCs w:val="28"/>
        </w:rPr>
        <w:t xml:space="preserve">  - нет.</w:t>
      </w:r>
    </w:p>
    <w:p w:rsidR="008D6B7B" w:rsidRDefault="008D6B7B" w:rsidP="008D6B7B">
      <w:pPr>
        <w:ind w:firstLine="708"/>
        <w:jc w:val="both"/>
        <w:rPr>
          <w:color w:val="000000"/>
          <w:sz w:val="28"/>
          <w:szCs w:val="28"/>
          <w:shd w:val="clear" w:color="auto" w:fill="FFFFFF"/>
        </w:rPr>
      </w:pPr>
      <w:r>
        <w:rPr>
          <w:color w:val="000000"/>
          <w:sz w:val="28"/>
          <w:szCs w:val="28"/>
          <w:shd w:val="clear" w:color="auto" w:fill="FFFFFF"/>
        </w:rPr>
        <w:t>Тепловые камеры применяются на тепловых сетях. Они используются в подземных коммуникациях и эксплуатируются в слабоагрессивной среде. Сборные железобетонные камеры состоят из трех элементов: верхнего (плиты перекрытия), среднего и нижнего блоков.</w:t>
      </w:r>
    </w:p>
    <w:p w:rsidR="008D6B7B" w:rsidRDefault="008D6B7B" w:rsidP="008D6B7B">
      <w:pPr>
        <w:jc w:val="both"/>
        <w:rPr>
          <w:color w:val="000000"/>
          <w:sz w:val="28"/>
          <w:szCs w:val="28"/>
          <w:shd w:val="clear" w:color="auto" w:fill="FFFFFF"/>
        </w:rPr>
      </w:pPr>
      <w:r>
        <w:rPr>
          <w:color w:val="000000"/>
          <w:sz w:val="28"/>
          <w:szCs w:val="28"/>
          <w:shd w:val="clear" w:color="auto" w:fill="FFFFFF"/>
        </w:rPr>
        <w:t xml:space="preserve">       Плиты перекрытия тепловых камер производятся из бетона класса</w:t>
      </w:r>
      <w:proofErr w:type="gramStart"/>
      <w:r>
        <w:rPr>
          <w:color w:val="000000"/>
          <w:sz w:val="28"/>
          <w:szCs w:val="28"/>
          <w:shd w:val="clear" w:color="auto" w:fill="FFFFFF"/>
        </w:rPr>
        <w:t xml:space="preserve"> В</w:t>
      </w:r>
      <w:proofErr w:type="gramEnd"/>
      <w:r>
        <w:rPr>
          <w:color w:val="000000"/>
          <w:sz w:val="28"/>
          <w:szCs w:val="28"/>
          <w:shd w:val="clear" w:color="auto" w:fill="FFFFFF"/>
        </w:rPr>
        <w:t xml:space="preserve"> 12,5 или М150 по морозостойкости соответствуют F150, по водонепроницаемости W 4. Нормативная прочность бетона в процентах от класса бетона составляет лето/зима 70/90, что придает плитам высокую плотность и прочность, способность выдерживать большие нагрузки и защищать от физических воздействий. </w:t>
      </w:r>
    </w:p>
    <w:p w:rsidR="008D6B7B" w:rsidRDefault="008D6B7B" w:rsidP="008D6B7B">
      <w:pPr>
        <w:ind w:firstLine="708"/>
        <w:jc w:val="both"/>
        <w:rPr>
          <w:color w:val="000000"/>
          <w:sz w:val="28"/>
          <w:szCs w:val="28"/>
          <w:shd w:val="clear" w:color="auto" w:fill="FFFFFF"/>
        </w:rPr>
      </w:pPr>
      <w:r>
        <w:rPr>
          <w:color w:val="000000"/>
          <w:sz w:val="28"/>
          <w:szCs w:val="28"/>
          <w:shd w:val="clear" w:color="auto" w:fill="FFFFFF"/>
        </w:rPr>
        <w:t xml:space="preserve">Плиты перекрытия, применяемые для тепловых камер, являются теплоизоляторами, способствуют экономии </w:t>
      </w:r>
      <w:proofErr w:type="spellStart"/>
      <w:r>
        <w:rPr>
          <w:color w:val="000000"/>
          <w:sz w:val="28"/>
          <w:szCs w:val="28"/>
          <w:shd w:val="clear" w:color="auto" w:fill="FFFFFF"/>
        </w:rPr>
        <w:t>теплоэнергии</w:t>
      </w:r>
      <w:proofErr w:type="spellEnd"/>
      <w:r>
        <w:rPr>
          <w:color w:val="000000"/>
          <w:sz w:val="28"/>
          <w:szCs w:val="28"/>
          <w:shd w:val="clear" w:color="auto" w:fill="FFFFFF"/>
        </w:rPr>
        <w:t xml:space="preserve"> и защищают от воздействия агрессивных сред. Изготавливают плиты различных размеров длиной от 160 до 550 см, шириной 60, 120, 180, 221 см, толщиной от 16 до 36 см. Камеры тепловых сетей и соответственно плиты перекрытия имеют большие размеры из-за габаритов узлов теплосети. Для обслуживания оборудования тепловых камер в теплосетях число отверстий в плите перекрытия должно быть не менее двух (при площади камер до 6 м) и не менее четырех (при площади камеры более 6 м) круглой или квадратной формы. В данном случае при размерах плиты 150*150 и соответственно площадью 2,25 м</w:t>
      </w:r>
      <w:proofErr w:type="gramStart"/>
      <w:r>
        <w:rPr>
          <w:color w:val="000000"/>
          <w:sz w:val="28"/>
          <w:szCs w:val="28"/>
          <w:shd w:val="clear" w:color="auto" w:fill="FFFFFF"/>
          <w:vertAlign w:val="superscript"/>
        </w:rPr>
        <w:t>2</w:t>
      </w:r>
      <w:proofErr w:type="gramEnd"/>
      <w:r>
        <w:rPr>
          <w:color w:val="000000"/>
          <w:sz w:val="28"/>
          <w:szCs w:val="28"/>
          <w:shd w:val="clear" w:color="auto" w:fill="FFFFFF"/>
        </w:rPr>
        <w:t xml:space="preserve"> устроено одно отверстие.</w:t>
      </w:r>
    </w:p>
    <w:p w:rsidR="008D6B7B" w:rsidRDefault="008D6B7B" w:rsidP="008D6B7B">
      <w:pPr>
        <w:ind w:firstLine="708"/>
        <w:jc w:val="both"/>
        <w:rPr>
          <w:color w:val="000000"/>
          <w:sz w:val="28"/>
          <w:szCs w:val="28"/>
          <w:shd w:val="clear" w:color="auto" w:fill="FFFFFF"/>
        </w:rPr>
      </w:pPr>
    </w:p>
    <w:p w:rsidR="008D6B7B" w:rsidRDefault="008D6B7B" w:rsidP="008D6B7B">
      <w:pPr>
        <w:jc w:val="center"/>
        <w:rPr>
          <w:b/>
          <w:sz w:val="28"/>
          <w:szCs w:val="28"/>
        </w:rPr>
      </w:pPr>
      <w:r>
        <w:rPr>
          <w:b/>
          <w:sz w:val="28"/>
          <w:szCs w:val="28"/>
        </w:rPr>
        <w:t>1.3.6.  Описание графиков регулирования отпуска тепла в тепловые сети с анализом их обоснованности</w:t>
      </w:r>
    </w:p>
    <w:p w:rsidR="008D6B7B" w:rsidRDefault="008D6B7B" w:rsidP="008D6B7B">
      <w:pPr>
        <w:ind w:firstLine="708"/>
        <w:jc w:val="both"/>
        <w:rPr>
          <w:sz w:val="28"/>
          <w:szCs w:val="28"/>
        </w:rPr>
      </w:pPr>
      <w:r>
        <w:rPr>
          <w:sz w:val="28"/>
          <w:szCs w:val="28"/>
        </w:rPr>
        <w:t xml:space="preserve">Отпуск тепловой энергии в сеть от котельных сельского поселения Янтарное  осуществляется путем качественного </w:t>
      </w:r>
      <w:proofErr w:type="gramStart"/>
      <w:r>
        <w:rPr>
          <w:sz w:val="28"/>
          <w:szCs w:val="28"/>
        </w:rPr>
        <w:t>регулирования</w:t>
      </w:r>
      <w:proofErr w:type="gramEnd"/>
      <w:r>
        <w:rPr>
          <w:sz w:val="28"/>
          <w:szCs w:val="28"/>
        </w:rPr>
        <w:t xml:space="preserve"> по нагрузке отопления согласно утвержденным температурным графикам.</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 xml:space="preserve">1.3.7. Фактические температурные режимы отпусков тепла в тепловые </w:t>
      </w:r>
      <w:r>
        <w:rPr>
          <w:b/>
          <w:sz w:val="28"/>
          <w:szCs w:val="28"/>
        </w:rPr>
        <w:lastRenderedPageBreak/>
        <w:t>сети и их соответствие, утвержденным графикам регулирования отпуска тепла в тепловые сети</w:t>
      </w:r>
    </w:p>
    <w:p w:rsidR="008D6B7B" w:rsidRDefault="008D6B7B" w:rsidP="008D6B7B">
      <w:pPr>
        <w:jc w:val="both"/>
        <w:rPr>
          <w:sz w:val="28"/>
          <w:szCs w:val="28"/>
        </w:rPr>
      </w:pPr>
      <w:r>
        <w:rPr>
          <w:sz w:val="28"/>
          <w:szCs w:val="28"/>
        </w:rPr>
        <w:tab/>
        <w:t>Фактические температурные режимы отпуска тепла в тепловые сети котельных соответствуют утвержденным графикам регулирования отпуска.</w:t>
      </w:r>
    </w:p>
    <w:p w:rsidR="008D6B7B" w:rsidRDefault="008D6B7B" w:rsidP="008D6B7B">
      <w:pPr>
        <w:jc w:val="center"/>
        <w:rPr>
          <w:b/>
          <w:sz w:val="28"/>
          <w:szCs w:val="28"/>
        </w:rPr>
      </w:pPr>
      <w:r>
        <w:rPr>
          <w:b/>
          <w:sz w:val="28"/>
          <w:szCs w:val="28"/>
        </w:rPr>
        <w:t>График качественного температурного регулирования</w:t>
      </w:r>
    </w:p>
    <w:p w:rsidR="008D6B7B" w:rsidRDefault="008D6B7B" w:rsidP="008D6B7B">
      <w:pPr>
        <w:jc w:val="right"/>
        <w:rPr>
          <w:sz w:val="28"/>
          <w:szCs w:val="28"/>
        </w:rPr>
      </w:pPr>
      <w:r>
        <w:rPr>
          <w:sz w:val="28"/>
          <w:szCs w:val="28"/>
        </w:rPr>
        <w:t>Таблица 9</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518"/>
        <w:gridCol w:w="2966"/>
        <w:gridCol w:w="3155"/>
      </w:tblGrid>
      <w:tr w:rsidR="008D6B7B" w:rsidTr="008D6B7B">
        <w:tc>
          <w:tcPr>
            <w:tcW w:w="351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2"/>
                <w:szCs w:val="22"/>
              </w:rPr>
            </w:pPr>
            <w:r>
              <w:rPr>
                <w:b/>
              </w:rPr>
              <w:t>Температура наружного воздуха</w:t>
            </w:r>
          </w:p>
        </w:tc>
        <w:tc>
          <w:tcPr>
            <w:tcW w:w="296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2"/>
                <w:szCs w:val="22"/>
              </w:rPr>
            </w:pPr>
            <w:r>
              <w:rPr>
                <w:b/>
              </w:rPr>
              <w:t xml:space="preserve">Температура в падающем трубопроводе, </w:t>
            </w:r>
            <w:r>
              <w:rPr>
                <w:b/>
                <w:vertAlign w:val="superscript"/>
              </w:rPr>
              <w:t>0</w:t>
            </w:r>
            <w:r>
              <w:rPr>
                <w:b/>
              </w:rPr>
              <w:t>С</w:t>
            </w:r>
          </w:p>
        </w:tc>
        <w:tc>
          <w:tcPr>
            <w:tcW w:w="315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2"/>
                <w:szCs w:val="22"/>
              </w:rPr>
            </w:pPr>
            <w:r>
              <w:rPr>
                <w:b/>
              </w:rPr>
              <w:t xml:space="preserve">Температура в обратном трубопроводе, </w:t>
            </w:r>
            <w:r>
              <w:rPr>
                <w:b/>
                <w:vertAlign w:val="superscript"/>
              </w:rPr>
              <w:t>0</w:t>
            </w:r>
            <w:r>
              <w:rPr>
                <w:b/>
              </w:rPr>
              <w:t>С</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49,4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41,3</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51,5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42,7</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53,5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44,0</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55,4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45,3</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57,4</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46,6</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59,3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47,8</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61,2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49,0</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63,1</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50,3</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65,0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51,5</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66,8</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52,6</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68,7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53,8</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70,5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55,0</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72,3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56,1</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74,1</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57,2</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75,9</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58,3</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77,7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59,5</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-8</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79,5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60,5</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-9</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81,2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61,6</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-10</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83,0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62,7</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-11</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84,7</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63,8</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-12</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86,5</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64,8</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-13</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88,2</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65,9</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-14</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89,9</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66,9</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-15</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91,6</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68,0</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-16</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93,3</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69,0</w:t>
            </w:r>
          </w:p>
        </w:tc>
      </w:tr>
      <w:tr w:rsidR="008D6B7B" w:rsidTr="008D6B7B">
        <w:tc>
          <w:tcPr>
            <w:tcW w:w="3518"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-17</w:t>
            </w:r>
          </w:p>
        </w:tc>
        <w:tc>
          <w:tcPr>
            <w:tcW w:w="2966"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95,0</w:t>
            </w:r>
          </w:p>
        </w:tc>
        <w:tc>
          <w:tcPr>
            <w:tcW w:w="3155" w:type="dxa"/>
            <w:tcBorders>
              <w:top w:val="single" w:sz="2" w:space="0" w:color="auto"/>
              <w:left w:val="single" w:sz="12" w:space="0" w:color="auto"/>
              <w:bottom w:val="single" w:sz="2" w:space="0" w:color="auto"/>
              <w:right w:val="single" w:sz="12" w:space="0" w:color="auto"/>
            </w:tcBorders>
            <w:vAlign w:val="bottom"/>
            <w:hideMark/>
          </w:tcPr>
          <w:p w:rsidR="008D6B7B" w:rsidRDefault="008D6B7B">
            <w:pPr>
              <w:jc w:val="center"/>
              <w:rPr>
                <w:sz w:val="24"/>
                <w:szCs w:val="24"/>
              </w:rPr>
            </w:pPr>
            <w:r>
              <w:rPr>
                <w:sz w:val="24"/>
                <w:szCs w:val="24"/>
              </w:rPr>
              <w:t>70,0</w:t>
            </w:r>
          </w:p>
        </w:tc>
      </w:tr>
    </w:tbl>
    <w:p w:rsidR="008D6B7B" w:rsidRDefault="008D6B7B" w:rsidP="008D6B7B">
      <w:pPr>
        <w:jc w:val="right"/>
        <w:rPr>
          <w:sz w:val="28"/>
          <w:szCs w:val="28"/>
        </w:rPr>
      </w:pPr>
    </w:p>
    <w:p w:rsidR="008D6B7B" w:rsidRDefault="008D6B7B" w:rsidP="008D6B7B">
      <w:pPr>
        <w:jc w:val="center"/>
        <w:rPr>
          <w:b/>
          <w:sz w:val="28"/>
          <w:szCs w:val="28"/>
        </w:rPr>
      </w:pPr>
      <w:r>
        <w:rPr>
          <w:b/>
          <w:sz w:val="28"/>
          <w:szCs w:val="28"/>
        </w:rPr>
        <w:t>1.3.8. Гидравлические режимы и пьезометрические графики тепловых сетей</w:t>
      </w:r>
    </w:p>
    <w:p w:rsidR="008D6B7B" w:rsidRDefault="008D6B7B" w:rsidP="008D6B7B">
      <w:pPr>
        <w:ind w:right="-284" w:firstLine="708"/>
        <w:jc w:val="both"/>
        <w:rPr>
          <w:sz w:val="28"/>
          <w:szCs w:val="28"/>
        </w:rPr>
      </w:pPr>
      <w:r>
        <w:rPr>
          <w:sz w:val="28"/>
          <w:szCs w:val="28"/>
        </w:rPr>
        <w:t xml:space="preserve">Расчет гидравлических режимов тепловых сетей и пьезометрические графики не выполнены, так как данные материалы входят в состав электронной модели схемы теплоснабжения. </w:t>
      </w:r>
    </w:p>
    <w:p w:rsidR="008D6B7B" w:rsidRDefault="008D6B7B" w:rsidP="008D6B7B">
      <w:pPr>
        <w:jc w:val="center"/>
        <w:rPr>
          <w:b/>
          <w:sz w:val="28"/>
          <w:szCs w:val="28"/>
        </w:rPr>
      </w:pPr>
    </w:p>
    <w:p w:rsidR="008D6B7B" w:rsidRDefault="008D6B7B" w:rsidP="008D6B7B">
      <w:pPr>
        <w:jc w:val="center"/>
        <w:rPr>
          <w:b/>
          <w:i/>
          <w:sz w:val="28"/>
          <w:szCs w:val="28"/>
        </w:rPr>
      </w:pPr>
      <w:r>
        <w:rPr>
          <w:b/>
          <w:sz w:val="28"/>
          <w:szCs w:val="28"/>
        </w:rPr>
        <w:t xml:space="preserve">1.3.9. Статистика отказов тепловых сетей (аварий, инцидентов) за </w:t>
      </w:r>
      <w:proofErr w:type="gramStart"/>
      <w:r>
        <w:rPr>
          <w:b/>
          <w:sz w:val="28"/>
          <w:szCs w:val="28"/>
        </w:rPr>
        <w:t>последние</w:t>
      </w:r>
      <w:proofErr w:type="gramEnd"/>
      <w:r>
        <w:rPr>
          <w:b/>
          <w:sz w:val="28"/>
          <w:szCs w:val="28"/>
        </w:rPr>
        <w:t xml:space="preserve"> 4</w:t>
      </w:r>
      <w:r>
        <w:rPr>
          <w:b/>
          <w:i/>
          <w:sz w:val="28"/>
          <w:szCs w:val="28"/>
        </w:rPr>
        <w:t xml:space="preserve"> </w:t>
      </w:r>
      <w:r>
        <w:rPr>
          <w:b/>
          <w:sz w:val="28"/>
          <w:szCs w:val="28"/>
        </w:rPr>
        <w:t>года</w:t>
      </w:r>
    </w:p>
    <w:p w:rsidR="008D6B7B" w:rsidRDefault="008D6B7B" w:rsidP="008D6B7B">
      <w:pPr>
        <w:rPr>
          <w:rFonts w:eastAsia="Calibri"/>
          <w:color w:val="000000"/>
          <w:sz w:val="28"/>
          <w:szCs w:val="28"/>
        </w:rPr>
      </w:pPr>
      <w:r>
        <w:rPr>
          <w:bCs/>
          <w:color w:val="000000"/>
          <w:sz w:val="28"/>
          <w:szCs w:val="28"/>
        </w:rPr>
        <w:tab/>
        <w:t>Данные об авариях на тепловых сетях отсутствуют.</w:t>
      </w:r>
    </w:p>
    <w:p w:rsidR="008D6B7B" w:rsidRDefault="008D6B7B" w:rsidP="008D6B7B">
      <w:pPr>
        <w:jc w:val="center"/>
        <w:rPr>
          <w:b/>
          <w:sz w:val="28"/>
          <w:szCs w:val="28"/>
        </w:rPr>
      </w:pPr>
      <w:r>
        <w:rPr>
          <w:b/>
          <w:sz w:val="28"/>
          <w:szCs w:val="28"/>
        </w:rPr>
        <w:t>1.3.10. Статистика восстановлений тепловых сетей и среднее время, затраченное на восстановление работоспособности тепловых сетей</w:t>
      </w:r>
    </w:p>
    <w:p w:rsidR="008D6B7B" w:rsidRDefault="008D6B7B" w:rsidP="008D6B7B">
      <w:pPr>
        <w:ind w:firstLine="708"/>
        <w:jc w:val="both"/>
        <w:rPr>
          <w:sz w:val="28"/>
          <w:szCs w:val="28"/>
        </w:rPr>
      </w:pPr>
      <w:r>
        <w:rPr>
          <w:sz w:val="28"/>
          <w:szCs w:val="28"/>
        </w:rPr>
        <w:t>Статистика восстановления тепловых сетей отсутствует.</w:t>
      </w:r>
    </w:p>
    <w:p w:rsidR="008D6B7B" w:rsidRDefault="008D6B7B" w:rsidP="008D6B7B">
      <w:pPr>
        <w:jc w:val="center"/>
        <w:rPr>
          <w:b/>
          <w:sz w:val="28"/>
          <w:szCs w:val="28"/>
        </w:rPr>
      </w:pPr>
      <w:r>
        <w:rPr>
          <w:b/>
          <w:sz w:val="28"/>
          <w:szCs w:val="28"/>
        </w:rPr>
        <w:t>1.3.11. Описание процедур диагностики состояние тепловых сетей и планирование капитальных (текущих) ремонтов</w:t>
      </w:r>
    </w:p>
    <w:p w:rsidR="008D6B7B" w:rsidRDefault="008D6B7B" w:rsidP="008D6B7B">
      <w:pPr>
        <w:ind w:firstLine="708"/>
        <w:jc w:val="both"/>
        <w:rPr>
          <w:sz w:val="28"/>
          <w:szCs w:val="28"/>
        </w:rPr>
      </w:pPr>
      <w:r>
        <w:rPr>
          <w:sz w:val="28"/>
          <w:szCs w:val="28"/>
        </w:rPr>
        <w:lastRenderedPageBreak/>
        <w:t>Диагностика состояния тепловых сетей производится на основании гидравлических испытаний тепловых сетей, проводимых ежегодно. По результатам испытания составляется акт проведения испытаний, в котором фиксируется все обнаруженные при испытании дефекты на тепловых сетях.</w:t>
      </w:r>
    </w:p>
    <w:p w:rsidR="008D6B7B" w:rsidRDefault="008D6B7B" w:rsidP="008D6B7B">
      <w:pPr>
        <w:jc w:val="both"/>
        <w:rPr>
          <w:sz w:val="28"/>
          <w:szCs w:val="28"/>
        </w:rPr>
      </w:pPr>
      <w:r>
        <w:rPr>
          <w:sz w:val="28"/>
          <w:szCs w:val="28"/>
        </w:rPr>
        <w:tab/>
        <w:t xml:space="preserve">Планирование текущих и капитальных ремонтов производится исходя из нормативного срока эксплуатации и межремонтного периода объектов системы теплоснабжения, а также на основании выявленных при гидравлических испытаниях дефектов. </w:t>
      </w:r>
    </w:p>
    <w:p w:rsidR="008D6B7B" w:rsidRDefault="008D6B7B" w:rsidP="008D6B7B">
      <w:pPr>
        <w:jc w:val="both"/>
        <w:rPr>
          <w:sz w:val="28"/>
          <w:szCs w:val="28"/>
        </w:rPr>
      </w:pPr>
    </w:p>
    <w:p w:rsidR="008D6B7B" w:rsidRDefault="008D6B7B" w:rsidP="008D6B7B">
      <w:pPr>
        <w:jc w:val="center"/>
        <w:rPr>
          <w:b/>
          <w:sz w:val="28"/>
          <w:szCs w:val="28"/>
        </w:rPr>
      </w:pPr>
      <w:r>
        <w:rPr>
          <w:b/>
          <w:sz w:val="28"/>
          <w:szCs w:val="28"/>
        </w:rPr>
        <w:t>1.3.12.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p w:rsidR="008D6B7B" w:rsidRDefault="008D6B7B" w:rsidP="008D6B7B">
      <w:pPr>
        <w:ind w:firstLine="566"/>
        <w:jc w:val="both"/>
        <w:rPr>
          <w:sz w:val="28"/>
          <w:szCs w:val="28"/>
        </w:rPr>
      </w:pPr>
      <w:r>
        <w:rPr>
          <w:sz w:val="28"/>
          <w:szCs w:val="28"/>
        </w:rPr>
        <w:t>Периодичность испытаний на тепловых сетях:</w:t>
      </w:r>
    </w:p>
    <w:p w:rsidR="008D6B7B" w:rsidRDefault="008D6B7B" w:rsidP="008D6B7B">
      <w:pPr>
        <w:jc w:val="both"/>
        <w:rPr>
          <w:sz w:val="28"/>
          <w:szCs w:val="28"/>
        </w:rPr>
      </w:pPr>
      <w:r>
        <w:rPr>
          <w:sz w:val="28"/>
          <w:szCs w:val="28"/>
        </w:rPr>
        <w:t>на прочность 2 раза в год (после отопительного сезона и перед отопительным сезоном);</w:t>
      </w:r>
    </w:p>
    <w:p w:rsidR="008D6B7B" w:rsidRDefault="008D6B7B" w:rsidP="008D6B7B">
      <w:pPr>
        <w:ind w:left="142" w:firstLine="566"/>
        <w:jc w:val="both"/>
        <w:rPr>
          <w:sz w:val="28"/>
          <w:szCs w:val="28"/>
        </w:rPr>
      </w:pPr>
      <w:r>
        <w:rPr>
          <w:sz w:val="28"/>
          <w:szCs w:val="28"/>
        </w:rPr>
        <w:t>на максимальные температуры –  1 раз в 5 лет.</w:t>
      </w:r>
    </w:p>
    <w:p w:rsidR="008D6B7B" w:rsidRDefault="008D6B7B" w:rsidP="008D6B7B">
      <w:pPr>
        <w:ind w:left="142" w:firstLine="566"/>
        <w:jc w:val="both"/>
        <w:rPr>
          <w:sz w:val="28"/>
          <w:szCs w:val="28"/>
        </w:rPr>
      </w:pPr>
      <w:r>
        <w:rPr>
          <w:sz w:val="28"/>
          <w:szCs w:val="28"/>
        </w:rPr>
        <w:t>Процедуры летних ремонтов и методы испытаний тепловых сетей соответствуют техническим регламентам и иным обязательным требованиям.</w:t>
      </w:r>
    </w:p>
    <w:p w:rsidR="008D6B7B" w:rsidRDefault="008D6B7B" w:rsidP="008D6B7B">
      <w:pPr>
        <w:ind w:left="1185"/>
        <w:jc w:val="both"/>
        <w:rPr>
          <w:sz w:val="28"/>
          <w:szCs w:val="28"/>
        </w:rPr>
      </w:pPr>
    </w:p>
    <w:p w:rsidR="008D6B7B" w:rsidRDefault="008D6B7B" w:rsidP="008D6B7B">
      <w:pPr>
        <w:jc w:val="center"/>
        <w:rPr>
          <w:b/>
          <w:sz w:val="28"/>
          <w:szCs w:val="28"/>
        </w:rPr>
      </w:pPr>
      <w:r>
        <w:rPr>
          <w:b/>
          <w:sz w:val="28"/>
          <w:szCs w:val="28"/>
        </w:rPr>
        <w:t>1.3.13. Описание нормативов технологических потерь при передаче тепловой энергии (мощности) теплоносителя, включенных в расчет отпущенных тепловой энергии (мощности) и теплоносителя</w:t>
      </w:r>
    </w:p>
    <w:p w:rsidR="008D6B7B" w:rsidRDefault="008D6B7B" w:rsidP="008D6B7B">
      <w:pPr>
        <w:jc w:val="center"/>
        <w:rPr>
          <w:b/>
          <w:sz w:val="28"/>
          <w:szCs w:val="28"/>
        </w:rPr>
      </w:pPr>
      <w:proofErr w:type="gramStart"/>
      <w:r>
        <w:rPr>
          <w:b/>
          <w:sz w:val="28"/>
          <w:szCs w:val="28"/>
        </w:rPr>
        <w:t>1.3.14.Оценка тепловых потерь в тепловых сетях за последние 3 года при отсутствии приборов учета тепловой энергии</w:t>
      </w:r>
      <w:proofErr w:type="gramEnd"/>
    </w:p>
    <w:p w:rsidR="008D6B7B" w:rsidRDefault="008D6B7B" w:rsidP="008D6B7B">
      <w:pPr>
        <w:jc w:val="both"/>
        <w:rPr>
          <w:bCs/>
          <w:sz w:val="28"/>
          <w:szCs w:val="28"/>
        </w:rPr>
      </w:pPr>
      <w:r>
        <w:rPr>
          <w:bCs/>
          <w:sz w:val="28"/>
          <w:szCs w:val="28"/>
        </w:rPr>
        <w:tab/>
        <w:t xml:space="preserve">Технологические потери </w:t>
      </w:r>
      <w:proofErr w:type="gramStart"/>
      <w:r>
        <w:rPr>
          <w:bCs/>
          <w:sz w:val="28"/>
          <w:szCs w:val="28"/>
        </w:rPr>
        <w:t>при</w:t>
      </w:r>
      <w:proofErr w:type="gramEnd"/>
      <w:r>
        <w:rPr>
          <w:bCs/>
          <w:sz w:val="28"/>
          <w:szCs w:val="28"/>
        </w:rPr>
        <w:t xml:space="preserve"> </w:t>
      </w:r>
      <w:proofErr w:type="gramStart"/>
      <w:r>
        <w:rPr>
          <w:bCs/>
          <w:sz w:val="28"/>
          <w:szCs w:val="28"/>
        </w:rPr>
        <w:t>передачи</w:t>
      </w:r>
      <w:proofErr w:type="gramEnd"/>
      <w:r>
        <w:rPr>
          <w:bCs/>
          <w:sz w:val="28"/>
          <w:szCs w:val="28"/>
        </w:rPr>
        <w:t xml:space="preserve"> тепловой энергии складываются из тепловых потерь через тепловую изоляцию трубопроводов на участке тепловой сети, а также </w:t>
      </w:r>
      <w:r>
        <w:rPr>
          <w:color w:val="000000"/>
          <w:sz w:val="28"/>
          <w:szCs w:val="28"/>
        </w:rPr>
        <w:t>потери тепловой энергии со всеми видами утечки теплоносителя из систем теплопотребления потребителей без приборов учета.</w:t>
      </w:r>
    </w:p>
    <w:p w:rsidR="008D6B7B" w:rsidRDefault="008D6B7B" w:rsidP="008D6B7B">
      <w:pPr>
        <w:jc w:val="both"/>
        <w:rPr>
          <w:bCs/>
          <w:sz w:val="28"/>
          <w:szCs w:val="28"/>
        </w:rPr>
      </w:pPr>
      <w:r>
        <w:rPr>
          <w:bCs/>
          <w:sz w:val="28"/>
          <w:szCs w:val="28"/>
        </w:rPr>
        <w:tab/>
        <w:t>Расчет нормативов технологических потерь при передаче тепловой энергии (мощности) теплоносителя выполнен согласно приказу Министерства энергетики Российской Федерации от 30 декабря 2008 г.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8D6B7B" w:rsidRDefault="008D6B7B" w:rsidP="008D6B7B">
      <w:pPr>
        <w:jc w:val="right"/>
        <w:rPr>
          <w:bCs/>
          <w:sz w:val="28"/>
          <w:szCs w:val="28"/>
        </w:rPr>
      </w:pPr>
    </w:p>
    <w:p w:rsidR="008D6B7B" w:rsidRDefault="008D6B7B" w:rsidP="008D6B7B">
      <w:pPr>
        <w:jc w:val="right"/>
        <w:rPr>
          <w:bCs/>
          <w:sz w:val="28"/>
          <w:szCs w:val="28"/>
        </w:rPr>
      </w:pPr>
      <w:r>
        <w:rPr>
          <w:bCs/>
          <w:sz w:val="28"/>
          <w:szCs w:val="28"/>
        </w:rPr>
        <w:t>Таблица 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5"/>
        <w:gridCol w:w="3189"/>
        <w:gridCol w:w="3125"/>
      </w:tblGrid>
      <w:tr w:rsidR="008D6B7B" w:rsidTr="008D6B7B">
        <w:tc>
          <w:tcPr>
            <w:tcW w:w="33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D6B7B" w:rsidRDefault="008D6B7B">
            <w:pPr>
              <w:jc w:val="center"/>
              <w:rPr>
                <w:b/>
                <w:sz w:val="24"/>
                <w:szCs w:val="24"/>
              </w:rPr>
            </w:pPr>
            <w:r>
              <w:rPr>
                <w:b/>
                <w:sz w:val="24"/>
                <w:szCs w:val="24"/>
              </w:rPr>
              <w:t>Наименование источника теплоснабжения</w:t>
            </w:r>
          </w:p>
        </w:tc>
        <w:tc>
          <w:tcPr>
            <w:tcW w:w="63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D6B7B" w:rsidRDefault="008D6B7B">
            <w:pPr>
              <w:jc w:val="center"/>
              <w:rPr>
                <w:b/>
                <w:sz w:val="24"/>
                <w:szCs w:val="24"/>
              </w:rPr>
            </w:pPr>
            <w:r>
              <w:rPr>
                <w:b/>
                <w:sz w:val="24"/>
                <w:szCs w:val="24"/>
              </w:rPr>
              <w:t>Потери в тепловых сетях</w:t>
            </w:r>
          </w:p>
        </w:tc>
      </w:tr>
      <w:tr w:rsidR="008D6B7B" w:rsidTr="008D6B7B">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4"/>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4"/>
                <w:szCs w:val="24"/>
              </w:rPr>
            </w:pPr>
            <w:r>
              <w:rPr>
                <w:b/>
                <w:sz w:val="24"/>
                <w:szCs w:val="24"/>
              </w:rPr>
              <w:t>Гкал/год</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4"/>
                <w:szCs w:val="24"/>
              </w:rPr>
            </w:pPr>
            <w:r>
              <w:rPr>
                <w:b/>
                <w:sz w:val="24"/>
                <w:szCs w:val="24"/>
              </w:rPr>
              <w:t>%</w:t>
            </w:r>
          </w:p>
        </w:tc>
      </w:tr>
      <w:tr w:rsidR="008D6B7B" w:rsidTr="008D6B7B">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115,3</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7,97</w:t>
            </w:r>
          </w:p>
        </w:tc>
      </w:tr>
      <w:tr w:rsidR="008D6B7B" w:rsidTr="008D6B7B">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94,1</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36,8</w:t>
            </w:r>
          </w:p>
        </w:tc>
      </w:tr>
      <w:tr w:rsidR="008D6B7B" w:rsidTr="008D6B7B">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298,3</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36,3</w:t>
            </w:r>
          </w:p>
        </w:tc>
      </w:tr>
      <w:tr w:rsidR="008D6B7B" w:rsidTr="008D6B7B">
        <w:trPr>
          <w:trHeight w:val="71"/>
        </w:trPr>
        <w:tc>
          <w:tcPr>
            <w:tcW w:w="33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195,6</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38,2</w:t>
            </w:r>
          </w:p>
        </w:tc>
      </w:tr>
    </w:tbl>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1.3.15. Предписания надзорных органов по запрещению дальнейшей эксплуатации участков тепловой сети и результаты их исполнения</w:t>
      </w:r>
    </w:p>
    <w:p w:rsidR="008D6B7B" w:rsidRDefault="008D6B7B" w:rsidP="008D6B7B">
      <w:pPr>
        <w:ind w:firstLine="708"/>
        <w:jc w:val="both"/>
        <w:rPr>
          <w:sz w:val="28"/>
          <w:szCs w:val="28"/>
        </w:rPr>
      </w:pPr>
      <w:r>
        <w:rPr>
          <w:sz w:val="28"/>
          <w:szCs w:val="28"/>
        </w:rPr>
        <w:t xml:space="preserve">Предписания надзорными органами по запрещению дальнейшей эксплуатации участков тепловой сети в 2020-2022 гг. не выдавались. </w:t>
      </w:r>
    </w:p>
    <w:p w:rsidR="008D6B7B" w:rsidRDefault="008D6B7B" w:rsidP="008D6B7B">
      <w:pPr>
        <w:ind w:firstLine="708"/>
        <w:jc w:val="center"/>
        <w:rPr>
          <w:rFonts w:eastAsia="Calibri"/>
          <w:b/>
          <w:color w:val="000000"/>
          <w:sz w:val="28"/>
          <w:szCs w:val="28"/>
          <w:lang w:eastAsia="en-US"/>
        </w:rPr>
      </w:pPr>
    </w:p>
    <w:p w:rsidR="008D6B7B" w:rsidRDefault="008D6B7B" w:rsidP="008D6B7B">
      <w:pPr>
        <w:ind w:firstLine="708"/>
        <w:jc w:val="center"/>
        <w:rPr>
          <w:b/>
          <w:color w:val="000000"/>
          <w:sz w:val="28"/>
          <w:szCs w:val="28"/>
        </w:rPr>
      </w:pPr>
      <w:r>
        <w:rPr>
          <w:b/>
          <w:color w:val="000000"/>
          <w:sz w:val="28"/>
          <w:szCs w:val="28"/>
        </w:rPr>
        <w:t xml:space="preserve">1.3.16. Описание типов присоединений </w:t>
      </w:r>
      <w:proofErr w:type="spellStart"/>
      <w:r>
        <w:rPr>
          <w:b/>
          <w:color w:val="000000"/>
          <w:sz w:val="28"/>
          <w:szCs w:val="28"/>
        </w:rPr>
        <w:t>теплопотребляющих</w:t>
      </w:r>
      <w:proofErr w:type="spellEnd"/>
      <w:r>
        <w:rPr>
          <w:b/>
          <w:color w:val="000000"/>
          <w:sz w:val="28"/>
          <w:szCs w:val="28"/>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p w:rsidR="008D6B7B" w:rsidRDefault="008D6B7B" w:rsidP="008D6B7B">
      <w:pPr>
        <w:ind w:firstLine="708"/>
        <w:jc w:val="center"/>
        <w:rPr>
          <w:b/>
          <w:color w:val="000000"/>
          <w:sz w:val="28"/>
          <w:szCs w:val="28"/>
        </w:rPr>
      </w:pPr>
    </w:p>
    <w:p w:rsidR="008D6B7B" w:rsidRDefault="008D6B7B" w:rsidP="008D6B7B">
      <w:pPr>
        <w:ind w:firstLine="708"/>
        <w:jc w:val="both"/>
        <w:rPr>
          <w:sz w:val="28"/>
          <w:szCs w:val="28"/>
        </w:rPr>
      </w:pPr>
      <w:r>
        <w:rPr>
          <w:sz w:val="28"/>
          <w:szCs w:val="28"/>
        </w:rPr>
        <w:t xml:space="preserve">Для присоединения </w:t>
      </w:r>
      <w:proofErr w:type="spellStart"/>
      <w:r>
        <w:rPr>
          <w:sz w:val="28"/>
          <w:szCs w:val="28"/>
        </w:rPr>
        <w:t>теплопотребляющих</w:t>
      </w:r>
      <w:proofErr w:type="spellEnd"/>
      <w:r>
        <w:rPr>
          <w:sz w:val="28"/>
          <w:szCs w:val="28"/>
        </w:rPr>
        <w:t xml:space="preserve"> систем к водяным тепловым сетям используются две принципиально отличные схемы — зависимая и независимая. При зависимой схеме присоединения вода из тепловой сети поступает непосредственно в системы абонентов. При независимой схеме вода из сети поступает в теплообменный аппарат, где нагревает вторичный теплоноситель, используемый в системах.</w:t>
      </w:r>
    </w:p>
    <w:p w:rsidR="008D6B7B" w:rsidRDefault="008D6B7B" w:rsidP="008D6B7B">
      <w:pPr>
        <w:ind w:firstLine="708"/>
        <w:jc w:val="both"/>
        <w:rPr>
          <w:sz w:val="28"/>
          <w:szCs w:val="28"/>
        </w:rPr>
      </w:pPr>
      <w:r>
        <w:rPr>
          <w:sz w:val="28"/>
          <w:szCs w:val="28"/>
        </w:rPr>
        <w:t xml:space="preserve">В сельском  поселении  </w:t>
      </w:r>
      <w:proofErr w:type="gramStart"/>
      <w:r>
        <w:rPr>
          <w:sz w:val="28"/>
          <w:szCs w:val="28"/>
        </w:rPr>
        <w:t>Янтарное</w:t>
      </w:r>
      <w:proofErr w:type="gramEnd"/>
      <w:r>
        <w:rPr>
          <w:sz w:val="28"/>
          <w:szCs w:val="28"/>
        </w:rPr>
        <w:t xml:space="preserve"> используется зависимая схема.  </w:t>
      </w:r>
    </w:p>
    <w:p w:rsidR="008D6B7B" w:rsidRDefault="008D6B7B" w:rsidP="008D6B7B">
      <w:pPr>
        <w:ind w:firstLine="708"/>
        <w:jc w:val="center"/>
        <w:rPr>
          <w:b/>
          <w:color w:val="000000"/>
          <w:sz w:val="28"/>
          <w:szCs w:val="28"/>
        </w:rPr>
      </w:pPr>
    </w:p>
    <w:p w:rsidR="008D6B7B" w:rsidRDefault="008D6B7B" w:rsidP="008D6B7B">
      <w:pPr>
        <w:ind w:firstLine="708"/>
        <w:jc w:val="center"/>
        <w:rPr>
          <w:rFonts w:eastAsia="Calibri"/>
          <w:b/>
          <w:color w:val="000000"/>
          <w:sz w:val="28"/>
          <w:szCs w:val="28"/>
          <w:lang w:eastAsia="en-US"/>
        </w:rPr>
      </w:pPr>
      <w:r>
        <w:rPr>
          <w:b/>
          <w:color w:val="000000"/>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8D6B7B" w:rsidRDefault="008D6B7B" w:rsidP="008D6B7B">
      <w:pPr>
        <w:ind w:right="57" w:firstLine="708"/>
        <w:jc w:val="both"/>
        <w:outlineLvl w:val="0"/>
        <w:rPr>
          <w:sz w:val="28"/>
          <w:szCs w:val="28"/>
        </w:rPr>
      </w:pPr>
      <w:r>
        <w:rPr>
          <w:sz w:val="28"/>
          <w:szCs w:val="28"/>
        </w:rPr>
        <w:t>Данные по установке приборов учета отсутствуют.</w:t>
      </w:r>
      <w:r>
        <w:rPr>
          <w:b/>
          <w:sz w:val="28"/>
          <w:szCs w:val="28"/>
        </w:rPr>
        <w:t xml:space="preserve"> </w:t>
      </w:r>
    </w:p>
    <w:p w:rsidR="008D6B7B" w:rsidRDefault="008D6B7B" w:rsidP="008D6B7B">
      <w:pPr>
        <w:jc w:val="both"/>
        <w:rPr>
          <w:rFonts w:eastAsia="Calibri"/>
          <w:color w:val="000000"/>
          <w:sz w:val="28"/>
          <w:szCs w:val="28"/>
        </w:rPr>
      </w:pPr>
    </w:p>
    <w:p w:rsidR="008D6B7B" w:rsidRDefault="008D6B7B" w:rsidP="008D6B7B">
      <w:pPr>
        <w:jc w:val="center"/>
        <w:rPr>
          <w:b/>
          <w:sz w:val="28"/>
          <w:szCs w:val="28"/>
        </w:rPr>
      </w:pPr>
      <w:r>
        <w:rPr>
          <w:b/>
          <w:sz w:val="28"/>
          <w:szCs w:val="28"/>
        </w:rPr>
        <w:t>1.3.18. Анализ работы диспетчерских служб теплоснабжающих организаций и используемых средств автоматизации</w:t>
      </w:r>
    </w:p>
    <w:p w:rsidR="008D6B7B" w:rsidRDefault="008D6B7B" w:rsidP="008D6B7B">
      <w:pPr>
        <w:ind w:firstLine="708"/>
        <w:jc w:val="both"/>
        <w:rPr>
          <w:rFonts w:eastAsia="Calibri"/>
          <w:sz w:val="28"/>
          <w:szCs w:val="28"/>
          <w:lang w:eastAsia="en-US"/>
        </w:rPr>
      </w:pPr>
      <w:r>
        <w:rPr>
          <w:sz w:val="28"/>
          <w:szCs w:val="28"/>
        </w:rPr>
        <w:t xml:space="preserve">Котельные сельского поселения </w:t>
      </w:r>
      <w:proofErr w:type="gramStart"/>
      <w:r>
        <w:rPr>
          <w:sz w:val="28"/>
          <w:szCs w:val="28"/>
        </w:rPr>
        <w:t>Янтарное</w:t>
      </w:r>
      <w:proofErr w:type="gramEnd"/>
      <w:r>
        <w:rPr>
          <w:sz w:val="28"/>
          <w:szCs w:val="28"/>
        </w:rPr>
        <w:t xml:space="preserve"> имеют системы диспетчеризации и функционируют без постоянного присутствия персонала. В диспетчерской круглосуточно дежурит диспетчер. Инженер смены в штатной расстановке теплоснабжающей организации отсутствует. </w:t>
      </w:r>
    </w:p>
    <w:p w:rsidR="008D6B7B" w:rsidRDefault="008D6B7B" w:rsidP="008D6B7B">
      <w:pPr>
        <w:jc w:val="both"/>
        <w:rPr>
          <w:sz w:val="28"/>
          <w:szCs w:val="28"/>
        </w:rPr>
      </w:pPr>
      <w:r>
        <w:rPr>
          <w:sz w:val="28"/>
          <w:szCs w:val="28"/>
        </w:rPr>
        <w:tab/>
        <w:t xml:space="preserve">Основные задачи диспетчерской службы – обеспечение надежного и бесперебойного теплоснабжения потребителей, круглосуточного оперативного управления производством, передачей и распределением тепла. Ведение требуемых режимов работы и производство переключений в тепловых сетях, пусков и остановов оборудования, локализация аварий и восстановление режима работы, подготовка к производству ремонтных работ, проведение гидравлических испытаний, принятие заявок от жителей. </w:t>
      </w:r>
    </w:p>
    <w:p w:rsidR="008D6B7B" w:rsidRDefault="008D6B7B" w:rsidP="008D6B7B">
      <w:pPr>
        <w:jc w:val="both"/>
        <w:rPr>
          <w:sz w:val="28"/>
          <w:szCs w:val="28"/>
        </w:rPr>
      </w:pPr>
      <w:r>
        <w:rPr>
          <w:sz w:val="28"/>
          <w:szCs w:val="28"/>
        </w:rPr>
        <w:tab/>
        <w:t>В журнале аварий и инцидентов на тепловых сетях фиксируются все поступающие звонки от потребителей. После поступившего сигнала на место происшествия выезжает аварийная бригада.</w:t>
      </w:r>
    </w:p>
    <w:p w:rsidR="008D6B7B" w:rsidRDefault="008D6B7B" w:rsidP="008D6B7B">
      <w:pPr>
        <w:jc w:val="both"/>
        <w:rPr>
          <w:sz w:val="28"/>
          <w:szCs w:val="28"/>
        </w:rPr>
      </w:pPr>
    </w:p>
    <w:p w:rsidR="008D6B7B" w:rsidRDefault="008D6B7B" w:rsidP="008D6B7B">
      <w:pPr>
        <w:jc w:val="center"/>
        <w:rPr>
          <w:rFonts w:eastAsia="Calibri"/>
          <w:b/>
          <w:color w:val="000000"/>
          <w:sz w:val="28"/>
          <w:szCs w:val="28"/>
          <w:lang w:eastAsia="en-US"/>
        </w:rPr>
      </w:pPr>
      <w:r>
        <w:rPr>
          <w:b/>
          <w:color w:val="000000"/>
          <w:sz w:val="28"/>
          <w:szCs w:val="28"/>
        </w:rPr>
        <w:t>1.3.19. Уровень автоматизации и обслуживания центральных тепловых пунктов, насосных станций</w:t>
      </w:r>
    </w:p>
    <w:p w:rsidR="008D6B7B" w:rsidRDefault="008D6B7B" w:rsidP="008D6B7B">
      <w:pPr>
        <w:jc w:val="both"/>
        <w:rPr>
          <w:color w:val="000000"/>
          <w:sz w:val="28"/>
          <w:szCs w:val="28"/>
        </w:rPr>
      </w:pPr>
      <w:r>
        <w:rPr>
          <w:color w:val="000000"/>
          <w:sz w:val="28"/>
          <w:szCs w:val="28"/>
        </w:rPr>
        <w:t xml:space="preserve"> </w:t>
      </w:r>
      <w:r>
        <w:rPr>
          <w:color w:val="000000"/>
          <w:sz w:val="28"/>
          <w:szCs w:val="28"/>
        </w:rPr>
        <w:tab/>
        <w:t xml:space="preserve">На территории сельского поселения </w:t>
      </w:r>
      <w:proofErr w:type="gramStart"/>
      <w:r>
        <w:rPr>
          <w:color w:val="000000"/>
          <w:sz w:val="28"/>
          <w:szCs w:val="28"/>
        </w:rPr>
        <w:t>Янтарное</w:t>
      </w:r>
      <w:proofErr w:type="gramEnd"/>
      <w:r>
        <w:rPr>
          <w:color w:val="000000"/>
          <w:sz w:val="28"/>
          <w:szCs w:val="28"/>
        </w:rPr>
        <w:t xml:space="preserve">  тепловые пункты отсутствуют. </w:t>
      </w:r>
    </w:p>
    <w:p w:rsidR="008D6B7B" w:rsidRDefault="008D6B7B" w:rsidP="008D6B7B">
      <w:pPr>
        <w:jc w:val="center"/>
        <w:rPr>
          <w:b/>
          <w:color w:val="000000"/>
          <w:sz w:val="28"/>
          <w:szCs w:val="28"/>
        </w:rPr>
      </w:pPr>
      <w:r>
        <w:rPr>
          <w:b/>
          <w:color w:val="000000"/>
          <w:sz w:val="28"/>
          <w:szCs w:val="28"/>
        </w:rPr>
        <w:lastRenderedPageBreak/>
        <w:t>1.3.20 Сведения о наличии защиты тепловых сетей от превышения давления</w:t>
      </w:r>
    </w:p>
    <w:p w:rsidR="008D6B7B" w:rsidRDefault="008D6B7B" w:rsidP="008D6B7B">
      <w:pPr>
        <w:ind w:firstLine="708"/>
        <w:jc w:val="both"/>
        <w:rPr>
          <w:rFonts w:ascii="Calibri" w:hAnsi="Calibri"/>
          <w:color w:val="000000"/>
          <w:sz w:val="27"/>
          <w:szCs w:val="27"/>
          <w:shd w:val="clear" w:color="auto" w:fill="FFFFFF"/>
        </w:rPr>
      </w:pPr>
      <w:r>
        <w:rPr>
          <w:sz w:val="28"/>
          <w:szCs w:val="28"/>
        </w:rPr>
        <w:t>Защита тепловых сетей от превышения давления осуществляется путем установки в здании котельных мембранных расширительных баков и сбросных клапанов.</w:t>
      </w:r>
      <w:r>
        <w:rPr>
          <w:color w:val="000000"/>
          <w:sz w:val="27"/>
          <w:szCs w:val="27"/>
          <w:shd w:val="clear" w:color="auto" w:fill="FFFFFF"/>
        </w:rPr>
        <w:t xml:space="preserve"> </w:t>
      </w:r>
    </w:p>
    <w:p w:rsidR="008D6B7B" w:rsidRDefault="008D6B7B" w:rsidP="008D6B7B">
      <w:pPr>
        <w:ind w:firstLine="708"/>
        <w:jc w:val="both"/>
        <w:rPr>
          <w:color w:val="000000"/>
          <w:sz w:val="28"/>
          <w:szCs w:val="28"/>
        </w:rPr>
      </w:pPr>
    </w:p>
    <w:p w:rsidR="008D6B7B" w:rsidRDefault="008D6B7B" w:rsidP="008D6B7B">
      <w:pPr>
        <w:ind w:firstLine="708"/>
        <w:jc w:val="center"/>
        <w:rPr>
          <w:b/>
          <w:color w:val="000000"/>
          <w:sz w:val="28"/>
          <w:szCs w:val="28"/>
        </w:rPr>
      </w:pPr>
      <w:r>
        <w:rPr>
          <w:b/>
          <w:color w:val="000000"/>
          <w:sz w:val="28"/>
          <w:szCs w:val="28"/>
        </w:rPr>
        <w:t>1.3.21. Перечень выявленных бесхозяйных тепловых сетей и обоснование выбора организации, уполномоченной на их эксплуатацию</w:t>
      </w:r>
    </w:p>
    <w:p w:rsidR="008D6B7B" w:rsidRDefault="008D6B7B" w:rsidP="008D6B7B">
      <w:pPr>
        <w:ind w:firstLine="708"/>
        <w:jc w:val="both"/>
        <w:rPr>
          <w:color w:val="000000"/>
          <w:sz w:val="28"/>
          <w:szCs w:val="28"/>
        </w:rPr>
      </w:pPr>
      <w:r>
        <w:rPr>
          <w:color w:val="000000"/>
          <w:sz w:val="28"/>
          <w:szCs w:val="28"/>
        </w:rPr>
        <w:t xml:space="preserve">На территории сельского поселения </w:t>
      </w:r>
      <w:proofErr w:type="gramStart"/>
      <w:r>
        <w:rPr>
          <w:color w:val="000000"/>
          <w:sz w:val="28"/>
          <w:szCs w:val="28"/>
        </w:rPr>
        <w:t>Янтарное</w:t>
      </w:r>
      <w:proofErr w:type="gramEnd"/>
      <w:r>
        <w:rPr>
          <w:color w:val="000000"/>
          <w:sz w:val="28"/>
          <w:szCs w:val="28"/>
        </w:rPr>
        <w:t xml:space="preserve"> бесхозяйных сети отсутствуют.  </w:t>
      </w:r>
    </w:p>
    <w:p w:rsidR="008D6B7B" w:rsidRDefault="008D6B7B" w:rsidP="008D6B7B">
      <w:pPr>
        <w:widowControl/>
        <w:numPr>
          <w:ilvl w:val="1"/>
          <w:numId w:val="6"/>
        </w:numPr>
        <w:autoSpaceDE/>
        <w:autoSpaceDN/>
        <w:adjustRightInd/>
        <w:spacing w:after="200"/>
        <w:jc w:val="center"/>
        <w:rPr>
          <w:b/>
          <w:color w:val="000000"/>
          <w:sz w:val="28"/>
          <w:szCs w:val="28"/>
        </w:rPr>
      </w:pPr>
      <w:r>
        <w:rPr>
          <w:b/>
          <w:color w:val="000000"/>
          <w:sz w:val="28"/>
          <w:szCs w:val="28"/>
        </w:rPr>
        <w:t>. Зоны действия источников тепловой энергии</w:t>
      </w:r>
    </w:p>
    <w:p w:rsidR="008D6B7B" w:rsidRDefault="008D6B7B" w:rsidP="008D6B7B">
      <w:pPr>
        <w:ind w:firstLine="348"/>
        <w:jc w:val="both"/>
        <w:rPr>
          <w:color w:val="000000"/>
          <w:sz w:val="28"/>
          <w:szCs w:val="28"/>
        </w:rPr>
      </w:pPr>
      <w:r>
        <w:rPr>
          <w:color w:val="000000"/>
          <w:sz w:val="28"/>
          <w:szCs w:val="28"/>
        </w:rPr>
        <w:t xml:space="preserve">Границы зон действия систем теплоснабжения определены точками присоединения самых отдаленных потребителей к тепловым сетям. Границы зон показаны на рис. 5-6. </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1.5. Тепловые нагрузки потребителей тепловой энергии,</w:t>
      </w:r>
    </w:p>
    <w:p w:rsidR="008D6B7B" w:rsidRDefault="008D6B7B" w:rsidP="008D6B7B">
      <w:pPr>
        <w:jc w:val="center"/>
        <w:rPr>
          <w:b/>
          <w:sz w:val="28"/>
          <w:szCs w:val="28"/>
        </w:rPr>
      </w:pPr>
      <w:r>
        <w:rPr>
          <w:b/>
          <w:sz w:val="28"/>
          <w:szCs w:val="28"/>
        </w:rPr>
        <w:t>групп потребителей тепловой энергии</w:t>
      </w:r>
    </w:p>
    <w:p w:rsidR="008D6B7B" w:rsidRDefault="008D6B7B" w:rsidP="008D6B7B">
      <w:pPr>
        <w:jc w:val="center"/>
        <w:rPr>
          <w:b/>
          <w:sz w:val="28"/>
          <w:szCs w:val="28"/>
        </w:rPr>
      </w:pPr>
    </w:p>
    <w:p w:rsidR="008D6B7B" w:rsidRDefault="008D6B7B" w:rsidP="008D6B7B">
      <w:pPr>
        <w:tabs>
          <w:tab w:val="left" w:pos="1875"/>
        </w:tabs>
        <w:jc w:val="center"/>
        <w:rPr>
          <w:b/>
          <w:color w:val="000000"/>
          <w:sz w:val="28"/>
          <w:szCs w:val="28"/>
          <w:lang w:eastAsia="en-US"/>
        </w:rPr>
      </w:pPr>
      <w:r>
        <w:rPr>
          <w:b/>
          <w:color w:val="000000"/>
          <w:sz w:val="28"/>
          <w:szCs w:val="28"/>
        </w:rPr>
        <w:t xml:space="preserve">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w:t>
      </w:r>
    </w:p>
    <w:p w:rsidR="008D6B7B" w:rsidRDefault="008D6B7B" w:rsidP="008D6B7B">
      <w:pPr>
        <w:tabs>
          <w:tab w:val="left" w:pos="1875"/>
        </w:tabs>
        <w:jc w:val="center"/>
        <w:rPr>
          <w:b/>
          <w:color w:val="000000"/>
          <w:sz w:val="28"/>
          <w:szCs w:val="28"/>
        </w:rPr>
      </w:pPr>
    </w:p>
    <w:p w:rsidR="008D6B7B" w:rsidRDefault="008D6B7B" w:rsidP="008D6B7B">
      <w:pPr>
        <w:jc w:val="center"/>
        <w:rPr>
          <w:rFonts w:eastAsia="Calibri"/>
          <w:sz w:val="28"/>
          <w:szCs w:val="28"/>
        </w:rPr>
      </w:pPr>
      <w:r>
        <w:rPr>
          <w:sz w:val="28"/>
          <w:szCs w:val="28"/>
        </w:rPr>
        <w:t>Таблица 11 -  Значения потребления тепловой энергии</w:t>
      </w:r>
    </w:p>
    <w:p w:rsidR="008D6B7B" w:rsidRDefault="008D6B7B" w:rsidP="008D6B7B">
      <w:pPr>
        <w:jc w:val="center"/>
        <w:rPr>
          <w:sz w:val="28"/>
          <w:szCs w:val="28"/>
        </w:rPr>
      </w:pPr>
      <w:r>
        <w:rPr>
          <w:sz w:val="28"/>
          <w:szCs w:val="28"/>
        </w:rPr>
        <w:t>от действующих котельных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3177"/>
        <w:gridCol w:w="3178"/>
      </w:tblGrid>
      <w:tr w:rsidR="008D6B7B" w:rsidTr="008D6B7B">
        <w:tc>
          <w:tcPr>
            <w:tcW w:w="32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color w:val="000000"/>
                <w:sz w:val="24"/>
                <w:szCs w:val="24"/>
                <w:lang w:eastAsia="en-US"/>
              </w:rPr>
            </w:pPr>
            <w:r>
              <w:rPr>
                <w:b/>
                <w:color w:val="000000"/>
                <w:sz w:val="24"/>
                <w:szCs w:val="24"/>
              </w:rPr>
              <w:t>Наименование потребителя</w:t>
            </w:r>
          </w:p>
        </w:tc>
        <w:tc>
          <w:tcPr>
            <w:tcW w:w="317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color w:val="000000"/>
                <w:sz w:val="24"/>
                <w:szCs w:val="24"/>
                <w:lang w:eastAsia="en-US"/>
              </w:rPr>
            </w:pPr>
            <w:r>
              <w:rPr>
                <w:b/>
                <w:color w:val="000000"/>
                <w:sz w:val="24"/>
                <w:szCs w:val="24"/>
              </w:rPr>
              <w:t>Расчетное потребление тепловой энергии  на отопление,  Гкал/час</w:t>
            </w: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color w:val="000000"/>
                <w:sz w:val="24"/>
                <w:szCs w:val="24"/>
                <w:lang w:eastAsia="en-US"/>
              </w:rPr>
            </w:pPr>
            <w:r>
              <w:rPr>
                <w:b/>
                <w:color w:val="000000"/>
                <w:sz w:val="24"/>
                <w:szCs w:val="24"/>
              </w:rPr>
              <w:t>Расчетное потребление тепловой энергии  на ГВС,  Гкал</w:t>
            </w:r>
          </w:p>
        </w:tc>
      </w:tr>
      <w:tr w:rsidR="008D6B7B" w:rsidTr="008D6B7B">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rPr>
            </w:pPr>
            <w:r>
              <w:rPr>
                <w:b/>
              </w:rPr>
              <w:t xml:space="preserve">Котельная "Школа" </w:t>
            </w:r>
            <w:proofErr w:type="gramStart"/>
            <w:r>
              <w:rPr>
                <w:b/>
              </w:rPr>
              <w:t>с</w:t>
            </w:r>
            <w:proofErr w:type="gramEnd"/>
            <w:r>
              <w:rPr>
                <w:b/>
              </w:rPr>
              <w:t xml:space="preserve">. Янтарное           </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0,61</w:t>
            </w: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9571" w:type="dxa"/>
            <w:gridSpan w:val="3"/>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color w:val="000000"/>
                <w:sz w:val="24"/>
                <w:szCs w:val="24"/>
                <w:lang w:eastAsia="en-US"/>
              </w:rPr>
            </w:pPr>
            <w:r>
              <w:rPr>
                <w:b/>
              </w:rPr>
              <w:t xml:space="preserve">Котельная "Дом культуры" с. </w:t>
            </w:r>
            <w:proofErr w:type="gramStart"/>
            <w:r>
              <w:rPr>
                <w:b/>
              </w:rPr>
              <w:t>Янтарное</w:t>
            </w:r>
            <w:proofErr w:type="gramEnd"/>
            <w:r>
              <w:rPr>
                <w:b/>
              </w:rPr>
              <w:t xml:space="preserve">                      </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0,174</w:t>
            </w: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9571" w:type="dxa"/>
            <w:gridSpan w:val="3"/>
            <w:tcBorders>
              <w:top w:val="single" w:sz="4" w:space="0" w:color="auto"/>
              <w:left w:val="single" w:sz="4" w:space="0" w:color="auto"/>
              <w:bottom w:val="single" w:sz="4" w:space="0" w:color="auto"/>
              <w:right w:val="single" w:sz="4" w:space="0" w:color="auto"/>
            </w:tcBorders>
            <w:hideMark/>
          </w:tcPr>
          <w:p w:rsidR="008D6B7B" w:rsidRDefault="008D6B7B">
            <w:pPr>
              <w:jc w:val="center"/>
              <w:rPr>
                <w:b/>
                <w:color w:val="000000"/>
                <w:sz w:val="24"/>
                <w:szCs w:val="24"/>
                <w:lang w:eastAsia="en-US"/>
              </w:rPr>
            </w:pPr>
            <w:r>
              <w:rPr>
                <w:b/>
              </w:rPr>
              <w:t xml:space="preserve">Котельная "Янтарный-1" с. </w:t>
            </w:r>
            <w:proofErr w:type="gramStart"/>
            <w:r>
              <w:rPr>
                <w:b/>
              </w:rPr>
              <w:t>Янтарное</w:t>
            </w:r>
            <w:proofErr w:type="gramEnd"/>
            <w:r>
              <w:rPr>
                <w:b/>
              </w:rPr>
              <w:t xml:space="preserve">                                </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0,49</w:t>
            </w: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9571" w:type="dxa"/>
            <w:gridSpan w:val="3"/>
            <w:tcBorders>
              <w:top w:val="single" w:sz="4" w:space="0" w:color="auto"/>
              <w:left w:val="single" w:sz="4" w:space="0" w:color="auto"/>
              <w:bottom w:val="single" w:sz="4" w:space="0" w:color="auto"/>
              <w:right w:val="single" w:sz="4" w:space="0" w:color="auto"/>
            </w:tcBorders>
            <w:hideMark/>
          </w:tcPr>
          <w:p w:rsidR="008D6B7B" w:rsidRDefault="008D6B7B">
            <w:pPr>
              <w:jc w:val="center"/>
              <w:rPr>
                <w:b/>
                <w:color w:val="000000"/>
                <w:sz w:val="24"/>
                <w:szCs w:val="24"/>
                <w:lang w:eastAsia="en-US"/>
              </w:rPr>
            </w:pPr>
            <w:r>
              <w:rPr>
                <w:b/>
              </w:rPr>
              <w:t xml:space="preserve">Котельная "Центральная" с. </w:t>
            </w:r>
            <w:proofErr w:type="gramStart"/>
            <w:r>
              <w:rPr>
                <w:b/>
              </w:rPr>
              <w:t>Комсомольское</w:t>
            </w:r>
            <w:proofErr w:type="gramEnd"/>
            <w:r>
              <w:rPr>
                <w:b/>
              </w:rPr>
              <w:t xml:space="preserve">                              </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Население</w:t>
            </w:r>
          </w:p>
        </w:tc>
        <w:tc>
          <w:tcPr>
            <w:tcW w:w="3177"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0,357</w:t>
            </w: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Бюджетные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r w:rsidR="008D6B7B" w:rsidTr="008D6B7B">
        <w:tc>
          <w:tcPr>
            <w:tcW w:w="3216" w:type="dxa"/>
            <w:tcBorders>
              <w:top w:val="single" w:sz="4" w:space="0" w:color="auto"/>
              <w:left w:val="single" w:sz="4" w:space="0" w:color="auto"/>
              <w:bottom w:val="single" w:sz="4" w:space="0" w:color="auto"/>
              <w:right w:val="single" w:sz="4" w:space="0" w:color="auto"/>
            </w:tcBorders>
            <w:hideMark/>
          </w:tcPr>
          <w:p w:rsidR="008D6B7B" w:rsidRDefault="008D6B7B">
            <w:pPr>
              <w:jc w:val="both"/>
              <w:rPr>
                <w:color w:val="000000"/>
                <w:sz w:val="24"/>
                <w:szCs w:val="24"/>
                <w:lang w:eastAsia="en-US"/>
              </w:rPr>
            </w:pPr>
            <w:r>
              <w:rPr>
                <w:color w:val="000000"/>
                <w:sz w:val="24"/>
                <w:szCs w:val="24"/>
              </w:rPr>
              <w:t>Прочие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p>
        </w:tc>
        <w:tc>
          <w:tcPr>
            <w:tcW w:w="317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lang w:eastAsia="en-US"/>
              </w:rPr>
            </w:pPr>
            <w:r>
              <w:rPr>
                <w:color w:val="000000"/>
                <w:sz w:val="24"/>
                <w:szCs w:val="24"/>
              </w:rPr>
              <w:t>0,0</w:t>
            </w:r>
          </w:p>
        </w:tc>
      </w:tr>
    </w:tbl>
    <w:p w:rsidR="008D6B7B" w:rsidRDefault="008D6B7B" w:rsidP="008D6B7B">
      <w:pPr>
        <w:jc w:val="center"/>
        <w:rPr>
          <w:b/>
          <w:color w:val="000000"/>
          <w:sz w:val="28"/>
          <w:szCs w:val="28"/>
          <w:lang w:eastAsia="en-US"/>
        </w:rPr>
      </w:pPr>
    </w:p>
    <w:p w:rsidR="008D6B7B" w:rsidRDefault="008D6B7B" w:rsidP="008D6B7B">
      <w:pPr>
        <w:jc w:val="center"/>
        <w:rPr>
          <w:b/>
          <w:color w:val="000000"/>
          <w:sz w:val="28"/>
          <w:szCs w:val="28"/>
        </w:rPr>
      </w:pPr>
      <w:r>
        <w:rPr>
          <w:b/>
          <w:color w:val="000000"/>
          <w:sz w:val="28"/>
          <w:szCs w:val="28"/>
        </w:rPr>
        <w:t>1.5.2. Описание значений расчетных тепловых нагрузок на коллекторах источников тепловой энергии</w:t>
      </w:r>
    </w:p>
    <w:p w:rsidR="008D6B7B" w:rsidRDefault="008D6B7B" w:rsidP="008D6B7B">
      <w:pPr>
        <w:pStyle w:val="a3"/>
        <w:shd w:val="clear" w:color="auto" w:fill="FFFFFF"/>
        <w:spacing w:before="0" w:beforeAutospacing="0" w:after="0" w:afterAutospacing="0" w:line="276" w:lineRule="auto"/>
        <w:jc w:val="both"/>
        <w:rPr>
          <w:color w:val="000000"/>
          <w:sz w:val="28"/>
          <w:szCs w:val="28"/>
        </w:rPr>
      </w:pPr>
      <w:r>
        <w:rPr>
          <w:color w:val="000000"/>
          <w:sz w:val="28"/>
          <w:szCs w:val="28"/>
        </w:rPr>
        <w:lastRenderedPageBreak/>
        <w:tab/>
        <w:t>Ввиду отсутствия в действующих нормативных и законодательных актах методов определения фактических тепловых нагрузок, расчет необходимо выполнить на основании показаний узлов учёта, установленных на коллекторах источника тепловой энергии.</w:t>
      </w:r>
    </w:p>
    <w:p w:rsidR="008D6B7B" w:rsidRDefault="008D6B7B" w:rsidP="008D6B7B">
      <w:pPr>
        <w:pStyle w:val="a3"/>
        <w:shd w:val="clear" w:color="auto" w:fill="FFFFFF"/>
        <w:spacing w:before="0" w:beforeAutospacing="0" w:after="0" w:afterAutospacing="0" w:line="276" w:lineRule="auto"/>
        <w:jc w:val="both"/>
        <w:rPr>
          <w:color w:val="000000"/>
          <w:sz w:val="28"/>
          <w:szCs w:val="28"/>
        </w:rPr>
      </w:pPr>
      <w:r>
        <w:rPr>
          <w:color w:val="000000"/>
          <w:sz w:val="28"/>
          <w:szCs w:val="28"/>
        </w:rPr>
        <w:tab/>
        <w:t xml:space="preserve">Определить тепловые нагрузки на коллекторах не представляется возможным, ввиду отсутствия узлов учета на коллекторе.  </w:t>
      </w:r>
    </w:p>
    <w:p w:rsidR="008D6B7B" w:rsidRDefault="008D6B7B" w:rsidP="008D6B7B">
      <w:pPr>
        <w:pStyle w:val="a3"/>
        <w:shd w:val="clear" w:color="auto" w:fill="FFFFFF"/>
        <w:spacing w:before="0" w:beforeAutospacing="0" w:after="0" w:afterAutospacing="0"/>
        <w:rPr>
          <w:rFonts w:ascii="Arial" w:hAnsi="Arial" w:cs="Arial"/>
          <w:color w:val="333333"/>
          <w:sz w:val="21"/>
          <w:szCs w:val="21"/>
          <w:highlight w:val="yellow"/>
        </w:rPr>
      </w:pPr>
    </w:p>
    <w:p w:rsidR="008D6B7B" w:rsidRDefault="008D6B7B" w:rsidP="008D6B7B">
      <w:pPr>
        <w:jc w:val="center"/>
        <w:rPr>
          <w:b/>
          <w:color w:val="000000"/>
          <w:sz w:val="28"/>
          <w:szCs w:val="28"/>
        </w:rPr>
      </w:pPr>
      <w:r>
        <w:rPr>
          <w:b/>
          <w:color w:val="000000"/>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8D6B7B" w:rsidRDefault="008D6B7B" w:rsidP="008D6B7B">
      <w:pPr>
        <w:pStyle w:val="af1"/>
        <w:tabs>
          <w:tab w:val="left" w:pos="9355"/>
        </w:tabs>
        <w:spacing w:line="276" w:lineRule="auto"/>
        <w:ind w:left="301" w:right="-1"/>
        <w:rPr>
          <w:rFonts w:eastAsia="Calibri"/>
          <w:lang w:eastAsia="en-US"/>
        </w:rPr>
      </w:pPr>
      <w:r>
        <w:t xml:space="preserve">        Сведения</w:t>
      </w:r>
      <w:r>
        <w:rPr>
          <w:spacing w:val="1"/>
        </w:rPr>
        <w:t xml:space="preserve"> </w:t>
      </w:r>
      <w:r>
        <w:t>о</w:t>
      </w:r>
      <w:r>
        <w:rPr>
          <w:spacing w:val="1"/>
        </w:rPr>
        <w:t xml:space="preserve"> </w:t>
      </w:r>
      <w:r>
        <w:t>переходе</w:t>
      </w:r>
      <w:r>
        <w:rPr>
          <w:spacing w:val="1"/>
        </w:rPr>
        <w:t xml:space="preserve"> </w:t>
      </w:r>
      <w:r>
        <w:t>на</w:t>
      </w:r>
      <w:r>
        <w:rPr>
          <w:spacing w:val="1"/>
        </w:rPr>
        <w:t xml:space="preserve"> </w:t>
      </w:r>
      <w:r>
        <w:t>индивидуальное</w:t>
      </w:r>
      <w:r>
        <w:rPr>
          <w:spacing w:val="1"/>
        </w:rPr>
        <w:t xml:space="preserve"> </w:t>
      </w:r>
      <w:r>
        <w:t>отопление</w:t>
      </w:r>
      <w:r>
        <w:rPr>
          <w:spacing w:val="1"/>
        </w:rPr>
        <w:t xml:space="preserve"> </w:t>
      </w:r>
      <w:r>
        <w:t>в</w:t>
      </w:r>
      <w:r>
        <w:rPr>
          <w:spacing w:val="1"/>
        </w:rPr>
        <w:t xml:space="preserve"> </w:t>
      </w:r>
      <w:r>
        <w:t>многоквартирных домах отсутствуют.</w:t>
      </w:r>
    </w:p>
    <w:p w:rsidR="008D6B7B" w:rsidRDefault="008D6B7B" w:rsidP="008D6B7B">
      <w:pPr>
        <w:pStyle w:val="af1"/>
        <w:tabs>
          <w:tab w:val="left" w:pos="9355"/>
        </w:tabs>
        <w:spacing w:line="276" w:lineRule="auto"/>
        <w:ind w:left="301" w:right="-1"/>
      </w:pPr>
    </w:p>
    <w:p w:rsidR="008D6B7B" w:rsidRDefault="008D6B7B" w:rsidP="008D6B7B">
      <w:pPr>
        <w:rPr>
          <w:b/>
          <w:sz w:val="28"/>
          <w:szCs w:val="28"/>
        </w:rPr>
      </w:pPr>
      <w:r>
        <w:rPr>
          <w:b/>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p>
    <w:p w:rsidR="008D6B7B" w:rsidRDefault="008D6B7B" w:rsidP="008D6B7B">
      <w:pPr>
        <w:ind w:firstLine="708"/>
        <w:jc w:val="right"/>
        <w:rPr>
          <w:rFonts w:eastAsia="Calibri"/>
          <w:sz w:val="28"/>
          <w:szCs w:val="28"/>
          <w:lang w:eastAsia="en-US"/>
        </w:rPr>
      </w:pPr>
      <w:r>
        <w:rPr>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4"/>
        <w:gridCol w:w="2915"/>
        <w:gridCol w:w="3672"/>
      </w:tblGrid>
      <w:tr w:rsidR="008D6B7B" w:rsidTr="008D6B7B">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4"/>
                <w:szCs w:val="24"/>
              </w:rPr>
            </w:pPr>
            <w:r>
              <w:rPr>
                <w:b/>
                <w:sz w:val="24"/>
                <w:szCs w:val="24"/>
              </w:rPr>
              <w:t>Наименование источника теплоснабжения</w:t>
            </w:r>
          </w:p>
        </w:tc>
        <w:tc>
          <w:tcPr>
            <w:tcW w:w="291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4"/>
                <w:szCs w:val="24"/>
              </w:rPr>
            </w:pPr>
            <w:r>
              <w:rPr>
                <w:b/>
                <w:sz w:val="24"/>
                <w:szCs w:val="24"/>
              </w:rPr>
              <w:t>Потребление за отопительный период (Гкал)</w:t>
            </w:r>
          </w:p>
        </w:tc>
        <w:tc>
          <w:tcPr>
            <w:tcW w:w="36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4"/>
                <w:szCs w:val="24"/>
              </w:rPr>
            </w:pPr>
            <w:r>
              <w:rPr>
                <w:b/>
                <w:sz w:val="24"/>
                <w:szCs w:val="24"/>
              </w:rPr>
              <w:t>Потребление за год</w:t>
            </w:r>
          </w:p>
          <w:p w:rsidR="008D6B7B" w:rsidRDefault="008D6B7B">
            <w:pPr>
              <w:jc w:val="center"/>
              <w:rPr>
                <w:b/>
                <w:sz w:val="24"/>
                <w:szCs w:val="24"/>
              </w:rPr>
            </w:pPr>
            <w:r>
              <w:rPr>
                <w:b/>
                <w:sz w:val="24"/>
                <w:szCs w:val="24"/>
              </w:rPr>
              <w:t>(Гкал)</w:t>
            </w:r>
          </w:p>
        </w:tc>
      </w:tr>
      <w:tr w:rsidR="008D6B7B" w:rsidTr="008D6B7B">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1445,97</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1445,97</w:t>
            </w:r>
          </w:p>
        </w:tc>
      </w:tr>
      <w:tr w:rsidR="008D6B7B" w:rsidTr="008D6B7B">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221,55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221,55</w:t>
            </w:r>
          </w:p>
        </w:tc>
      </w:tr>
      <w:tr w:rsidR="008D6B7B" w:rsidTr="008D6B7B">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821,15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821,15</w:t>
            </w:r>
          </w:p>
        </w:tc>
      </w:tr>
      <w:tr w:rsidR="008D6B7B" w:rsidTr="008D6B7B">
        <w:trPr>
          <w:trHeight w:val="71"/>
        </w:trPr>
        <w:tc>
          <w:tcPr>
            <w:tcW w:w="2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29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398,55</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398,55</w:t>
            </w:r>
          </w:p>
        </w:tc>
      </w:tr>
    </w:tbl>
    <w:p w:rsidR="008D6B7B" w:rsidRDefault="008D6B7B" w:rsidP="008D6B7B">
      <w:pPr>
        <w:rPr>
          <w:sz w:val="28"/>
          <w:szCs w:val="28"/>
        </w:rPr>
        <w:sectPr w:rsidR="008D6B7B">
          <w:pgSz w:w="11907" w:h="16840"/>
          <w:pgMar w:top="851" w:right="851" w:bottom="851" w:left="1701" w:header="680" w:footer="680" w:gutter="0"/>
          <w:cols w:space="720"/>
        </w:sectPr>
      </w:pPr>
    </w:p>
    <w:p w:rsidR="008D6B7B" w:rsidRDefault="008D6B7B" w:rsidP="008D6B7B">
      <w:pPr>
        <w:jc w:val="both"/>
        <w:rPr>
          <w:b/>
          <w:sz w:val="28"/>
          <w:szCs w:val="28"/>
        </w:rPr>
      </w:pPr>
    </w:p>
    <w:p w:rsidR="008D6B7B" w:rsidRDefault="008D6B7B" w:rsidP="008D6B7B">
      <w:pPr>
        <w:ind w:firstLine="708"/>
        <w:jc w:val="both"/>
        <w:rPr>
          <w:b/>
          <w:sz w:val="28"/>
          <w:szCs w:val="28"/>
        </w:rPr>
      </w:pPr>
      <w:r>
        <w:rPr>
          <w:b/>
          <w:sz w:val="28"/>
          <w:szCs w:val="28"/>
        </w:rPr>
        <w:t>1.5.5. Описание существующих нормативов потребления тепловой энергии для населения на отопление и горячее водоснабжение</w:t>
      </w:r>
    </w:p>
    <w:p w:rsidR="008D6B7B" w:rsidRDefault="008D6B7B" w:rsidP="008D6B7B">
      <w:pPr>
        <w:ind w:firstLine="708"/>
        <w:jc w:val="both"/>
        <w:rPr>
          <w:bCs/>
          <w:sz w:val="28"/>
          <w:szCs w:val="28"/>
        </w:rPr>
      </w:pPr>
      <w:r>
        <w:rPr>
          <w:bCs/>
          <w:sz w:val="28"/>
          <w:szCs w:val="28"/>
        </w:rPr>
        <w:t>Норма потребления тепловой энергии для населения на отопление составляет 0,0168 Гкал/кв</w:t>
      </w:r>
      <w:proofErr w:type="gramStart"/>
      <w:r>
        <w:rPr>
          <w:bCs/>
          <w:sz w:val="28"/>
          <w:szCs w:val="28"/>
        </w:rPr>
        <w:t>.м</w:t>
      </w:r>
      <w:proofErr w:type="gramEnd"/>
      <w:r>
        <w:rPr>
          <w:bCs/>
          <w:sz w:val="28"/>
          <w:szCs w:val="28"/>
        </w:rPr>
        <w:t xml:space="preserve"> в месяц.</w:t>
      </w:r>
    </w:p>
    <w:p w:rsidR="008D6B7B" w:rsidRDefault="008D6B7B" w:rsidP="008D6B7B">
      <w:pPr>
        <w:ind w:firstLine="708"/>
        <w:jc w:val="both"/>
        <w:rPr>
          <w:bCs/>
          <w:sz w:val="28"/>
          <w:szCs w:val="28"/>
        </w:rPr>
      </w:pPr>
    </w:p>
    <w:p w:rsidR="008D6B7B" w:rsidRDefault="008D6B7B" w:rsidP="008D6B7B">
      <w:pPr>
        <w:ind w:firstLine="708"/>
        <w:jc w:val="center"/>
        <w:rPr>
          <w:rFonts w:eastAsia="Calibri"/>
          <w:b/>
          <w:color w:val="000000"/>
          <w:sz w:val="28"/>
          <w:szCs w:val="28"/>
          <w:lang w:eastAsia="en-US"/>
        </w:rPr>
      </w:pPr>
      <w:r>
        <w:rPr>
          <w:b/>
          <w:color w:val="000000"/>
          <w:sz w:val="28"/>
          <w:szCs w:val="28"/>
        </w:rPr>
        <w:t>1.5.6. Описание сравнения величины договорной и расчетной тепловой нагрузки по зоне действия каждого источника тепловой энергии</w:t>
      </w:r>
    </w:p>
    <w:p w:rsidR="008D6B7B" w:rsidRDefault="008D6B7B" w:rsidP="008D6B7B">
      <w:pPr>
        <w:ind w:firstLine="708"/>
        <w:jc w:val="right"/>
        <w:rPr>
          <w:color w:val="000000"/>
          <w:sz w:val="28"/>
          <w:szCs w:val="28"/>
        </w:rPr>
      </w:pPr>
      <w:r>
        <w:rPr>
          <w:color w:val="000000"/>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693"/>
        <w:gridCol w:w="2835"/>
      </w:tblGrid>
      <w:tr w:rsidR="008D6B7B" w:rsidTr="008D6B7B">
        <w:tc>
          <w:tcPr>
            <w:tcW w:w="3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color w:val="000000"/>
                <w:sz w:val="24"/>
                <w:szCs w:val="24"/>
              </w:rPr>
            </w:pPr>
            <w:r>
              <w:rPr>
                <w:b/>
                <w:color w:val="000000"/>
                <w:sz w:val="24"/>
                <w:szCs w:val="24"/>
              </w:rPr>
              <w:t>Источник теплоснабжения</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color w:val="000000"/>
                <w:sz w:val="24"/>
                <w:szCs w:val="24"/>
              </w:rPr>
            </w:pPr>
            <w:r>
              <w:rPr>
                <w:b/>
                <w:color w:val="000000"/>
                <w:sz w:val="24"/>
                <w:szCs w:val="24"/>
              </w:rPr>
              <w:t>Расчетная тепловая нагрузка, Гкал/год</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color w:val="000000"/>
                <w:sz w:val="24"/>
                <w:szCs w:val="24"/>
              </w:rPr>
            </w:pPr>
            <w:r>
              <w:rPr>
                <w:b/>
                <w:color w:val="000000"/>
                <w:sz w:val="24"/>
                <w:szCs w:val="24"/>
              </w:rPr>
              <w:t>Договорная тепловая нагрузка, Гкал/год</w:t>
            </w:r>
          </w:p>
        </w:tc>
      </w:tr>
      <w:tr w:rsidR="008D6B7B" w:rsidTr="008D6B7B">
        <w:tc>
          <w:tcPr>
            <w:tcW w:w="393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1445,97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color w:val="000000"/>
                <w:sz w:val="24"/>
                <w:szCs w:val="24"/>
              </w:rPr>
            </w:pPr>
            <w:r>
              <w:rPr>
                <w:color w:val="000000"/>
                <w:sz w:val="24"/>
                <w:szCs w:val="24"/>
              </w:rPr>
              <w:t>-</w:t>
            </w:r>
          </w:p>
        </w:tc>
      </w:tr>
      <w:tr w:rsidR="008D6B7B" w:rsidTr="008D6B7B">
        <w:tc>
          <w:tcPr>
            <w:tcW w:w="393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221,55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D6B7B" w:rsidRDefault="008D6B7B">
            <w:pPr>
              <w:spacing w:after="200" w:line="276" w:lineRule="auto"/>
              <w:jc w:val="center"/>
              <w:rPr>
                <w:sz w:val="22"/>
                <w:szCs w:val="22"/>
                <w:lang w:eastAsia="en-US"/>
              </w:rPr>
            </w:pPr>
            <w:r>
              <w:rPr>
                <w:color w:val="000000"/>
                <w:sz w:val="24"/>
                <w:szCs w:val="24"/>
              </w:rPr>
              <w:t>-</w:t>
            </w:r>
          </w:p>
        </w:tc>
      </w:tr>
      <w:tr w:rsidR="008D6B7B" w:rsidTr="008D6B7B">
        <w:tc>
          <w:tcPr>
            <w:tcW w:w="393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821,15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D6B7B" w:rsidRDefault="008D6B7B">
            <w:pPr>
              <w:spacing w:after="200" w:line="276" w:lineRule="auto"/>
              <w:jc w:val="center"/>
              <w:rPr>
                <w:sz w:val="22"/>
                <w:szCs w:val="22"/>
                <w:lang w:eastAsia="en-US"/>
              </w:rPr>
            </w:pPr>
            <w:r>
              <w:rPr>
                <w:color w:val="000000"/>
                <w:sz w:val="24"/>
                <w:szCs w:val="24"/>
              </w:rPr>
              <w:t>-</w:t>
            </w:r>
          </w:p>
        </w:tc>
      </w:tr>
      <w:tr w:rsidR="008D6B7B" w:rsidTr="008D6B7B">
        <w:tc>
          <w:tcPr>
            <w:tcW w:w="393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398,55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D6B7B" w:rsidRDefault="008D6B7B">
            <w:pPr>
              <w:spacing w:after="200" w:line="276" w:lineRule="auto"/>
              <w:jc w:val="center"/>
              <w:rPr>
                <w:sz w:val="22"/>
                <w:szCs w:val="22"/>
                <w:lang w:eastAsia="en-US"/>
              </w:rPr>
            </w:pPr>
            <w:r>
              <w:rPr>
                <w:color w:val="000000"/>
                <w:sz w:val="24"/>
                <w:szCs w:val="24"/>
              </w:rPr>
              <w:t>-</w:t>
            </w:r>
          </w:p>
        </w:tc>
      </w:tr>
    </w:tbl>
    <w:p w:rsidR="008D6B7B" w:rsidRDefault="008D6B7B" w:rsidP="008D6B7B">
      <w:pPr>
        <w:pStyle w:val="a3"/>
        <w:shd w:val="clear" w:color="auto" w:fill="FFFFFF"/>
        <w:spacing w:before="0" w:beforeAutospacing="0" w:after="0" w:afterAutospacing="0" w:line="276" w:lineRule="auto"/>
        <w:jc w:val="both"/>
        <w:rPr>
          <w:color w:val="000000"/>
          <w:sz w:val="28"/>
          <w:szCs w:val="28"/>
        </w:rPr>
      </w:pPr>
      <w:r>
        <w:rPr>
          <w:color w:val="000000"/>
          <w:sz w:val="28"/>
          <w:szCs w:val="28"/>
        </w:rPr>
        <w:tab/>
      </w:r>
      <w:proofErr w:type="gramStart"/>
      <w:r>
        <w:rPr>
          <w:color w:val="000000"/>
          <w:sz w:val="28"/>
          <w:szCs w:val="28"/>
        </w:rPr>
        <w:t>Пересмотр договорных нагрузок абонентов и понимание истинных значений в потребности теплового потребления является одной из ключевых возможностей для оптимизации имеющихся и проектируемых производственных мощностей, что в перспективе приведёт к снижению темпов роста тарифов на тепловую энергию для конечного потребителя, снижению размера платы за подключение за счёт переуступки неиспользуемой тепловой нагрузки существующих потребителей.</w:t>
      </w:r>
      <w:proofErr w:type="gramEnd"/>
    </w:p>
    <w:p w:rsidR="008D6B7B" w:rsidRDefault="008D6B7B" w:rsidP="008D6B7B">
      <w:pPr>
        <w:pStyle w:val="a3"/>
        <w:shd w:val="clear" w:color="auto" w:fill="FFFFFF"/>
        <w:spacing w:before="0" w:beforeAutospacing="0" w:after="0" w:afterAutospacing="0" w:line="276" w:lineRule="auto"/>
        <w:jc w:val="both"/>
        <w:rPr>
          <w:color w:val="000000"/>
          <w:sz w:val="28"/>
          <w:szCs w:val="28"/>
        </w:rPr>
      </w:pPr>
      <w:r>
        <w:rPr>
          <w:color w:val="000000"/>
          <w:sz w:val="28"/>
          <w:szCs w:val="28"/>
        </w:rPr>
        <w:tab/>
        <w:t>В качестве механизмов стимулирования абонентов к пересмотру тепловой нагрузки, может быть предложено следующее:</w:t>
      </w:r>
    </w:p>
    <w:p w:rsidR="008D6B7B" w:rsidRDefault="008D6B7B" w:rsidP="008D6B7B">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установление </w:t>
      </w:r>
      <w:proofErr w:type="spellStart"/>
      <w:r>
        <w:rPr>
          <w:color w:val="000000"/>
          <w:sz w:val="28"/>
          <w:szCs w:val="28"/>
        </w:rPr>
        <w:t>двухставочного</w:t>
      </w:r>
      <w:proofErr w:type="spellEnd"/>
      <w:r>
        <w:rPr>
          <w:color w:val="000000"/>
          <w:sz w:val="28"/>
          <w:szCs w:val="28"/>
        </w:rPr>
        <w:t xml:space="preserve"> тарифа (ставки за тепловую энергию и за мощность);</w:t>
      </w:r>
    </w:p>
    <w:p w:rsidR="008D6B7B" w:rsidRDefault="008D6B7B" w:rsidP="008D6B7B">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введение механизмов оплаты неиспользуемой мощности (нагрузки) потребителем (расширение перечня потребителей, в отношении которых должен действовать порядок резервирования </w:t>
      </w:r>
      <w:proofErr w:type="gramStart"/>
      <w:r>
        <w:rPr>
          <w:color w:val="000000"/>
          <w:sz w:val="28"/>
          <w:szCs w:val="28"/>
        </w:rPr>
        <w:t>и(</w:t>
      </w:r>
      <w:proofErr w:type="gramEnd"/>
      <w:r>
        <w:rPr>
          <w:color w:val="000000"/>
          <w:sz w:val="28"/>
          <w:szCs w:val="28"/>
        </w:rPr>
        <w:t>или) изменение самого понятия «резервная тепловая мощность (нагрузка)).</w:t>
      </w:r>
    </w:p>
    <w:p w:rsidR="008D6B7B" w:rsidRDefault="008D6B7B" w:rsidP="008D6B7B">
      <w:pPr>
        <w:pStyle w:val="a3"/>
        <w:shd w:val="clear" w:color="auto" w:fill="FFFFFF"/>
        <w:spacing w:before="0" w:beforeAutospacing="0" w:after="0" w:afterAutospacing="0"/>
        <w:ind w:firstLine="708"/>
        <w:jc w:val="both"/>
        <w:rPr>
          <w:color w:val="000000"/>
          <w:sz w:val="28"/>
          <w:szCs w:val="28"/>
        </w:rPr>
      </w:pPr>
    </w:p>
    <w:p w:rsidR="008D6B7B" w:rsidRDefault="008D6B7B" w:rsidP="008D6B7B">
      <w:pPr>
        <w:rPr>
          <w:color w:val="000000"/>
          <w:sz w:val="28"/>
          <w:szCs w:val="28"/>
        </w:rPr>
        <w:sectPr w:rsidR="008D6B7B">
          <w:pgSz w:w="11907" w:h="16840"/>
          <w:pgMar w:top="851" w:right="851" w:bottom="851" w:left="1701" w:header="680" w:footer="680" w:gutter="0"/>
          <w:cols w:space="720"/>
        </w:sectPr>
      </w:pPr>
    </w:p>
    <w:p w:rsidR="008D6B7B" w:rsidRDefault="008D6B7B" w:rsidP="008D6B7B">
      <w:pPr>
        <w:tabs>
          <w:tab w:val="left" w:pos="1875"/>
        </w:tabs>
        <w:jc w:val="center"/>
        <w:rPr>
          <w:b/>
          <w:color w:val="000000"/>
          <w:sz w:val="28"/>
          <w:szCs w:val="28"/>
        </w:rPr>
      </w:pPr>
      <w:r>
        <w:rPr>
          <w:b/>
          <w:bCs/>
          <w:color w:val="000000"/>
          <w:sz w:val="28"/>
          <w:szCs w:val="28"/>
        </w:rPr>
        <w:lastRenderedPageBreak/>
        <w:t>1.6.</w:t>
      </w:r>
      <w:r>
        <w:rPr>
          <w:b/>
          <w:color w:val="000000"/>
          <w:sz w:val="28"/>
          <w:szCs w:val="28"/>
        </w:rPr>
        <w:t xml:space="preserve"> Балансы тепловой мощности и тепловой нагрузки в зонах действия источников тепловой энергии</w:t>
      </w:r>
    </w:p>
    <w:p w:rsidR="008D6B7B" w:rsidRDefault="008D6B7B" w:rsidP="008D6B7B">
      <w:pPr>
        <w:ind w:firstLine="708"/>
        <w:jc w:val="center"/>
        <w:rPr>
          <w:b/>
          <w:bCs/>
          <w:color w:val="000000"/>
          <w:sz w:val="28"/>
          <w:szCs w:val="28"/>
        </w:rPr>
      </w:pPr>
      <w:r>
        <w:rPr>
          <w:b/>
          <w:bCs/>
          <w:color w:val="000000"/>
          <w:sz w:val="28"/>
          <w:szCs w:val="28"/>
        </w:rPr>
        <w:t xml:space="preserve">1.6.1. </w:t>
      </w:r>
      <w:proofErr w:type="gramStart"/>
      <w:r>
        <w:rPr>
          <w:b/>
          <w:color w:val="000000"/>
          <w:sz w:val="28"/>
          <w:szCs w:val="28"/>
        </w:rPr>
        <w:t>Балансы установленной, располагаемой тепловой мощности и тепловой мощности нетто, потерь тепловой мощности в тепловых сетях и присоединенной тепловой нагрузки по каждому источнику тепловой энергии, а в случае нескольких выводов тепловой мощности от одного источника тепловой энергии - по каждому из выводов</w:t>
      </w:r>
      <w:proofErr w:type="gramEnd"/>
    </w:p>
    <w:p w:rsidR="008D6B7B" w:rsidRDefault="008D6B7B" w:rsidP="008D6B7B">
      <w:pPr>
        <w:jc w:val="center"/>
        <w:rPr>
          <w:b/>
          <w:sz w:val="28"/>
          <w:szCs w:val="28"/>
        </w:rPr>
      </w:pPr>
      <w:r>
        <w:rPr>
          <w:b/>
          <w:sz w:val="28"/>
          <w:szCs w:val="28"/>
        </w:rPr>
        <w:t xml:space="preserve">Баланс тепловой мощности </w:t>
      </w:r>
    </w:p>
    <w:p w:rsidR="008D6B7B" w:rsidRDefault="008D6B7B" w:rsidP="008D6B7B">
      <w:pPr>
        <w:jc w:val="right"/>
        <w:rPr>
          <w:sz w:val="28"/>
          <w:szCs w:val="28"/>
        </w:rPr>
      </w:pPr>
      <w:r>
        <w:rPr>
          <w:sz w:val="28"/>
          <w:szCs w:val="28"/>
        </w:rPr>
        <w:t>Таблица 14</w:t>
      </w:r>
    </w:p>
    <w:tbl>
      <w:tblPr>
        <w:tblW w:w="15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73"/>
        <w:gridCol w:w="2155"/>
        <w:gridCol w:w="1954"/>
        <w:gridCol w:w="2217"/>
        <w:gridCol w:w="1713"/>
        <w:gridCol w:w="2054"/>
        <w:gridCol w:w="2410"/>
      </w:tblGrid>
      <w:tr w:rsidR="008D6B7B" w:rsidTr="008D6B7B">
        <w:tc>
          <w:tcPr>
            <w:tcW w:w="277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Источник теплоснабжения</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Установленная мощность, Гкал/час</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Располагаемая мощность, Гкал/час</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Затраты тепловой мощности на собственные и хозяйственные нужды котельной, Гкал/час</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Тепловая мощность источника тепловой энергии нетто, Гкал/час</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Потери тепловой энергии при ее передачи по тепловым сетям, Гкал/час</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Тепловая нагрузка подключенных потребителей, Гкал/час</w:t>
            </w:r>
          </w:p>
        </w:tc>
      </w:tr>
      <w:tr w:rsidR="008D6B7B" w:rsidTr="008D6B7B">
        <w:tc>
          <w:tcPr>
            <w:tcW w:w="277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0,840</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0,840</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0,009</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0,621</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0,031</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0,80455</w:t>
            </w:r>
          </w:p>
        </w:tc>
      </w:tr>
      <w:tr w:rsidR="008D6B7B" w:rsidTr="008D6B7B">
        <w:tc>
          <w:tcPr>
            <w:tcW w:w="277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0,382</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0,382</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0,0026</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0,4174</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0,018</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0,1018</w:t>
            </w:r>
          </w:p>
        </w:tc>
      </w:tr>
      <w:tr w:rsidR="008D6B7B" w:rsidTr="008D6B7B">
        <w:tc>
          <w:tcPr>
            <w:tcW w:w="277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0,516</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0,516</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0,0072</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0,5028</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0,037</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0,40806</w:t>
            </w:r>
          </w:p>
        </w:tc>
      </w:tr>
      <w:tr w:rsidR="008D6B7B" w:rsidTr="008D6B7B">
        <w:tc>
          <w:tcPr>
            <w:tcW w:w="277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215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0,382</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0,382</w:t>
            </w:r>
          </w:p>
        </w:tc>
        <w:tc>
          <w:tcPr>
            <w:tcW w:w="221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0,004</w:t>
            </w:r>
          </w:p>
        </w:tc>
        <w:tc>
          <w:tcPr>
            <w:tcW w:w="171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0,416</w:t>
            </w:r>
          </w:p>
        </w:tc>
        <w:tc>
          <w:tcPr>
            <w:tcW w:w="205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rPr>
                <w:color w:val="000000"/>
                <w:sz w:val="22"/>
                <w:szCs w:val="22"/>
                <w:lang w:eastAsia="en-US"/>
              </w:rPr>
            </w:pPr>
            <w:r>
              <w:rPr>
                <w:color w:val="000000"/>
              </w:rPr>
              <w:t>0,027</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0,1418</w:t>
            </w:r>
          </w:p>
        </w:tc>
      </w:tr>
    </w:tbl>
    <w:p w:rsidR="008D6B7B" w:rsidRDefault="008D6B7B" w:rsidP="008D6B7B">
      <w:pPr>
        <w:rPr>
          <w:sz w:val="28"/>
          <w:szCs w:val="28"/>
        </w:rPr>
      </w:pPr>
    </w:p>
    <w:p w:rsidR="008D6B7B" w:rsidRDefault="008D6B7B" w:rsidP="008D6B7B">
      <w:pPr>
        <w:rPr>
          <w:sz w:val="28"/>
          <w:szCs w:val="28"/>
        </w:rPr>
        <w:sectPr w:rsidR="008D6B7B">
          <w:pgSz w:w="16840" w:h="11907" w:orient="landscape"/>
          <w:pgMar w:top="1701" w:right="851" w:bottom="851" w:left="851" w:header="720" w:footer="720" w:gutter="0"/>
          <w:cols w:space="720"/>
        </w:sectPr>
      </w:pPr>
    </w:p>
    <w:p w:rsidR="008D6B7B" w:rsidRDefault="008D6B7B" w:rsidP="008D6B7B">
      <w:pPr>
        <w:jc w:val="center"/>
        <w:rPr>
          <w:b/>
          <w:sz w:val="28"/>
          <w:szCs w:val="28"/>
        </w:rPr>
      </w:pPr>
      <w:r>
        <w:rPr>
          <w:b/>
          <w:sz w:val="28"/>
          <w:szCs w:val="28"/>
        </w:rPr>
        <w:lastRenderedPageBreak/>
        <w:t xml:space="preserve">1.6.2. Резерв и дефицит тепловой мощности нетто по каждому источнику тепловой энергии выводам тепловой мощности от источников </w:t>
      </w:r>
    </w:p>
    <w:p w:rsidR="008D6B7B" w:rsidRDefault="008D6B7B" w:rsidP="008D6B7B">
      <w:pPr>
        <w:jc w:val="right"/>
        <w:rPr>
          <w:bCs/>
          <w:sz w:val="28"/>
          <w:szCs w:val="28"/>
        </w:rPr>
      </w:pPr>
      <w:r>
        <w:rPr>
          <w:bCs/>
          <w:sz w:val="28"/>
          <w:szCs w:val="28"/>
        </w:rPr>
        <w:t>Таблица 15</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973"/>
        <w:gridCol w:w="1848"/>
        <w:gridCol w:w="1807"/>
        <w:gridCol w:w="1710"/>
        <w:gridCol w:w="905"/>
        <w:gridCol w:w="1327"/>
      </w:tblGrid>
      <w:tr w:rsidR="008D6B7B" w:rsidTr="008D6B7B">
        <w:tc>
          <w:tcPr>
            <w:tcW w:w="1973"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bCs/>
                <w:sz w:val="22"/>
                <w:szCs w:val="22"/>
              </w:rPr>
            </w:pPr>
            <w:r>
              <w:rPr>
                <w:b/>
              </w:rPr>
              <w:t>Наименование источника теплоснабжения</w:t>
            </w:r>
          </w:p>
        </w:tc>
        <w:tc>
          <w:tcPr>
            <w:tcW w:w="1848"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8D6B7B" w:rsidRDefault="008D6B7B">
            <w:pPr>
              <w:jc w:val="center"/>
              <w:rPr>
                <w:b/>
                <w:color w:val="000000"/>
                <w:sz w:val="22"/>
                <w:szCs w:val="22"/>
              </w:rPr>
            </w:pPr>
            <w:r>
              <w:rPr>
                <w:b/>
              </w:rPr>
              <w:t>Тепловая нагрузка подключенных потребителей, Гкал/час</w:t>
            </w:r>
          </w:p>
        </w:tc>
        <w:tc>
          <w:tcPr>
            <w:tcW w:w="4422" w:type="dxa"/>
            <w:gridSpan w:val="3"/>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bCs/>
                <w:sz w:val="22"/>
                <w:szCs w:val="22"/>
              </w:rPr>
            </w:pPr>
            <w:r>
              <w:rPr>
                <w:b/>
                <w:color w:val="000000"/>
              </w:rPr>
              <w:t>Тепловая мощность котельной, Гкал/</w:t>
            </w:r>
            <w:proofErr w:type="gramStart"/>
            <w:r>
              <w:rPr>
                <w:b/>
                <w:color w:val="000000"/>
              </w:rPr>
              <w:t>ч</w:t>
            </w:r>
            <w:proofErr w:type="gramEnd"/>
          </w:p>
        </w:tc>
        <w:tc>
          <w:tcPr>
            <w:tcW w:w="13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color w:val="000000"/>
                <w:sz w:val="22"/>
                <w:szCs w:val="22"/>
              </w:rPr>
            </w:pPr>
            <w:r>
              <w:rPr>
                <w:b/>
                <w:color w:val="000000"/>
              </w:rPr>
              <w:t>Резерв(+)/</w:t>
            </w:r>
          </w:p>
          <w:p w:rsidR="008D6B7B" w:rsidRDefault="008D6B7B">
            <w:pPr>
              <w:jc w:val="center"/>
              <w:rPr>
                <w:b/>
                <w:bCs/>
                <w:sz w:val="22"/>
                <w:szCs w:val="22"/>
              </w:rPr>
            </w:pPr>
            <w:r>
              <w:rPr>
                <w:b/>
                <w:color w:val="000000"/>
              </w:rPr>
              <w:t>Дефицит(-)</w:t>
            </w:r>
          </w:p>
        </w:tc>
      </w:tr>
      <w:tr w:rsidR="008D6B7B" w:rsidTr="008D6B7B">
        <w:trPr>
          <w:trHeight w:val="1084"/>
        </w:trPr>
        <w:tc>
          <w:tcPr>
            <w:tcW w:w="1973" w:type="dxa"/>
            <w:vMerge/>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bCs/>
                <w:sz w:val="22"/>
                <w:szCs w:val="22"/>
              </w:rPr>
            </w:pPr>
          </w:p>
        </w:tc>
        <w:tc>
          <w:tcPr>
            <w:tcW w:w="1848" w:type="dxa"/>
            <w:vMerge/>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color w:val="000000"/>
                <w:sz w:val="22"/>
                <w:szCs w:val="22"/>
              </w:rPr>
            </w:pP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color w:val="000000"/>
                <w:sz w:val="22"/>
                <w:szCs w:val="22"/>
              </w:rPr>
            </w:pPr>
            <w:proofErr w:type="gramStart"/>
            <w:r>
              <w:rPr>
                <w:b/>
                <w:color w:val="000000"/>
              </w:rPr>
              <w:t>установленная</w:t>
            </w:r>
            <w:proofErr w:type="gramEnd"/>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color w:val="000000"/>
                <w:sz w:val="22"/>
                <w:szCs w:val="22"/>
              </w:rPr>
            </w:pPr>
            <w:r>
              <w:rPr>
                <w:b/>
                <w:color w:val="000000"/>
              </w:rPr>
              <w:t>располагаемая</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color w:val="000000"/>
                <w:sz w:val="22"/>
                <w:szCs w:val="22"/>
              </w:rPr>
            </w:pPr>
            <w:r>
              <w:rPr>
                <w:b/>
                <w:color w:val="000000"/>
              </w:rPr>
              <w:t>нетто</w:t>
            </w:r>
          </w:p>
        </w:tc>
        <w:tc>
          <w:tcPr>
            <w:tcW w:w="1327" w:type="dxa"/>
            <w:vMerge/>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bCs/>
                <w:sz w:val="22"/>
                <w:szCs w:val="22"/>
              </w:rPr>
            </w:pPr>
          </w:p>
        </w:tc>
      </w:tr>
      <w:tr w:rsidR="008D6B7B" w:rsidTr="008D6B7B">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2"/>
                <w:szCs w:val="22"/>
              </w:rPr>
            </w:pPr>
            <w:r>
              <w:t>0,80455</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0,840</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0,840</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lang w:eastAsia="en-US"/>
              </w:rPr>
            </w:pPr>
            <w:r>
              <w:rPr>
                <w:sz w:val="24"/>
              </w:rPr>
              <w:t>0,621</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color w:val="000000"/>
                <w:sz w:val="24"/>
                <w:szCs w:val="24"/>
              </w:rPr>
            </w:pPr>
            <w:r>
              <w:rPr>
                <w:color w:val="000000"/>
                <w:sz w:val="24"/>
                <w:szCs w:val="24"/>
              </w:rPr>
              <w:t>+0,03545</w:t>
            </w:r>
          </w:p>
        </w:tc>
      </w:tr>
      <w:tr w:rsidR="008D6B7B" w:rsidTr="008D6B7B">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2"/>
                <w:szCs w:val="22"/>
              </w:rPr>
            </w:pPr>
            <w:r>
              <w:t>0,1018</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0,382</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0,382</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lang w:eastAsia="en-US"/>
              </w:rPr>
            </w:pPr>
            <w:r>
              <w:rPr>
                <w:sz w:val="24"/>
              </w:rPr>
              <w:t>0,4174</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+0,2802</w:t>
            </w:r>
          </w:p>
        </w:tc>
      </w:tr>
      <w:tr w:rsidR="008D6B7B" w:rsidTr="008D6B7B">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2"/>
                <w:szCs w:val="22"/>
              </w:rPr>
            </w:pPr>
            <w:r>
              <w:t>0,40806</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0,516</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0,516</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lang w:eastAsia="en-US"/>
              </w:rPr>
            </w:pPr>
            <w:r>
              <w:rPr>
                <w:sz w:val="24"/>
              </w:rPr>
              <w:t>0,5028</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+0,10794</w:t>
            </w:r>
          </w:p>
        </w:tc>
      </w:tr>
      <w:tr w:rsidR="008D6B7B" w:rsidTr="008D6B7B">
        <w:tc>
          <w:tcPr>
            <w:tcW w:w="197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84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2"/>
                <w:szCs w:val="22"/>
              </w:rPr>
            </w:pPr>
            <w:r>
              <w:t>0,1418</w:t>
            </w:r>
          </w:p>
        </w:tc>
        <w:tc>
          <w:tcPr>
            <w:tcW w:w="180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0,382</w:t>
            </w:r>
          </w:p>
        </w:tc>
        <w:tc>
          <w:tcPr>
            <w:tcW w:w="171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0,382</w:t>
            </w:r>
          </w:p>
        </w:tc>
        <w:tc>
          <w:tcPr>
            <w:tcW w:w="90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sz w:val="24"/>
                <w:lang w:eastAsia="en-US"/>
              </w:rPr>
            </w:pPr>
            <w:r>
              <w:rPr>
                <w:sz w:val="24"/>
              </w:rPr>
              <w:t>0,416</w:t>
            </w:r>
          </w:p>
        </w:tc>
        <w:tc>
          <w:tcPr>
            <w:tcW w:w="132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+0,2402</w:t>
            </w:r>
          </w:p>
        </w:tc>
      </w:tr>
    </w:tbl>
    <w:p w:rsidR="008D6B7B" w:rsidRDefault="008D6B7B" w:rsidP="008D6B7B">
      <w:pPr>
        <w:rPr>
          <w:b/>
          <w:i/>
          <w:sz w:val="28"/>
          <w:szCs w:val="28"/>
        </w:rPr>
      </w:pPr>
    </w:p>
    <w:p w:rsidR="008D6B7B" w:rsidRDefault="008D6B7B" w:rsidP="008D6B7B">
      <w:pPr>
        <w:jc w:val="center"/>
        <w:rPr>
          <w:b/>
          <w:bCs/>
          <w:color w:val="000000"/>
          <w:sz w:val="24"/>
          <w:szCs w:val="24"/>
        </w:rPr>
      </w:pPr>
      <w:r>
        <w:rPr>
          <w:b/>
          <w:bCs/>
          <w:color w:val="000000"/>
          <w:sz w:val="28"/>
          <w:szCs w:val="28"/>
        </w:rPr>
        <w:t>1.6.3.</w:t>
      </w:r>
      <w:r>
        <w:rPr>
          <w:b/>
          <w:bCs/>
          <w:color w:val="000000"/>
          <w:sz w:val="24"/>
          <w:szCs w:val="24"/>
        </w:rPr>
        <w:t xml:space="preserve"> </w:t>
      </w:r>
      <w:proofErr w:type="gramStart"/>
      <w:r>
        <w:rPr>
          <w:b/>
          <w:color w:val="000000"/>
          <w:sz w:val="28"/>
          <w:szCs w:val="28"/>
        </w:rPr>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roofErr w:type="gramEnd"/>
    </w:p>
    <w:p w:rsidR="008D6B7B" w:rsidRDefault="008D6B7B" w:rsidP="008D6B7B">
      <w:pPr>
        <w:ind w:firstLine="708"/>
        <w:jc w:val="both"/>
        <w:rPr>
          <w:b/>
          <w:bCs/>
          <w:color w:val="000000"/>
          <w:sz w:val="24"/>
          <w:szCs w:val="24"/>
        </w:rPr>
      </w:pPr>
      <w:r>
        <w:rPr>
          <w:sz w:val="28"/>
          <w:szCs w:val="28"/>
        </w:rPr>
        <w:t>Расчет гидравлических режимов тепловых сетей не выполнен, т.к. данные материалы входят в состав электронной модели.</w:t>
      </w:r>
    </w:p>
    <w:p w:rsidR="008D6B7B" w:rsidRDefault="008D6B7B" w:rsidP="008D6B7B">
      <w:pPr>
        <w:tabs>
          <w:tab w:val="left" w:pos="5676"/>
        </w:tabs>
        <w:jc w:val="center"/>
        <w:rPr>
          <w:sz w:val="28"/>
          <w:szCs w:val="28"/>
        </w:rPr>
      </w:pPr>
      <w:r>
        <w:rPr>
          <w:b/>
          <w:sz w:val="28"/>
          <w:szCs w:val="28"/>
        </w:rPr>
        <w:t>1.6.4.</w:t>
      </w:r>
      <w:r>
        <w:rPr>
          <w:sz w:val="28"/>
          <w:szCs w:val="28"/>
        </w:rPr>
        <w:t xml:space="preserve"> </w:t>
      </w:r>
      <w:r>
        <w:rPr>
          <w:b/>
          <w:sz w:val="28"/>
          <w:szCs w:val="28"/>
        </w:rPr>
        <w:t>Причина возникновения дефицита тепловой мощности</w:t>
      </w:r>
      <w:r>
        <w:rPr>
          <w:sz w:val="28"/>
          <w:szCs w:val="28"/>
        </w:rPr>
        <w:t xml:space="preserve"> </w:t>
      </w:r>
      <w:r>
        <w:rPr>
          <w:b/>
          <w:sz w:val="28"/>
          <w:szCs w:val="28"/>
        </w:rPr>
        <w:t>и последствий влияния дефицита на качество теплоснабжения</w:t>
      </w:r>
    </w:p>
    <w:p w:rsidR="008D6B7B" w:rsidRDefault="008D6B7B" w:rsidP="008D6B7B">
      <w:pPr>
        <w:jc w:val="both"/>
        <w:rPr>
          <w:rFonts w:eastAsia="Calibri"/>
          <w:sz w:val="28"/>
          <w:szCs w:val="28"/>
          <w:lang w:eastAsia="en-US"/>
        </w:rPr>
      </w:pPr>
      <w:r>
        <w:rPr>
          <w:sz w:val="28"/>
          <w:szCs w:val="28"/>
        </w:rPr>
        <w:tab/>
        <w:t>Расчет дефицита/</w:t>
      </w:r>
      <w:proofErr w:type="spellStart"/>
      <w:r>
        <w:rPr>
          <w:sz w:val="28"/>
          <w:szCs w:val="28"/>
        </w:rPr>
        <w:t>профицита</w:t>
      </w:r>
      <w:proofErr w:type="spellEnd"/>
      <w:r>
        <w:rPr>
          <w:sz w:val="28"/>
          <w:szCs w:val="28"/>
        </w:rPr>
        <w:t xml:space="preserve"> мощности по каждому из источников, производился исходя из ситуации, при которой потребители производят выборку заявленной мощности в полном объеме. При этом актуализация тепловых нагрузок производится ежегодно на основании фактически проведенных наладочных мероприятий, показаний узлов учета, а также снижения заявленных величин после введения оплаты за резерв мощности либо </w:t>
      </w:r>
      <w:proofErr w:type="spellStart"/>
      <w:r>
        <w:rPr>
          <w:sz w:val="28"/>
          <w:szCs w:val="28"/>
        </w:rPr>
        <w:t>двухставочных</w:t>
      </w:r>
      <w:proofErr w:type="spellEnd"/>
      <w:r>
        <w:rPr>
          <w:sz w:val="28"/>
          <w:szCs w:val="28"/>
        </w:rPr>
        <w:t xml:space="preserve"> тарифов.</w:t>
      </w:r>
    </w:p>
    <w:p w:rsidR="008D6B7B" w:rsidRDefault="008D6B7B" w:rsidP="008D6B7B">
      <w:pPr>
        <w:jc w:val="both"/>
        <w:rPr>
          <w:sz w:val="28"/>
          <w:szCs w:val="28"/>
        </w:rPr>
      </w:pPr>
      <w:r>
        <w:rPr>
          <w:sz w:val="28"/>
          <w:szCs w:val="28"/>
        </w:rPr>
        <w:tab/>
        <w:t>В соответствии с п. 1.6.2 на всех источниках наблюдается резерв мощности.</w:t>
      </w:r>
    </w:p>
    <w:p w:rsidR="008D6B7B" w:rsidRDefault="008D6B7B" w:rsidP="008D6B7B">
      <w:pPr>
        <w:jc w:val="center"/>
        <w:rPr>
          <w:rFonts w:ascii="Calibri" w:hAnsi="Calibri"/>
          <w:sz w:val="22"/>
          <w:szCs w:val="22"/>
        </w:rPr>
      </w:pPr>
    </w:p>
    <w:p w:rsidR="008D6B7B" w:rsidRDefault="008D6B7B" w:rsidP="008D6B7B">
      <w:pPr>
        <w:jc w:val="center"/>
        <w:rPr>
          <w:b/>
          <w:sz w:val="28"/>
          <w:szCs w:val="28"/>
        </w:rPr>
      </w:pPr>
      <w:r>
        <w:rPr>
          <w:b/>
          <w:sz w:val="28"/>
          <w:szCs w:val="28"/>
        </w:rPr>
        <w:t>1.6.5. Резерв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8D6B7B" w:rsidRDefault="008D6B7B" w:rsidP="008D6B7B">
      <w:pPr>
        <w:jc w:val="both"/>
        <w:rPr>
          <w:sz w:val="28"/>
          <w:szCs w:val="28"/>
        </w:rPr>
      </w:pPr>
      <w:r>
        <w:rPr>
          <w:sz w:val="28"/>
          <w:szCs w:val="28"/>
        </w:rPr>
        <w:tab/>
        <w:t>В сельском поселении Янтарное не планируется присоединение новых потребителей к действующим котельным. На всех котельных наблюдается резерв мощности.</w:t>
      </w:r>
    </w:p>
    <w:p w:rsidR="008D6B7B" w:rsidRDefault="008D6B7B" w:rsidP="008D6B7B">
      <w:pPr>
        <w:jc w:val="center"/>
        <w:rPr>
          <w:rFonts w:eastAsia="Calibri"/>
          <w:b/>
          <w:color w:val="000000"/>
          <w:sz w:val="28"/>
          <w:szCs w:val="28"/>
          <w:lang w:eastAsia="en-US"/>
        </w:rPr>
      </w:pPr>
      <w:r>
        <w:rPr>
          <w:b/>
          <w:color w:val="000000"/>
          <w:sz w:val="28"/>
          <w:szCs w:val="28"/>
        </w:rPr>
        <w:t>1.7 Балансы теплоносителя</w:t>
      </w:r>
    </w:p>
    <w:p w:rsidR="008D6B7B" w:rsidRDefault="008D6B7B" w:rsidP="008D6B7B">
      <w:pPr>
        <w:jc w:val="center"/>
        <w:rPr>
          <w:b/>
          <w:color w:val="000000"/>
          <w:sz w:val="28"/>
          <w:szCs w:val="28"/>
        </w:rPr>
      </w:pPr>
      <w:r>
        <w:rPr>
          <w:b/>
          <w:color w:val="000000"/>
          <w:sz w:val="28"/>
          <w:szCs w:val="28"/>
        </w:rPr>
        <w:t xml:space="preserve">1.7.1 Утвержденные балансы производительности водоподготовительных установок теплоносителя для тепловых сетей и </w:t>
      </w:r>
      <w:r>
        <w:rPr>
          <w:b/>
          <w:color w:val="000000"/>
          <w:sz w:val="28"/>
          <w:szCs w:val="28"/>
        </w:rPr>
        <w:lastRenderedPageBreak/>
        <w:t>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8D6B7B" w:rsidRDefault="008D6B7B" w:rsidP="008D6B7B">
      <w:pPr>
        <w:jc w:val="both"/>
        <w:rPr>
          <w:color w:val="000000"/>
          <w:sz w:val="28"/>
          <w:szCs w:val="28"/>
        </w:rPr>
      </w:pPr>
      <w:r>
        <w:rPr>
          <w:color w:val="000000"/>
          <w:sz w:val="28"/>
          <w:szCs w:val="28"/>
        </w:rPr>
        <w:tab/>
        <w:t xml:space="preserve">Расчетные показатели балансов теплоносителя сельского поселения </w:t>
      </w:r>
      <w:proofErr w:type="gramStart"/>
      <w:r>
        <w:rPr>
          <w:color w:val="000000"/>
          <w:sz w:val="28"/>
          <w:szCs w:val="28"/>
        </w:rPr>
        <w:t>Янтарное</w:t>
      </w:r>
      <w:proofErr w:type="gramEnd"/>
      <w:r>
        <w:rPr>
          <w:color w:val="000000"/>
          <w:sz w:val="28"/>
          <w:szCs w:val="28"/>
        </w:rPr>
        <w:t xml:space="preserve">  систем теплоснабжения представлены в таблице 16.</w:t>
      </w:r>
    </w:p>
    <w:p w:rsidR="008D6B7B" w:rsidRDefault="008D6B7B" w:rsidP="008D6B7B">
      <w:pPr>
        <w:ind w:left="-284" w:firstLine="284"/>
        <w:jc w:val="right"/>
        <w:rPr>
          <w:color w:val="000000"/>
          <w:sz w:val="28"/>
          <w:szCs w:val="28"/>
        </w:rPr>
      </w:pPr>
      <w:r>
        <w:rPr>
          <w:color w:val="000000"/>
          <w:sz w:val="28"/>
          <w:szCs w:val="28"/>
        </w:rPr>
        <w:t>Таблица 16</w:t>
      </w:r>
    </w:p>
    <w:tbl>
      <w:tblPr>
        <w:tblW w:w="94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tblPr>
      <w:tblGrid>
        <w:gridCol w:w="2269"/>
        <w:gridCol w:w="1560"/>
        <w:gridCol w:w="1445"/>
        <w:gridCol w:w="1589"/>
        <w:gridCol w:w="822"/>
        <w:gridCol w:w="1780"/>
      </w:tblGrid>
      <w:tr w:rsidR="008D6B7B" w:rsidTr="008D6B7B">
        <w:trPr>
          <w:trHeight w:val="1486"/>
        </w:trPr>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Наименование источника теплоснабжения</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proofErr w:type="gramStart"/>
            <w:r>
              <w:rPr>
                <w:b/>
                <w:sz w:val="24"/>
                <w:szCs w:val="24"/>
              </w:rPr>
              <w:t>Кол-во воды, необходимого для производства и передачи  тепловой энергии котельными, м</w:t>
            </w:r>
            <w:r>
              <w:rPr>
                <w:b/>
                <w:sz w:val="24"/>
                <w:szCs w:val="24"/>
                <w:vertAlign w:val="superscript"/>
              </w:rPr>
              <w:t xml:space="preserve">3 </w:t>
            </w:r>
            <w:r>
              <w:rPr>
                <w:b/>
                <w:sz w:val="24"/>
                <w:szCs w:val="24"/>
              </w:rPr>
              <w:t>(</w:t>
            </w:r>
            <w:r>
              <w:rPr>
                <w:b/>
                <w:sz w:val="24"/>
                <w:szCs w:val="24"/>
                <w:lang w:val="en-US"/>
              </w:rPr>
              <w:t>V</w:t>
            </w:r>
            <w:r>
              <w:rPr>
                <w:b/>
                <w:sz w:val="24"/>
                <w:szCs w:val="24"/>
                <w:vertAlign w:val="subscript"/>
              </w:rPr>
              <w:t>общ</w:t>
            </w:r>
            <w:r>
              <w:rPr>
                <w:b/>
                <w:sz w:val="24"/>
                <w:szCs w:val="24"/>
              </w:rPr>
              <w:t>.)</w:t>
            </w:r>
            <w:proofErr w:type="gramEnd"/>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Объем воды на заполнение системы теплоснабжения,</w:t>
            </w:r>
          </w:p>
          <w:p w:rsidR="008D6B7B" w:rsidRDefault="008D6B7B">
            <w:pPr>
              <w:jc w:val="center"/>
              <w:rPr>
                <w:b/>
                <w:sz w:val="24"/>
                <w:szCs w:val="24"/>
              </w:rPr>
            </w:pPr>
            <w:r>
              <w:rPr>
                <w:b/>
                <w:sz w:val="24"/>
                <w:szCs w:val="24"/>
              </w:rPr>
              <w:t>(</w:t>
            </w:r>
            <w:proofErr w:type="gramStart"/>
            <w:r>
              <w:rPr>
                <w:b/>
                <w:sz w:val="24"/>
                <w:szCs w:val="24"/>
                <w:lang w:val="en-US"/>
              </w:rPr>
              <w:t>V</w:t>
            </w:r>
            <w:proofErr w:type="gramEnd"/>
            <w:r>
              <w:rPr>
                <w:b/>
                <w:sz w:val="24"/>
                <w:szCs w:val="24"/>
                <w:vertAlign w:val="subscript"/>
              </w:rPr>
              <w:t>от</w:t>
            </w:r>
            <w:r>
              <w:rPr>
                <w:b/>
                <w:sz w:val="24"/>
                <w:szCs w:val="24"/>
              </w:rPr>
              <w:t>.)</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 xml:space="preserve">Объем воды на заполнение трубопроводов сетей, </w:t>
            </w:r>
            <w:r>
              <w:rPr>
                <w:b/>
                <w:sz w:val="24"/>
                <w:szCs w:val="24"/>
                <w:lang w:val="en-US"/>
              </w:rPr>
              <w:t>V</w:t>
            </w:r>
            <w:r>
              <w:rPr>
                <w:b/>
                <w:sz w:val="24"/>
                <w:szCs w:val="24"/>
                <w:vertAlign w:val="subscript"/>
              </w:rPr>
              <w:t>т</w:t>
            </w:r>
            <w:proofErr w:type="gramStart"/>
            <w:r>
              <w:rPr>
                <w:b/>
                <w:sz w:val="24"/>
                <w:szCs w:val="24"/>
                <w:vertAlign w:val="subscript"/>
              </w:rPr>
              <w:t>.с</w:t>
            </w:r>
            <w:proofErr w:type="gramEnd"/>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Объем воды на ГВС, м</w:t>
            </w:r>
            <w:r>
              <w:rPr>
                <w:b/>
                <w:sz w:val="24"/>
                <w:szCs w:val="24"/>
                <w:vertAlign w:val="superscript"/>
              </w:rPr>
              <w:t>3</w:t>
            </w:r>
          </w:p>
          <w:p w:rsidR="008D6B7B" w:rsidRDefault="008D6B7B">
            <w:pPr>
              <w:jc w:val="center"/>
              <w:rPr>
                <w:b/>
                <w:sz w:val="24"/>
                <w:szCs w:val="24"/>
              </w:rPr>
            </w:pPr>
            <w:r>
              <w:rPr>
                <w:b/>
                <w:sz w:val="24"/>
                <w:szCs w:val="24"/>
              </w:rPr>
              <w:t>/год</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b/>
                <w:sz w:val="24"/>
                <w:szCs w:val="24"/>
              </w:rPr>
            </w:pPr>
            <w:r>
              <w:rPr>
                <w:b/>
                <w:sz w:val="24"/>
                <w:szCs w:val="24"/>
              </w:rPr>
              <w:t>Объем воды на подпитку системы теплоснабжения,</w:t>
            </w:r>
          </w:p>
          <w:p w:rsidR="008D6B7B" w:rsidRDefault="008D6B7B">
            <w:pPr>
              <w:jc w:val="center"/>
              <w:rPr>
                <w:b/>
                <w:sz w:val="24"/>
                <w:szCs w:val="24"/>
              </w:rPr>
            </w:pPr>
            <w:r>
              <w:rPr>
                <w:b/>
                <w:sz w:val="24"/>
                <w:szCs w:val="24"/>
                <w:lang w:val="en-US"/>
              </w:rPr>
              <w:t>V</w:t>
            </w:r>
            <w:proofErr w:type="spellStart"/>
            <w:r>
              <w:rPr>
                <w:b/>
                <w:sz w:val="24"/>
                <w:szCs w:val="24"/>
                <w:vertAlign w:val="subscript"/>
              </w:rPr>
              <w:t>подп</w:t>
            </w:r>
            <w:proofErr w:type="spellEnd"/>
            <w:r>
              <w:rPr>
                <w:b/>
                <w:sz w:val="24"/>
                <w:szCs w:val="24"/>
                <w:vertAlign w:val="subscript"/>
              </w:rPr>
              <w:t>.</w:t>
            </w:r>
          </w:p>
        </w:tc>
      </w:tr>
      <w:tr w:rsidR="008D6B7B" w:rsidTr="008D6B7B">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color w:val="000000"/>
                <w:sz w:val="22"/>
                <w:szCs w:val="22"/>
              </w:rPr>
            </w:pPr>
            <w:r>
              <w:rPr>
                <w:color w:val="000000"/>
              </w:rPr>
              <w:t>44,42</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14,33</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1" w:lineRule="auto"/>
              <w:jc w:val="center"/>
              <w:rPr>
                <w:sz w:val="24"/>
                <w:szCs w:val="24"/>
              </w:rPr>
            </w:pPr>
            <w:r>
              <w:rPr>
                <w:color w:val="000000"/>
                <w:sz w:val="24"/>
                <w:szCs w:val="24"/>
              </w:rPr>
              <w:t>8,09</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115</w:t>
            </w:r>
          </w:p>
        </w:tc>
      </w:tr>
      <w:tr w:rsidR="008D6B7B" w:rsidTr="008D6B7B">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jc w:val="center"/>
              <w:rPr>
                <w:color w:val="000000"/>
                <w:sz w:val="22"/>
                <w:szCs w:val="22"/>
              </w:rPr>
            </w:pPr>
            <w:r>
              <w:rPr>
                <w:color w:val="000000"/>
              </w:rPr>
              <w:t>19,7</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3,39</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1" w:lineRule="auto"/>
              <w:jc w:val="center"/>
              <w:rPr>
                <w:sz w:val="24"/>
                <w:szCs w:val="24"/>
              </w:rPr>
            </w:pPr>
            <w:r>
              <w:rPr>
                <w:color w:val="000000"/>
                <w:sz w:val="24"/>
                <w:szCs w:val="24"/>
              </w:rPr>
              <w:t>6,54</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148</w:t>
            </w:r>
          </w:p>
        </w:tc>
      </w:tr>
      <w:tr w:rsidR="008D6B7B" w:rsidTr="008D6B7B">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52,04</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11,7</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1" w:lineRule="auto"/>
              <w:jc w:val="center"/>
              <w:rPr>
                <w:sz w:val="24"/>
                <w:szCs w:val="24"/>
              </w:rPr>
            </w:pPr>
            <w:r>
              <w:rPr>
                <w:color w:val="000000"/>
                <w:sz w:val="24"/>
                <w:szCs w:val="24"/>
              </w:rPr>
              <w:t>14,53</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249</w:t>
            </w:r>
          </w:p>
        </w:tc>
      </w:tr>
      <w:tr w:rsidR="008D6B7B" w:rsidTr="008D6B7B">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p>
        </w:tc>
        <w:tc>
          <w:tcPr>
            <w:tcW w:w="15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41,75</w:t>
            </w:r>
          </w:p>
        </w:tc>
        <w:tc>
          <w:tcPr>
            <w:tcW w:w="144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6,96</w:t>
            </w:r>
          </w:p>
        </w:tc>
        <w:tc>
          <w:tcPr>
            <w:tcW w:w="158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1" w:lineRule="auto"/>
              <w:jc w:val="center"/>
              <w:rPr>
                <w:sz w:val="24"/>
                <w:szCs w:val="24"/>
              </w:rPr>
            </w:pPr>
            <w:r>
              <w:rPr>
                <w:color w:val="000000"/>
                <w:sz w:val="24"/>
                <w:szCs w:val="24"/>
              </w:rPr>
              <w:t>10,09</w:t>
            </w:r>
          </w:p>
        </w:tc>
        <w:tc>
          <w:tcPr>
            <w:tcW w:w="822"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0,0</w:t>
            </w:r>
          </w:p>
        </w:tc>
        <w:tc>
          <w:tcPr>
            <w:tcW w:w="177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D6B7B" w:rsidRDefault="008D6B7B">
            <w:pPr>
              <w:spacing w:line="276" w:lineRule="auto"/>
              <w:jc w:val="center"/>
              <w:rPr>
                <w:color w:val="000000"/>
                <w:sz w:val="22"/>
                <w:szCs w:val="22"/>
                <w:lang w:eastAsia="en-US"/>
              </w:rPr>
            </w:pPr>
            <w:r>
              <w:rPr>
                <w:color w:val="000000"/>
              </w:rPr>
              <w:t>140</w:t>
            </w:r>
          </w:p>
        </w:tc>
      </w:tr>
    </w:tbl>
    <w:p w:rsidR="008D6B7B" w:rsidRDefault="008D6B7B" w:rsidP="008D6B7B">
      <w:pPr>
        <w:ind w:firstLine="708"/>
        <w:jc w:val="center"/>
        <w:rPr>
          <w:b/>
          <w:color w:val="000000"/>
          <w:sz w:val="28"/>
          <w:szCs w:val="28"/>
        </w:rPr>
      </w:pPr>
    </w:p>
    <w:p w:rsidR="008D6B7B" w:rsidRDefault="008D6B7B" w:rsidP="008D6B7B">
      <w:pPr>
        <w:ind w:firstLine="708"/>
        <w:jc w:val="center"/>
        <w:rPr>
          <w:rFonts w:eastAsia="Calibri"/>
          <w:b/>
          <w:color w:val="000000"/>
          <w:sz w:val="28"/>
          <w:szCs w:val="28"/>
          <w:lang w:eastAsia="en-US"/>
        </w:rPr>
      </w:pPr>
      <w:r>
        <w:rPr>
          <w:b/>
          <w:color w:val="000000"/>
          <w:sz w:val="28"/>
          <w:szCs w:val="28"/>
        </w:rPr>
        <w:t>1.7.2. 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8D6B7B" w:rsidRDefault="008D6B7B" w:rsidP="008D6B7B">
      <w:pPr>
        <w:jc w:val="both"/>
        <w:rPr>
          <w:color w:val="000000"/>
          <w:sz w:val="28"/>
          <w:szCs w:val="28"/>
        </w:rPr>
      </w:pPr>
      <w:r>
        <w:rPr>
          <w:color w:val="000000"/>
          <w:sz w:val="28"/>
          <w:szCs w:val="28"/>
        </w:rPr>
        <w:tab/>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для тепловых сетей и максимального потребления теплоносителя в аварийных режимах систем теплоснабжения отсутствуют.</w:t>
      </w:r>
    </w:p>
    <w:p w:rsidR="008D6B7B" w:rsidRDefault="008D6B7B" w:rsidP="008D6B7B">
      <w:pPr>
        <w:jc w:val="both"/>
        <w:rPr>
          <w:sz w:val="28"/>
          <w:szCs w:val="28"/>
        </w:rPr>
      </w:pPr>
      <w:r>
        <w:rPr>
          <w:sz w:val="28"/>
          <w:szCs w:val="28"/>
        </w:rPr>
        <w:tab/>
        <w:t xml:space="preserve">В соответствии с п. 6.17, </w:t>
      </w:r>
      <w:proofErr w:type="spellStart"/>
      <w:r>
        <w:rPr>
          <w:sz w:val="28"/>
          <w:szCs w:val="28"/>
        </w:rPr>
        <w:t>СНиП</w:t>
      </w:r>
      <w:proofErr w:type="spellEnd"/>
      <w:r>
        <w:rPr>
          <w:sz w:val="28"/>
          <w:szCs w:val="28"/>
        </w:rPr>
        <w:t xml:space="preserve"> 41-02-2003 «Тепловые сети», для систем теплоснабжения должна предусматриваться дополнительная аварийная подпитка химически не обработанной и </w:t>
      </w:r>
      <w:proofErr w:type="spellStart"/>
      <w:r>
        <w:rPr>
          <w:sz w:val="28"/>
          <w:szCs w:val="28"/>
        </w:rPr>
        <w:t>недеаэрированной</w:t>
      </w:r>
      <w:proofErr w:type="spellEnd"/>
      <w:r>
        <w:rPr>
          <w:sz w:val="28"/>
          <w:szCs w:val="28"/>
        </w:rPr>
        <w:t xml:space="preserve"> воды, расход которой принимается в количестве 2 % от объема воды в трубопроводах тепловых сетей.     </w:t>
      </w:r>
    </w:p>
    <w:p w:rsidR="008D6B7B" w:rsidRDefault="008D6B7B" w:rsidP="008D6B7B">
      <w:pPr>
        <w:ind w:firstLine="708"/>
        <w:jc w:val="right"/>
        <w:rPr>
          <w:sz w:val="28"/>
          <w:szCs w:val="28"/>
        </w:rPr>
      </w:pPr>
    </w:p>
    <w:p w:rsidR="008D6B7B" w:rsidRDefault="008D6B7B" w:rsidP="008D6B7B">
      <w:pPr>
        <w:ind w:firstLine="708"/>
        <w:jc w:val="right"/>
        <w:rPr>
          <w:sz w:val="28"/>
          <w:szCs w:val="28"/>
        </w:rPr>
      </w:pPr>
    </w:p>
    <w:p w:rsidR="008D6B7B" w:rsidRDefault="008D6B7B" w:rsidP="008D6B7B">
      <w:pPr>
        <w:ind w:firstLine="708"/>
        <w:jc w:val="right"/>
        <w:rPr>
          <w:sz w:val="28"/>
          <w:szCs w:val="28"/>
        </w:rPr>
      </w:pPr>
    </w:p>
    <w:p w:rsidR="008D6B7B" w:rsidRDefault="008D6B7B" w:rsidP="008D6B7B">
      <w:pPr>
        <w:ind w:firstLine="708"/>
        <w:jc w:val="right"/>
        <w:rPr>
          <w:sz w:val="28"/>
          <w:szCs w:val="28"/>
        </w:rPr>
      </w:pPr>
      <w:r>
        <w:rPr>
          <w:sz w:val="28"/>
          <w:szCs w:val="28"/>
        </w:rPr>
        <w:t>Таблица 17</w:t>
      </w: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82"/>
        <w:gridCol w:w="2712"/>
        <w:gridCol w:w="1892"/>
        <w:gridCol w:w="2220"/>
      </w:tblGrid>
      <w:tr w:rsidR="008D6B7B" w:rsidTr="008D6B7B">
        <w:tc>
          <w:tcPr>
            <w:tcW w:w="27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lang w:eastAsia="en-US"/>
              </w:rPr>
            </w:pPr>
            <w:r>
              <w:rPr>
                <w:b/>
                <w:sz w:val="24"/>
                <w:szCs w:val="24"/>
              </w:rPr>
              <w:t>Наименование источника теплоснабжения</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lang w:eastAsia="en-US"/>
              </w:rPr>
            </w:pPr>
            <w:r>
              <w:rPr>
                <w:b/>
                <w:sz w:val="24"/>
                <w:szCs w:val="24"/>
              </w:rPr>
              <w:t>Производительность ВПУ, т/час</w:t>
            </w:r>
          </w:p>
        </w:tc>
        <w:tc>
          <w:tcPr>
            <w:tcW w:w="189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lang w:eastAsia="en-US"/>
              </w:rPr>
            </w:pPr>
            <w:r>
              <w:rPr>
                <w:b/>
                <w:sz w:val="24"/>
                <w:szCs w:val="24"/>
              </w:rPr>
              <w:t xml:space="preserve">Существующее максимальное значение подпитки теплосети, </w:t>
            </w:r>
            <w:r>
              <w:rPr>
                <w:b/>
                <w:sz w:val="24"/>
                <w:szCs w:val="24"/>
              </w:rPr>
              <w:lastRenderedPageBreak/>
              <w:t>т/час</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lang w:eastAsia="en-US"/>
              </w:rPr>
            </w:pPr>
            <w:r>
              <w:rPr>
                <w:b/>
                <w:sz w:val="24"/>
                <w:szCs w:val="24"/>
              </w:rPr>
              <w:lastRenderedPageBreak/>
              <w:t>Перспективное максимальное значение подпитки теплосети, т/час</w:t>
            </w:r>
          </w:p>
        </w:tc>
      </w:tr>
      <w:tr w:rsidR="008D6B7B" w:rsidTr="008D6B7B">
        <w:tc>
          <w:tcPr>
            <w:tcW w:w="27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lastRenderedPageBreak/>
              <w:t xml:space="preserve">Котельная "Школа" </w:t>
            </w:r>
            <w:proofErr w:type="gramStart"/>
            <w:r>
              <w:t>с</w:t>
            </w:r>
            <w:proofErr w:type="gramEnd"/>
            <w:r>
              <w:t xml:space="preserve">. Янтарное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rPr>
            </w:pPr>
            <w:r>
              <w:rPr>
                <w:color w:val="000000"/>
              </w:rPr>
              <w:t>0,011</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rPr>
            </w:pPr>
            <w:r>
              <w:rPr>
                <w:color w:val="000000"/>
              </w:rPr>
              <w:t>0,011</w:t>
            </w:r>
          </w:p>
        </w:tc>
      </w:tr>
      <w:tr w:rsidR="008D6B7B" w:rsidTr="008D6B7B">
        <w:tc>
          <w:tcPr>
            <w:tcW w:w="27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rPr>
            </w:pPr>
            <w:r>
              <w:rPr>
                <w:color w:val="000000"/>
              </w:rPr>
              <w:t>0,005</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rPr>
            </w:pPr>
            <w:r>
              <w:rPr>
                <w:color w:val="000000"/>
              </w:rPr>
              <w:t>0,005</w:t>
            </w:r>
          </w:p>
        </w:tc>
      </w:tr>
      <w:tr w:rsidR="008D6B7B" w:rsidTr="008D6B7B">
        <w:tc>
          <w:tcPr>
            <w:tcW w:w="27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71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2"/>
                <w:szCs w:val="22"/>
                <w:lang w:eastAsia="en-US"/>
              </w:rPr>
            </w:pPr>
            <w:r>
              <w:rPr>
                <w:color w:val="000000"/>
              </w:rPr>
              <w:t>0,013</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2"/>
                <w:szCs w:val="22"/>
                <w:lang w:eastAsia="en-US"/>
              </w:rPr>
            </w:pPr>
            <w:r>
              <w:rPr>
                <w:color w:val="000000"/>
              </w:rPr>
              <w:t>0,013</w:t>
            </w:r>
          </w:p>
        </w:tc>
      </w:tr>
      <w:tr w:rsidR="008D6B7B" w:rsidTr="008D6B7B">
        <w:tc>
          <w:tcPr>
            <w:tcW w:w="278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p>
        </w:tc>
        <w:tc>
          <w:tcPr>
            <w:tcW w:w="271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189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lang w:eastAsia="en-US"/>
              </w:rPr>
            </w:pPr>
            <w:r>
              <w:rPr>
                <w:color w:val="000000"/>
              </w:rPr>
              <w:t>0,011</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lang w:eastAsia="en-US"/>
              </w:rPr>
            </w:pPr>
            <w:r>
              <w:rPr>
                <w:color w:val="000000"/>
              </w:rPr>
              <w:t>0,011</w:t>
            </w:r>
          </w:p>
        </w:tc>
      </w:tr>
    </w:tbl>
    <w:p w:rsidR="008D6B7B" w:rsidRDefault="008D6B7B" w:rsidP="008D6B7B">
      <w:pPr>
        <w:rPr>
          <w:b/>
          <w:sz w:val="28"/>
          <w:szCs w:val="28"/>
        </w:rPr>
      </w:pPr>
    </w:p>
    <w:p w:rsidR="008D6B7B" w:rsidRDefault="008D6B7B" w:rsidP="008D6B7B">
      <w:pPr>
        <w:jc w:val="center"/>
        <w:rPr>
          <w:b/>
          <w:sz w:val="28"/>
          <w:szCs w:val="28"/>
        </w:rPr>
      </w:pPr>
      <w:r>
        <w:rPr>
          <w:b/>
          <w:sz w:val="28"/>
          <w:szCs w:val="28"/>
        </w:rPr>
        <w:t xml:space="preserve">1.8. Топливные балансы источников тепловой энергии и система </w:t>
      </w:r>
    </w:p>
    <w:p w:rsidR="008D6B7B" w:rsidRDefault="008D6B7B" w:rsidP="008D6B7B">
      <w:pPr>
        <w:jc w:val="center"/>
        <w:rPr>
          <w:b/>
          <w:sz w:val="28"/>
          <w:szCs w:val="28"/>
        </w:rPr>
      </w:pPr>
      <w:r>
        <w:rPr>
          <w:b/>
          <w:sz w:val="28"/>
          <w:szCs w:val="28"/>
        </w:rPr>
        <w:t>обеспечения топливом</w:t>
      </w:r>
    </w:p>
    <w:p w:rsidR="008D6B7B" w:rsidRDefault="008D6B7B" w:rsidP="008D6B7B">
      <w:pPr>
        <w:jc w:val="center"/>
        <w:rPr>
          <w:b/>
          <w:sz w:val="28"/>
          <w:szCs w:val="28"/>
        </w:rPr>
      </w:pPr>
      <w:r>
        <w:rPr>
          <w:b/>
          <w:sz w:val="28"/>
          <w:szCs w:val="28"/>
        </w:rPr>
        <w:t>1.8.1. Описание видов и количества используемого основного топлива для каждого источника тепловой энергии</w:t>
      </w:r>
    </w:p>
    <w:p w:rsidR="008D6B7B" w:rsidRDefault="008D6B7B" w:rsidP="008D6B7B">
      <w:pPr>
        <w:jc w:val="both"/>
        <w:rPr>
          <w:b/>
          <w:sz w:val="28"/>
          <w:szCs w:val="28"/>
        </w:rPr>
      </w:pPr>
      <w:r>
        <w:rPr>
          <w:sz w:val="28"/>
          <w:szCs w:val="28"/>
        </w:rPr>
        <w:t xml:space="preserve">Основным видом топлива в котельных сельского поселения </w:t>
      </w:r>
      <w:proofErr w:type="gramStart"/>
      <w:r>
        <w:rPr>
          <w:sz w:val="28"/>
          <w:szCs w:val="28"/>
        </w:rPr>
        <w:t>Янтарное</w:t>
      </w:r>
      <w:proofErr w:type="gramEnd"/>
      <w:r>
        <w:rPr>
          <w:sz w:val="28"/>
          <w:szCs w:val="28"/>
        </w:rPr>
        <w:t xml:space="preserve">                      является природный газ. Резервное топливо не предусмотрено. Обеспечение топливом производится надлежащим образом в соответствии с действующими нормативными документами. </w:t>
      </w:r>
    </w:p>
    <w:p w:rsidR="008D6B7B" w:rsidRDefault="008D6B7B" w:rsidP="008D6B7B">
      <w:pPr>
        <w:ind w:firstLine="708"/>
        <w:jc w:val="both"/>
        <w:rPr>
          <w:sz w:val="28"/>
          <w:szCs w:val="28"/>
        </w:rPr>
      </w:pPr>
      <w:r>
        <w:rPr>
          <w:sz w:val="28"/>
          <w:szCs w:val="28"/>
        </w:rPr>
        <w:t>Годовой расход топлива определяется по формуле:</w:t>
      </w:r>
    </w:p>
    <w:p w:rsidR="008D6B7B" w:rsidRDefault="008D6B7B" w:rsidP="008D6B7B">
      <w:pPr>
        <w:ind w:firstLine="708"/>
        <w:jc w:val="center"/>
        <w:rPr>
          <w:sz w:val="28"/>
          <w:szCs w:val="28"/>
        </w:rPr>
      </w:pPr>
      <w:r>
        <w:rPr>
          <w:sz w:val="28"/>
          <w:szCs w:val="28"/>
          <w:lang w:val="en-US"/>
        </w:rPr>
        <w:t>B</w:t>
      </w:r>
      <w:proofErr w:type="gramStart"/>
      <w:r>
        <w:rPr>
          <w:sz w:val="28"/>
          <w:szCs w:val="28"/>
        </w:rPr>
        <w:t>=(</w:t>
      </w:r>
      <w:proofErr w:type="gramEnd"/>
      <w:r>
        <w:rPr>
          <w:sz w:val="28"/>
          <w:szCs w:val="28"/>
          <w:lang w:val="en-US"/>
        </w:rPr>
        <w:t>Q</w:t>
      </w:r>
      <w:r>
        <w:rPr>
          <w:sz w:val="28"/>
          <w:szCs w:val="28"/>
          <w:vertAlign w:val="subscript"/>
        </w:rPr>
        <w:t>выр</w:t>
      </w:r>
      <w:r>
        <w:rPr>
          <w:sz w:val="16"/>
          <w:szCs w:val="16"/>
        </w:rPr>
        <w:t>х</w:t>
      </w:r>
      <w:r>
        <w:rPr>
          <w:sz w:val="28"/>
          <w:szCs w:val="28"/>
        </w:rPr>
        <w:t>10</w:t>
      </w:r>
      <w:r>
        <w:rPr>
          <w:sz w:val="28"/>
          <w:szCs w:val="28"/>
          <w:vertAlign w:val="superscript"/>
        </w:rPr>
        <w:t>3</w:t>
      </w:r>
      <w:r>
        <w:rPr>
          <w:sz w:val="28"/>
          <w:szCs w:val="28"/>
        </w:rPr>
        <w:t>)/ (</w:t>
      </w:r>
      <w:r>
        <w:rPr>
          <w:sz w:val="28"/>
          <w:szCs w:val="28"/>
          <w:lang w:val="en-US"/>
        </w:rPr>
        <w:t>Q</w:t>
      </w:r>
      <w:r>
        <w:rPr>
          <w:sz w:val="28"/>
          <w:szCs w:val="28"/>
          <w:vertAlign w:val="subscript"/>
        </w:rPr>
        <w:t>н</w:t>
      </w:r>
      <w:r>
        <w:rPr>
          <w:sz w:val="16"/>
          <w:szCs w:val="16"/>
        </w:rPr>
        <w:t>х</w:t>
      </w:r>
      <w:r>
        <w:rPr>
          <w:sz w:val="28"/>
          <w:szCs w:val="28"/>
        </w:rPr>
        <w:t>β</w:t>
      </w:r>
      <w:r>
        <w:rPr>
          <w:sz w:val="28"/>
          <w:szCs w:val="28"/>
          <w:vertAlign w:val="subscript"/>
        </w:rPr>
        <w:t>к.а.</w:t>
      </w:r>
      <w:r>
        <w:rPr>
          <w:sz w:val="28"/>
          <w:szCs w:val="28"/>
        </w:rPr>
        <w:t>);</w:t>
      </w:r>
    </w:p>
    <w:p w:rsidR="008D6B7B" w:rsidRDefault="008D6B7B" w:rsidP="008D6B7B">
      <w:pPr>
        <w:ind w:firstLine="708"/>
        <w:jc w:val="both"/>
        <w:rPr>
          <w:sz w:val="28"/>
          <w:szCs w:val="28"/>
        </w:rPr>
      </w:pPr>
      <w:r>
        <w:rPr>
          <w:sz w:val="28"/>
          <w:szCs w:val="28"/>
        </w:rPr>
        <w:t xml:space="preserve">где:  </w:t>
      </w:r>
      <w:r>
        <w:rPr>
          <w:sz w:val="28"/>
          <w:szCs w:val="28"/>
          <w:lang w:val="en-US"/>
        </w:rPr>
        <w:t>Q</w:t>
      </w:r>
      <w:proofErr w:type="spellStart"/>
      <w:r>
        <w:rPr>
          <w:sz w:val="28"/>
          <w:szCs w:val="28"/>
          <w:vertAlign w:val="subscript"/>
        </w:rPr>
        <w:t>вы</w:t>
      </w:r>
      <w:proofErr w:type="gramStart"/>
      <w:r>
        <w:rPr>
          <w:sz w:val="28"/>
          <w:szCs w:val="28"/>
          <w:vertAlign w:val="subscript"/>
        </w:rPr>
        <w:t>р</w:t>
      </w:r>
      <w:proofErr w:type="spellEnd"/>
      <w:r>
        <w:rPr>
          <w:sz w:val="28"/>
          <w:szCs w:val="28"/>
        </w:rPr>
        <w:t>-</w:t>
      </w:r>
      <w:proofErr w:type="gramEnd"/>
      <w:r>
        <w:rPr>
          <w:sz w:val="28"/>
          <w:szCs w:val="28"/>
        </w:rPr>
        <w:t xml:space="preserve"> годовая выработка тепла;</w:t>
      </w:r>
    </w:p>
    <w:p w:rsidR="008D6B7B" w:rsidRDefault="008D6B7B" w:rsidP="008D6B7B">
      <w:pPr>
        <w:ind w:firstLine="708"/>
        <w:jc w:val="both"/>
        <w:rPr>
          <w:sz w:val="28"/>
          <w:szCs w:val="28"/>
        </w:rPr>
      </w:pPr>
      <w:r>
        <w:rPr>
          <w:sz w:val="28"/>
          <w:szCs w:val="28"/>
          <w:lang w:val="en-US"/>
        </w:rPr>
        <w:t>Q</w:t>
      </w:r>
      <w:proofErr w:type="spellStart"/>
      <w:r>
        <w:rPr>
          <w:sz w:val="28"/>
          <w:szCs w:val="28"/>
          <w:vertAlign w:val="subscript"/>
        </w:rPr>
        <w:t>н</w:t>
      </w:r>
      <w:proofErr w:type="spellEnd"/>
      <w:r>
        <w:rPr>
          <w:sz w:val="28"/>
          <w:szCs w:val="28"/>
        </w:rPr>
        <w:t>- теплотворная способность топлива (природный газ – 7900</w:t>
      </w:r>
      <w:proofErr w:type="gramStart"/>
      <w:r>
        <w:rPr>
          <w:sz w:val="28"/>
          <w:szCs w:val="28"/>
        </w:rPr>
        <w:t>,0</w:t>
      </w:r>
      <w:proofErr w:type="gramEnd"/>
      <w:r>
        <w:rPr>
          <w:sz w:val="28"/>
          <w:szCs w:val="28"/>
        </w:rPr>
        <w:t xml:space="preserve"> ккал/м</w:t>
      </w:r>
      <w:r>
        <w:rPr>
          <w:sz w:val="28"/>
          <w:szCs w:val="28"/>
          <w:vertAlign w:val="superscript"/>
        </w:rPr>
        <w:t xml:space="preserve">3 </w:t>
      </w:r>
      <w:r>
        <w:rPr>
          <w:sz w:val="28"/>
          <w:szCs w:val="28"/>
        </w:rPr>
        <w:t>(0,0079 Гкал/м</w:t>
      </w:r>
      <w:r>
        <w:rPr>
          <w:sz w:val="28"/>
          <w:szCs w:val="28"/>
          <w:vertAlign w:val="superscript"/>
        </w:rPr>
        <w:t>3</w:t>
      </w:r>
      <w:r>
        <w:rPr>
          <w:sz w:val="28"/>
          <w:szCs w:val="28"/>
        </w:rPr>
        <w:t>);</w:t>
      </w:r>
    </w:p>
    <w:p w:rsidR="008D6B7B" w:rsidRDefault="008D6B7B" w:rsidP="008D6B7B">
      <w:pPr>
        <w:ind w:firstLine="708"/>
        <w:jc w:val="both"/>
        <w:rPr>
          <w:sz w:val="28"/>
          <w:szCs w:val="28"/>
        </w:rPr>
      </w:pPr>
      <w:r>
        <w:rPr>
          <w:sz w:val="28"/>
          <w:szCs w:val="28"/>
        </w:rPr>
        <w:t>β</w:t>
      </w:r>
      <w:r>
        <w:rPr>
          <w:sz w:val="28"/>
          <w:szCs w:val="28"/>
          <w:vertAlign w:val="subscript"/>
        </w:rPr>
        <w:t>к</w:t>
      </w:r>
      <w:proofErr w:type="gramStart"/>
      <w:r>
        <w:rPr>
          <w:sz w:val="28"/>
          <w:szCs w:val="28"/>
          <w:vertAlign w:val="subscript"/>
        </w:rPr>
        <w:t>.а</w:t>
      </w:r>
      <w:proofErr w:type="gramEnd"/>
      <w:r>
        <w:rPr>
          <w:sz w:val="28"/>
          <w:szCs w:val="28"/>
        </w:rPr>
        <w:t xml:space="preserve">- кпд </w:t>
      </w:r>
      <w:proofErr w:type="spellStart"/>
      <w:r>
        <w:rPr>
          <w:sz w:val="28"/>
          <w:szCs w:val="28"/>
        </w:rPr>
        <w:t>котлоагрегата</w:t>
      </w:r>
      <w:proofErr w:type="spellEnd"/>
      <w:r>
        <w:rPr>
          <w:sz w:val="28"/>
          <w:szCs w:val="28"/>
        </w:rPr>
        <w:t>.</w:t>
      </w:r>
    </w:p>
    <w:p w:rsidR="008D6B7B" w:rsidRDefault="008D6B7B" w:rsidP="008D6B7B">
      <w:pPr>
        <w:ind w:firstLine="709"/>
        <w:jc w:val="both"/>
        <w:rPr>
          <w:rFonts w:eastAsia="Calibri"/>
          <w:color w:val="000000"/>
          <w:sz w:val="28"/>
          <w:szCs w:val="28"/>
          <w:lang w:eastAsia="en-US"/>
        </w:rPr>
      </w:pPr>
      <w:r>
        <w:rPr>
          <w:color w:val="000000"/>
          <w:sz w:val="28"/>
          <w:szCs w:val="28"/>
        </w:rPr>
        <w:t xml:space="preserve">Потребность в условном топливе для выработки теплоты котельной, т </w:t>
      </w:r>
      <w:proofErr w:type="spellStart"/>
      <w:r>
        <w:rPr>
          <w:color w:val="000000"/>
          <w:sz w:val="28"/>
          <w:szCs w:val="28"/>
        </w:rPr>
        <w:t>у.т</w:t>
      </w:r>
      <w:proofErr w:type="spellEnd"/>
      <w:r>
        <w:rPr>
          <w:color w:val="000000"/>
          <w:sz w:val="28"/>
          <w:szCs w:val="28"/>
        </w:rPr>
        <w:t>., определяется умножением общего количества вырабатываемого теплоты </w:t>
      </w:r>
      <w:r>
        <w:rPr>
          <w:i/>
          <w:iCs/>
          <w:color w:val="000000"/>
          <w:sz w:val="28"/>
          <w:szCs w:val="28"/>
        </w:rPr>
        <w:t>Q</w:t>
      </w:r>
      <w:r>
        <w:rPr>
          <w:i/>
          <w:iCs/>
          <w:color w:val="000000"/>
          <w:sz w:val="28"/>
          <w:szCs w:val="28"/>
          <w:vertAlign w:val="subscript"/>
        </w:rPr>
        <w:t> </w:t>
      </w:r>
      <w:proofErr w:type="spellStart"/>
      <w:r>
        <w:rPr>
          <w:i/>
          <w:iCs/>
          <w:color w:val="000000"/>
          <w:sz w:val="28"/>
          <w:szCs w:val="28"/>
          <w:vertAlign w:val="subscript"/>
        </w:rPr>
        <w:t>выр</w:t>
      </w:r>
      <w:proofErr w:type="spellEnd"/>
      <w:proofErr w:type="gramStart"/>
      <w:r>
        <w:rPr>
          <w:color w:val="000000"/>
          <w:sz w:val="28"/>
          <w:szCs w:val="28"/>
        </w:rPr>
        <w:t> ,</w:t>
      </w:r>
      <w:proofErr w:type="gramEnd"/>
      <w:r>
        <w:rPr>
          <w:color w:val="000000"/>
          <w:sz w:val="28"/>
          <w:szCs w:val="28"/>
        </w:rPr>
        <w:t xml:space="preserve"> определяемого по формуле на удельную норму расхода условного топлива для выработки 1 ГД ж (1 Гкал ) теплоты:</w:t>
      </w:r>
    </w:p>
    <w:p w:rsidR="008D6B7B" w:rsidRDefault="008D6B7B" w:rsidP="008D6B7B">
      <w:pPr>
        <w:ind w:firstLine="709"/>
        <w:jc w:val="center"/>
        <w:rPr>
          <w:color w:val="000000"/>
          <w:sz w:val="22"/>
          <w:szCs w:val="22"/>
        </w:rPr>
      </w:pPr>
      <w:r>
        <w:rPr>
          <w:i/>
          <w:iCs/>
          <w:color w:val="000000"/>
          <w:sz w:val="28"/>
          <w:szCs w:val="28"/>
        </w:rPr>
        <w:t>B</w:t>
      </w:r>
      <w:r>
        <w:rPr>
          <w:color w:val="000000"/>
          <w:sz w:val="28"/>
          <w:szCs w:val="28"/>
        </w:rPr>
        <w:t> = </w:t>
      </w:r>
      <w:r>
        <w:rPr>
          <w:i/>
          <w:iCs/>
          <w:color w:val="000000"/>
          <w:sz w:val="28"/>
          <w:szCs w:val="28"/>
        </w:rPr>
        <w:t>Q</w:t>
      </w:r>
      <w:r>
        <w:rPr>
          <w:i/>
          <w:iCs/>
          <w:color w:val="000000"/>
          <w:sz w:val="28"/>
          <w:szCs w:val="28"/>
          <w:vertAlign w:val="subscript"/>
        </w:rPr>
        <w:t> </w:t>
      </w:r>
      <w:proofErr w:type="spellStart"/>
      <w:r>
        <w:rPr>
          <w:i/>
          <w:iCs/>
          <w:color w:val="000000"/>
          <w:sz w:val="28"/>
          <w:szCs w:val="28"/>
          <w:vertAlign w:val="subscript"/>
        </w:rPr>
        <w:t>выр</w:t>
      </w:r>
      <w:proofErr w:type="spellEnd"/>
      <w:r>
        <w:rPr>
          <w:color w:val="000000"/>
          <w:sz w:val="28"/>
          <w:szCs w:val="28"/>
        </w:rPr>
        <w:t> ·</w:t>
      </w:r>
      <w:proofErr w:type="spellStart"/>
      <w:r>
        <w:rPr>
          <w:i/>
          <w:iCs/>
          <w:color w:val="000000"/>
          <w:sz w:val="28"/>
          <w:szCs w:val="28"/>
        </w:rPr>
        <w:t>b</w:t>
      </w:r>
      <w:proofErr w:type="spellEnd"/>
      <w:r>
        <w:rPr>
          <w:color w:val="000000"/>
          <w:sz w:val="28"/>
          <w:szCs w:val="28"/>
        </w:rPr>
        <w:t>·10</w:t>
      </w:r>
      <w:r>
        <w:rPr>
          <w:color w:val="000000"/>
          <w:sz w:val="28"/>
          <w:szCs w:val="28"/>
          <w:vertAlign w:val="superscript"/>
        </w:rPr>
        <w:t>-3</w:t>
      </w:r>
      <w:r>
        <w:rPr>
          <w:color w:val="000000"/>
          <w:sz w:val="28"/>
          <w:szCs w:val="28"/>
        </w:rPr>
        <w:t>,</w:t>
      </w:r>
    </w:p>
    <w:p w:rsidR="008D6B7B" w:rsidRDefault="008D6B7B" w:rsidP="008D6B7B">
      <w:pPr>
        <w:jc w:val="both"/>
        <w:rPr>
          <w:color w:val="000000"/>
        </w:rPr>
      </w:pPr>
      <w:r>
        <w:rPr>
          <w:color w:val="000000"/>
          <w:sz w:val="28"/>
          <w:szCs w:val="28"/>
        </w:rPr>
        <w:t>где </w:t>
      </w:r>
      <w:proofErr w:type="spellStart"/>
      <w:r>
        <w:rPr>
          <w:i/>
          <w:iCs/>
          <w:color w:val="000000"/>
          <w:sz w:val="28"/>
          <w:szCs w:val="28"/>
        </w:rPr>
        <w:t>b</w:t>
      </w:r>
      <w:proofErr w:type="spellEnd"/>
      <w:r>
        <w:rPr>
          <w:color w:val="000000"/>
          <w:sz w:val="28"/>
          <w:szCs w:val="28"/>
        </w:rPr>
        <w:t> - удельный расход условного топлива, (</w:t>
      </w:r>
      <w:proofErr w:type="gramStart"/>
      <w:r>
        <w:rPr>
          <w:color w:val="000000"/>
          <w:sz w:val="28"/>
          <w:szCs w:val="28"/>
        </w:rPr>
        <w:t>кг</w:t>
      </w:r>
      <w:proofErr w:type="gramEnd"/>
      <w:r>
        <w:rPr>
          <w:color w:val="000000"/>
          <w:sz w:val="28"/>
          <w:szCs w:val="28"/>
        </w:rPr>
        <w:t xml:space="preserve"> </w:t>
      </w:r>
      <w:proofErr w:type="spellStart"/>
      <w:r>
        <w:rPr>
          <w:color w:val="000000"/>
          <w:sz w:val="28"/>
          <w:szCs w:val="28"/>
        </w:rPr>
        <w:t>у.т</w:t>
      </w:r>
      <w:proofErr w:type="spellEnd"/>
      <w:r>
        <w:rPr>
          <w:color w:val="000000"/>
          <w:sz w:val="28"/>
          <w:szCs w:val="28"/>
        </w:rPr>
        <w:t>./Гкал).</w:t>
      </w:r>
    </w:p>
    <w:p w:rsidR="008D6B7B" w:rsidRDefault="008D6B7B" w:rsidP="008D6B7B">
      <w:pPr>
        <w:jc w:val="both"/>
        <w:rPr>
          <w:sz w:val="28"/>
          <w:szCs w:val="28"/>
        </w:rPr>
      </w:pPr>
      <w:r>
        <w:rPr>
          <w:sz w:val="28"/>
          <w:szCs w:val="28"/>
        </w:rPr>
        <w:tab/>
        <w:t xml:space="preserve">В таблице 18 представлены топливные балансы по котельным сельского поселения </w:t>
      </w:r>
      <w:proofErr w:type="gramStart"/>
      <w:r>
        <w:rPr>
          <w:sz w:val="28"/>
          <w:szCs w:val="28"/>
        </w:rPr>
        <w:t>Янтарное</w:t>
      </w:r>
      <w:proofErr w:type="gramEnd"/>
      <w:r>
        <w:rPr>
          <w:sz w:val="28"/>
          <w:szCs w:val="28"/>
        </w:rPr>
        <w:t>:</w:t>
      </w:r>
    </w:p>
    <w:p w:rsidR="008D6B7B" w:rsidRDefault="008D6B7B" w:rsidP="008D6B7B">
      <w:pPr>
        <w:jc w:val="right"/>
        <w:rPr>
          <w:sz w:val="28"/>
          <w:szCs w:val="28"/>
        </w:rPr>
      </w:pPr>
      <w:r>
        <w:rPr>
          <w:sz w:val="28"/>
          <w:szCs w:val="28"/>
        </w:rPr>
        <w:t>Таблица 18</w:t>
      </w:r>
    </w:p>
    <w:tbl>
      <w:tblPr>
        <w:tblW w:w="9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216"/>
        <w:gridCol w:w="1721"/>
        <w:gridCol w:w="2204"/>
        <w:gridCol w:w="1568"/>
        <w:gridCol w:w="1651"/>
      </w:tblGrid>
      <w:tr w:rsidR="008D6B7B" w:rsidTr="008D6B7B">
        <w:tc>
          <w:tcPr>
            <w:tcW w:w="221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Источник теплоснабжения</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Годовая выработка тепла, тыс. Гкал/год</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 xml:space="preserve">Удельный расход основного топлива </w:t>
            </w:r>
            <w:proofErr w:type="spellStart"/>
            <w:r>
              <w:rPr>
                <w:b/>
                <w:sz w:val="24"/>
                <w:szCs w:val="24"/>
              </w:rPr>
              <w:t>кг</w:t>
            </w:r>
            <w:proofErr w:type="gramStart"/>
            <w:r>
              <w:rPr>
                <w:b/>
                <w:sz w:val="24"/>
                <w:szCs w:val="24"/>
              </w:rPr>
              <w:t>.у</w:t>
            </w:r>
            <w:proofErr w:type="gramEnd"/>
            <w:r>
              <w:rPr>
                <w:b/>
                <w:sz w:val="24"/>
                <w:szCs w:val="24"/>
              </w:rPr>
              <w:t>.т</w:t>
            </w:r>
            <w:proofErr w:type="spellEnd"/>
            <w:r>
              <w:rPr>
                <w:b/>
                <w:sz w:val="24"/>
                <w:szCs w:val="24"/>
              </w:rPr>
              <w:t>. / Гкал (средневзвешенный)</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 xml:space="preserve">Расчетный годовой расход основного топлива, </w:t>
            </w:r>
            <w:proofErr w:type="spellStart"/>
            <w:r>
              <w:rPr>
                <w:b/>
                <w:sz w:val="24"/>
                <w:szCs w:val="24"/>
              </w:rPr>
              <w:t>т.у.</w:t>
            </w:r>
            <w:proofErr w:type="gramStart"/>
            <w:r>
              <w:rPr>
                <w:b/>
                <w:sz w:val="24"/>
                <w:szCs w:val="24"/>
              </w:rPr>
              <w:t>т</w:t>
            </w:r>
            <w:proofErr w:type="spellEnd"/>
            <w:proofErr w:type="gramEnd"/>
            <w:r>
              <w:rPr>
                <w:b/>
                <w:sz w:val="24"/>
                <w:szCs w:val="24"/>
              </w:rPr>
              <w:t xml:space="preserve">. </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rPr>
            </w:pPr>
            <w:r>
              <w:rPr>
                <w:b/>
                <w:sz w:val="24"/>
                <w:szCs w:val="24"/>
              </w:rPr>
              <w:t>Расчетный годовой расход основного топлива, тыс. м3 природного газа</w:t>
            </w:r>
          </w:p>
        </w:tc>
      </w:tr>
      <w:tr w:rsidR="008D6B7B" w:rsidTr="008D6B7B">
        <w:tc>
          <w:tcPr>
            <w:tcW w:w="221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1445,97</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4"/>
                <w:szCs w:val="24"/>
              </w:rPr>
            </w:pPr>
            <w:r>
              <w:rPr>
                <w:color w:val="000000"/>
                <w:sz w:val="24"/>
                <w:szCs w:val="24"/>
              </w:rPr>
              <w:t>222,15</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198,67</w:t>
            </w:r>
          </w:p>
        </w:tc>
      </w:tr>
      <w:tr w:rsidR="008D6B7B" w:rsidTr="008D6B7B">
        <w:tc>
          <w:tcPr>
            <w:tcW w:w="221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221,56</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4"/>
                <w:szCs w:val="24"/>
                <w:lang w:eastAsia="en-US"/>
              </w:rPr>
            </w:pPr>
            <w:r>
              <w:rPr>
                <w:color w:val="000000"/>
                <w:sz w:val="24"/>
                <w:szCs w:val="24"/>
              </w:rPr>
              <w:t>52,49</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46,94</w:t>
            </w:r>
          </w:p>
        </w:tc>
      </w:tr>
      <w:tr w:rsidR="008D6B7B" w:rsidTr="008D6B7B">
        <w:tc>
          <w:tcPr>
            <w:tcW w:w="221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821,15</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4"/>
                <w:szCs w:val="24"/>
                <w:lang w:eastAsia="en-US"/>
              </w:rPr>
            </w:pPr>
            <w:r>
              <w:rPr>
                <w:color w:val="000000"/>
                <w:sz w:val="24"/>
                <w:szCs w:val="24"/>
              </w:rPr>
              <w:t>181,45</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162,274</w:t>
            </w:r>
          </w:p>
        </w:tc>
      </w:tr>
      <w:tr w:rsidR="008D6B7B" w:rsidTr="008D6B7B">
        <w:tc>
          <w:tcPr>
            <w:tcW w:w="221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72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398,55</w:t>
            </w:r>
          </w:p>
        </w:tc>
        <w:tc>
          <w:tcPr>
            <w:tcW w:w="2203"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sz w:val="24"/>
                <w:szCs w:val="24"/>
                <w:lang w:eastAsia="en-US"/>
              </w:rPr>
            </w:pPr>
            <w:r>
              <w:rPr>
                <w:sz w:val="24"/>
                <w:szCs w:val="24"/>
              </w:rPr>
              <w:t>155,3</w:t>
            </w:r>
          </w:p>
        </w:tc>
        <w:tc>
          <w:tcPr>
            <w:tcW w:w="1567"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4"/>
                <w:szCs w:val="24"/>
                <w:lang w:eastAsia="en-US"/>
              </w:rPr>
            </w:pPr>
            <w:r>
              <w:rPr>
                <w:color w:val="000000"/>
                <w:sz w:val="24"/>
                <w:szCs w:val="24"/>
              </w:rPr>
              <w:t>107,94</w:t>
            </w:r>
          </w:p>
        </w:tc>
        <w:tc>
          <w:tcPr>
            <w:tcW w:w="1650"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2"/>
                <w:szCs w:val="22"/>
              </w:rPr>
            </w:pPr>
            <w:r>
              <w:t>96,53</w:t>
            </w:r>
          </w:p>
        </w:tc>
      </w:tr>
    </w:tbl>
    <w:p w:rsidR="008D6B7B" w:rsidRDefault="008D6B7B" w:rsidP="008D6B7B">
      <w:pPr>
        <w:rPr>
          <w:b/>
          <w:sz w:val="28"/>
          <w:szCs w:val="28"/>
        </w:rPr>
      </w:pPr>
    </w:p>
    <w:p w:rsidR="008D6B7B" w:rsidRDefault="008D6B7B" w:rsidP="008D6B7B">
      <w:pPr>
        <w:jc w:val="center"/>
        <w:rPr>
          <w:b/>
          <w:sz w:val="28"/>
          <w:szCs w:val="28"/>
        </w:rPr>
      </w:pPr>
      <w:r>
        <w:rPr>
          <w:b/>
          <w:sz w:val="28"/>
          <w:szCs w:val="28"/>
        </w:rPr>
        <w:lastRenderedPageBreak/>
        <w:t>1.8.2. Описание видов резервного и аварийного топлива и возможности их обеспечения в соответствии с нормативными требованиями</w:t>
      </w:r>
    </w:p>
    <w:p w:rsidR="008D6B7B" w:rsidRDefault="008D6B7B" w:rsidP="008D6B7B">
      <w:pPr>
        <w:ind w:firstLine="708"/>
        <w:jc w:val="both"/>
        <w:rPr>
          <w:sz w:val="28"/>
          <w:szCs w:val="28"/>
        </w:rPr>
      </w:pPr>
      <w:r>
        <w:rPr>
          <w:sz w:val="28"/>
          <w:szCs w:val="28"/>
        </w:rPr>
        <w:t>Котельные работают на природном газе. Резервное и аварийное топливо не предусмотрено.</w:t>
      </w:r>
    </w:p>
    <w:p w:rsidR="008D6B7B" w:rsidRDefault="008D6B7B" w:rsidP="008D6B7B">
      <w:pPr>
        <w:jc w:val="both"/>
        <w:rPr>
          <w:sz w:val="28"/>
          <w:szCs w:val="28"/>
        </w:rPr>
      </w:pPr>
    </w:p>
    <w:p w:rsidR="008D6B7B" w:rsidRDefault="008D6B7B" w:rsidP="008D6B7B">
      <w:pPr>
        <w:jc w:val="center"/>
        <w:rPr>
          <w:rFonts w:eastAsia="Calibri"/>
          <w:b/>
          <w:color w:val="000000"/>
          <w:sz w:val="28"/>
          <w:szCs w:val="28"/>
          <w:lang w:eastAsia="en-US"/>
        </w:rPr>
      </w:pPr>
      <w:r>
        <w:rPr>
          <w:b/>
          <w:color w:val="000000"/>
          <w:sz w:val="28"/>
          <w:szCs w:val="28"/>
        </w:rPr>
        <w:t>1.8.3. Описание особенностей характеристик топлив в зависимости от мест</w:t>
      </w:r>
      <w:r>
        <w:rPr>
          <w:b/>
          <w:i/>
          <w:color w:val="000000"/>
          <w:sz w:val="28"/>
          <w:szCs w:val="28"/>
        </w:rPr>
        <w:t xml:space="preserve"> </w:t>
      </w:r>
      <w:r>
        <w:rPr>
          <w:b/>
          <w:color w:val="000000"/>
          <w:sz w:val="28"/>
          <w:szCs w:val="28"/>
        </w:rPr>
        <w:t>поставки</w:t>
      </w:r>
    </w:p>
    <w:p w:rsidR="008D6B7B" w:rsidRDefault="008D6B7B" w:rsidP="008D6B7B">
      <w:pPr>
        <w:jc w:val="both"/>
        <w:rPr>
          <w:color w:val="000000"/>
          <w:sz w:val="28"/>
          <w:szCs w:val="28"/>
        </w:rPr>
      </w:pPr>
      <w:r>
        <w:rPr>
          <w:color w:val="000000"/>
          <w:sz w:val="28"/>
          <w:szCs w:val="28"/>
        </w:rPr>
        <w:tab/>
        <w:t xml:space="preserve">Котельные работают на природном газе. </w:t>
      </w:r>
    </w:p>
    <w:p w:rsidR="008D6B7B" w:rsidRDefault="008D6B7B" w:rsidP="008D6B7B">
      <w:pPr>
        <w:jc w:val="center"/>
        <w:rPr>
          <w:b/>
          <w:color w:val="000000"/>
          <w:sz w:val="28"/>
          <w:szCs w:val="28"/>
        </w:rPr>
      </w:pPr>
    </w:p>
    <w:p w:rsidR="008D6B7B" w:rsidRDefault="008D6B7B" w:rsidP="008D6B7B">
      <w:pPr>
        <w:jc w:val="center"/>
        <w:rPr>
          <w:b/>
          <w:color w:val="000000"/>
          <w:sz w:val="28"/>
          <w:szCs w:val="28"/>
        </w:rPr>
      </w:pPr>
      <w:r>
        <w:rPr>
          <w:b/>
          <w:color w:val="000000"/>
          <w:sz w:val="28"/>
          <w:szCs w:val="28"/>
        </w:rPr>
        <w:t>1.8.4. Анализ поставки топлива в периоды расчетных температур наружного воздуха</w:t>
      </w:r>
    </w:p>
    <w:p w:rsidR="008D6B7B" w:rsidRDefault="008D6B7B" w:rsidP="008D6B7B">
      <w:pPr>
        <w:jc w:val="both"/>
        <w:rPr>
          <w:sz w:val="28"/>
          <w:szCs w:val="28"/>
        </w:rPr>
      </w:pPr>
      <w:r>
        <w:rPr>
          <w:sz w:val="28"/>
          <w:szCs w:val="28"/>
        </w:rPr>
        <w:tab/>
        <w:t>Котельные работают на природном газе. В периоды расчетных температур наружного воздуха сбоев в поставке топлива не было.</w:t>
      </w:r>
      <w:r>
        <w:rPr>
          <w:b/>
          <w:color w:val="000000"/>
          <w:sz w:val="28"/>
          <w:szCs w:val="28"/>
        </w:rPr>
        <w:t xml:space="preserve"> </w:t>
      </w:r>
    </w:p>
    <w:p w:rsidR="008D6B7B" w:rsidRDefault="008D6B7B" w:rsidP="008D6B7B">
      <w:pPr>
        <w:jc w:val="center"/>
        <w:rPr>
          <w:b/>
          <w:color w:val="000000"/>
          <w:sz w:val="28"/>
          <w:szCs w:val="28"/>
        </w:rPr>
      </w:pPr>
      <w:r>
        <w:rPr>
          <w:b/>
          <w:color w:val="000000"/>
          <w:sz w:val="28"/>
          <w:szCs w:val="28"/>
        </w:rPr>
        <w:t>1.9. Надежность теплоснабжения</w:t>
      </w:r>
    </w:p>
    <w:p w:rsidR="008D6B7B" w:rsidRDefault="008D6B7B" w:rsidP="008D6B7B">
      <w:pPr>
        <w:jc w:val="center"/>
        <w:rPr>
          <w:b/>
          <w:color w:val="000000"/>
          <w:sz w:val="28"/>
          <w:szCs w:val="28"/>
        </w:rPr>
      </w:pPr>
      <w:r>
        <w:rPr>
          <w:b/>
          <w:color w:val="000000"/>
          <w:sz w:val="28"/>
          <w:szCs w:val="28"/>
        </w:rPr>
        <w:t>1.9.1. Описание показателей,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p>
    <w:p w:rsidR="008D6B7B" w:rsidRDefault="008D6B7B" w:rsidP="008D6B7B">
      <w:pPr>
        <w:jc w:val="both"/>
        <w:rPr>
          <w:sz w:val="28"/>
          <w:szCs w:val="28"/>
        </w:rPr>
      </w:pPr>
      <w:r>
        <w:rPr>
          <w:color w:val="000000"/>
          <w:sz w:val="28"/>
          <w:szCs w:val="28"/>
        </w:rPr>
        <w:tab/>
      </w:r>
      <w:r>
        <w:rPr>
          <w:sz w:val="28"/>
          <w:szCs w:val="28"/>
        </w:rPr>
        <w:t xml:space="preserve">Оценка надежности теплоснабжения разрабатываются в соответствии с </w:t>
      </w:r>
      <w:proofErr w:type="spellStart"/>
      <w:r>
        <w:rPr>
          <w:sz w:val="28"/>
          <w:szCs w:val="28"/>
        </w:rPr>
        <w:t>пп</w:t>
      </w:r>
      <w:proofErr w:type="spellEnd"/>
      <w:r>
        <w:rPr>
          <w:sz w:val="28"/>
          <w:szCs w:val="28"/>
        </w:rPr>
        <w:t xml:space="preserve">. «и» п. 19, 46 Требований к схемам теплоснабжения. Нормативные требования к надёжности теплоснабжения установлены в </w:t>
      </w:r>
      <w:proofErr w:type="spellStart"/>
      <w:r>
        <w:rPr>
          <w:sz w:val="28"/>
          <w:szCs w:val="28"/>
        </w:rPr>
        <w:t>СНиП</w:t>
      </w:r>
      <w:proofErr w:type="spellEnd"/>
      <w:r>
        <w:rPr>
          <w:sz w:val="28"/>
          <w:szCs w:val="28"/>
        </w:rPr>
        <w:t xml:space="preserve"> 41.02.2003 «Тепловые сети» в части </w:t>
      </w:r>
      <w:proofErr w:type="spellStart"/>
      <w:r>
        <w:rPr>
          <w:sz w:val="28"/>
          <w:szCs w:val="28"/>
        </w:rPr>
        <w:t>пп</w:t>
      </w:r>
      <w:proofErr w:type="spellEnd"/>
      <w:r>
        <w:rPr>
          <w:sz w:val="28"/>
          <w:szCs w:val="28"/>
        </w:rPr>
        <w:t xml:space="preserve">. 6.27-6.31 р. «Надежность». В </w:t>
      </w:r>
      <w:proofErr w:type="spellStart"/>
      <w:r>
        <w:rPr>
          <w:sz w:val="28"/>
          <w:szCs w:val="28"/>
        </w:rPr>
        <w:t>СНиП</w:t>
      </w:r>
      <w:proofErr w:type="spellEnd"/>
      <w:r>
        <w:rPr>
          <w:sz w:val="28"/>
          <w:szCs w:val="28"/>
        </w:rPr>
        <w:t xml:space="preserve">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Pr>
          <w:sz w:val="28"/>
          <w:szCs w:val="28"/>
        </w:rPr>
        <w:t>Р</w:t>
      </w:r>
      <w:proofErr w:type="gramEnd"/>
      <w:r>
        <w:rPr>
          <w:sz w:val="28"/>
          <w:szCs w:val="28"/>
        </w:rPr>
        <w:t>], коэффициент готовности [Кг], живучести [Ж].</w:t>
      </w:r>
    </w:p>
    <w:p w:rsidR="008D6B7B" w:rsidRDefault="008D6B7B" w:rsidP="008D6B7B">
      <w:pPr>
        <w:jc w:val="both"/>
        <w:rPr>
          <w:sz w:val="28"/>
          <w:szCs w:val="28"/>
        </w:rPr>
      </w:pPr>
      <w:r>
        <w:rPr>
          <w:sz w:val="28"/>
          <w:szCs w:val="28"/>
        </w:rPr>
        <w:tab/>
        <w:t>Расчет показателей системы с учетом надежности должен производиться для каждого потребителя.</w:t>
      </w:r>
    </w:p>
    <w:p w:rsidR="008D6B7B" w:rsidRDefault="008D6B7B" w:rsidP="008D6B7B">
      <w:pPr>
        <w:jc w:val="both"/>
        <w:rPr>
          <w:sz w:val="28"/>
          <w:szCs w:val="28"/>
        </w:rPr>
      </w:pPr>
      <w:r>
        <w:rPr>
          <w:sz w:val="28"/>
          <w:szCs w:val="28"/>
        </w:rPr>
        <w:tab/>
        <w:t xml:space="preserve">При этом минимально допустимые показатели вероятности безотказной работы следует принимать для: источника теплоты Рит = 0,97; тепловых сетей </w:t>
      </w:r>
      <w:proofErr w:type="spellStart"/>
      <w:r>
        <w:rPr>
          <w:sz w:val="28"/>
          <w:szCs w:val="28"/>
        </w:rPr>
        <w:t>Ртс=</w:t>
      </w:r>
      <w:proofErr w:type="spellEnd"/>
      <w:r>
        <w:rPr>
          <w:sz w:val="28"/>
          <w:szCs w:val="28"/>
        </w:rPr>
        <w:t xml:space="preserve"> 0,9; потребителя теплоты </w:t>
      </w:r>
      <w:proofErr w:type="spellStart"/>
      <w:r>
        <w:rPr>
          <w:sz w:val="28"/>
          <w:szCs w:val="28"/>
        </w:rPr>
        <w:t>Рпт=</w:t>
      </w:r>
      <w:proofErr w:type="spellEnd"/>
      <w:r>
        <w:rPr>
          <w:sz w:val="28"/>
          <w:szCs w:val="28"/>
        </w:rPr>
        <w:t xml:space="preserve"> 0,99; система центрального теплоснабжения (далее по тексту – СЦТ) в целом </w:t>
      </w:r>
      <w:proofErr w:type="spellStart"/>
      <w:r>
        <w:rPr>
          <w:sz w:val="28"/>
          <w:szCs w:val="28"/>
        </w:rPr>
        <w:t>Рсцт=</w:t>
      </w:r>
      <w:proofErr w:type="spellEnd"/>
      <w:r>
        <w:rPr>
          <w:sz w:val="28"/>
          <w:szCs w:val="28"/>
        </w:rPr>
        <w:t xml:space="preserve"> 0,9х</w:t>
      </w:r>
      <w:proofErr w:type="gramStart"/>
      <w:r>
        <w:rPr>
          <w:sz w:val="28"/>
          <w:szCs w:val="28"/>
        </w:rPr>
        <w:t>0</w:t>
      </w:r>
      <w:proofErr w:type="gramEnd"/>
      <w:r>
        <w:rPr>
          <w:sz w:val="28"/>
          <w:szCs w:val="28"/>
        </w:rPr>
        <w:t>,97х0,99 = 0,86.</w:t>
      </w:r>
    </w:p>
    <w:p w:rsidR="008D6B7B" w:rsidRDefault="008D6B7B" w:rsidP="008D6B7B">
      <w:pPr>
        <w:jc w:val="both"/>
        <w:rPr>
          <w:sz w:val="28"/>
          <w:szCs w:val="28"/>
        </w:rPr>
      </w:pPr>
      <w:r>
        <w:rPr>
          <w:sz w:val="28"/>
          <w:szCs w:val="28"/>
        </w:rPr>
        <w:tab/>
        <w:t>Нормативные показатели безотказности тепловых сетей обеспечиваются следующими мероприятиями:</w:t>
      </w:r>
    </w:p>
    <w:p w:rsidR="008D6B7B" w:rsidRDefault="008D6B7B" w:rsidP="008D6B7B">
      <w:pPr>
        <w:ind w:firstLine="708"/>
        <w:jc w:val="both"/>
        <w:rPr>
          <w:sz w:val="28"/>
          <w:szCs w:val="28"/>
        </w:rPr>
      </w:pPr>
      <w:r>
        <w:rPr>
          <w:sz w:val="28"/>
          <w:szCs w:val="28"/>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8D6B7B" w:rsidRDefault="008D6B7B" w:rsidP="008D6B7B">
      <w:pPr>
        <w:ind w:firstLine="708"/>
        <w:jc w:val="both"/>
        <w:rPr>
          <w:sz w:val="28"/>
          <w:szCs w:val="28"/>
        </w:rPr>
      </w:pPr>
      <w:r>
        <w:rPr>
          <w:sz w:val="28"/>
          <w:szCs w:val="28"/>
        </w:rPr>
        <w:t xml:space="preserve">местом размещения резервных трубопроводных связей между радиальными теплопроводами; </w:t>
      </w:r>
    </w:p>
    <w:p w:rsidR="008D6B7B" w:rsidRDefault="008D6B7B" w:rsidP="008D6B7B">
      <w:pPr>
        <w:ind w:firstLine="708"/>
        <w:jc w:val="both"/>
        <w:rPr>
          <w:sz w:val="28"/>
          <w:szCs w:val="28"/>
        </w:rPr>
      </w:pPr>
      <w:r>
        <w:rPr>
          <w:sz w:val="28"/>
          <w:szCs w:val="28"/>
        </w:rPr>
        <w:t xml:space="preserve">достаточностью диаметров, выбираемых при проектировании новых </w:t>
      </w:r>
      <w:r>
        <w:rPr>
          <w:sz w:val="28"/>
          <w:szCs w:val="28"/>
        </w:rPr>
        <w:lastRenderedPageBreak/>
        <w:t xml:space="preserve">или реконструируемых существующих теплопроводов для обеспечения резервной подачи теплоты потребителям при отказах; </w:t>
      </w:r>
    </w:p>
    <w:p w:rsidR="008D6B7B" w:rsidRDefault="008D6B7B" w:rsidP="008D6B7B">
      <w:pPr>
        <w:ind w:firstLine="708"/>
        <w:jc w:val="both"/>
        <w:rPr>
          <w:sz w:val="28"/>
          <w:szCs w:val="28"/>
        </w:rPr>
      </w:pPr>
      <w:r>
        <w:rPr>
          <w:sz w:val="28"/>
          <w:szCs w:val="28"/>
        </w:rPr>
        <w:t xml:space="preserve">необходимость замены участков теплопроводов </w:t>
      </w:r>
      <w:proofErr w:type="gramStart"/>
      <w:r>
        <w:rPr>
          <w:sz w:val="28"/>
          <w:szCs w:val="28"/>
        </w:rPr>
        <w:t>на</w:t>
      </w:r>
      <w:proofErr w:type="gramEnd"/>
      <w:r>
        <w:rPr>
          <w:sz w:val="28"/>
          <w:szCs w:val="28"/>
        </w:rPr>
        <w:t xml:space="preserve"> более надежные; </w:t>
      </w:r>
    </w:p>
    <w:p w:rsidR="008D6B7B" w:rsidRDefault="008D6B7B" w:rsidP="008D6B7B">
      <w:pPr>
        <w:ind w:firstLine="708"/>
        <w:jc w:val="both"/>
        <w:rPr>
          <w:sz w:val="28"/>
          <w:szCs w:val="28"/>
        </w:rPr>
      </w:pPr>
      <w:r>
        <w:rPr>
          <w:sz w:val="28"/>
          <w:szCs w:val="28"/>
        </w:rPr>
        <w:t xml:space="preserve">обоснованность перехода на надземную или тоннельную прокладку; </w:t>
      </w:r>
    </w:p>
    <w:p w:rsidR="008D6B7B" w:rsidRDefault="008D6B7B" w:rsidP="008D6B7B">
      <w:pPr>
        <w:ind w:firstLine="708"/>
        <w:jc w:val="both"/>
        <w:rPr>
          <w:sz w:val="28"/>
          <w:szCs w:val="28"/>
        </w:rPr>
      </w:pPr>
      <w:r>
        <w:rPr>
          <w:sz w:val="28"/>
          <w:szCs w:val="28"/>
        </w:rPr>
        <w:t>очередность ремонтов и замен теплопроводов, частично или полностью утративших свой ресурс.</w:t>
      </w:r>
    </w:p>
    <w:p w:rsidR="008D6B7B" w:rsidRDefault="008D6B7B" w:rsidP="008D6B7B">
      <w:pPr>
        <w:jc w:val="both"/>
        <w:rPr>
          <w:sz w:val="28"/>
          <w:szCs w:val="28"/>
        </w:rPr>
      </w:pPr>
      <w:r>
        <w:rPr>
          <w:sz w:val="28"/>
          <w:szCs w:val="28"/>
        </w:rPr>
        <w:tab/>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8D6B7B" w:rsidRDefault="008D6B7B" w:rsidP="008D6B7B">
      <w:pPr>
        <w:jc w:val="both"/>
        <w:rPr>
          <w:sz w:val="28"/>
          <w:szCs w:val="28"/>
        </w:rPr>
      </w:pPr>
      <w:r>
        <w:rPr>
          <w:sz w:val="28"/>
          <w:szCs w:val="28"/>
        </w:rPr>
        <w:tab/>
        <w:t xml:space="preserve">Минимально допустимый показатель готовности СЦТ к исправной работе </w:t>
      </w:r>
      <w:proofErr w:type="gramStart"/>
      <w:r>
        <w:rPr>
          <w:sz w:val="28"/>
          <w:szCs w:val="28"/>
        </w:rPr>
        <w:t>Кг</w:t>
      </w:r>
      <w:proofErr w:type="gramEnd"/>
      <w:r>
        <w:rPr>
          <w:sz w:val="28"/>
          <w:szCs w:val="28"/>
        </w:rPr>
        <w:t xml:space="preserve"> принимается 0,97.</w:t>
      </w:r>
    </w:p>
    <w:p w:rsidR="008D6B7B" w:rsidRDefault="008D6B7B" w:rsidP="008D6B7B">
      <w:pPr>
        <w:jc w:val="both"/>
        <w:rPr>
          <w:sz w:val="28"/>
          <w:szCs w:val="28"/>
        </w:rPr>
      </w:pPr>
      <w:r>
        <w:rPr>
          <w:sz w:val="28"/>
          <w:szCs w:val="28"/>
        </w:rPr>
        <w:tab/>
        <w:t>Нормативные показатели готовности систем теплоснабжения обеспечиваются следующими мероприятиями:</w:t>
      </w:r>
    </w:p>
    <w:p w:rsidR="008D6B7B" w:rsidRDefault="008D6B7B" w:rsidP="008D6B7B">
      <w:pPr>
        <w:ind w:firstLine="708"/>
        <w:jc w:val="both"/>
        <w:rPr>
          <w:sz w:val="28"/>
          <w:szCs w:val="28"/>
        </w:rPr>
      </w:pPr>
      <w:r>
        <w:rPr>
          <w:sz w:val="28"/>
          <w:szCs w:val="28"/>
        </w:rPr>
        <w:t>готовностью СЦТ к отопительному сезону;</w:t>
      </w:r>
    </w:p>
    <w:p w:rsidR="008D6B7B" w:rsidRDefault="008D6B7B" w:rsidP="008D6B7B">
      <w:pPr>
        <w:ind w:firstLine="708"/>
        <w:jc w:val="both"/>
        <w:rPr>
          <w:sz w:val="28"/>
          <w:szCs w:val="28"/>
        </w:rPr>
      </w:pPr>
      <w:r>
        <w:rPr>
          <w:sz w:val="28"/>
          <w:szCs w:val="28"/>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8D6B7B" w:rsidRDefault="008D6B7B" w:rsidP="008D6B7B">
      <w:pPr>
        <w:ind w:firstLine="708"/>
        <w:jc w:val="both"/>
        <w:rPr>
          <w:sz w:val="28"/>
          <w:szCs w:val="28"/>
        </w:rPr>
      </w:pPr>
      <w:r>
        <w:rPr>
          <w:sz w:val="28"/>
          <w:szCs w:val="28"/>
        </w:rPr>
        <w:t xml:space="preserve">способностью тепловых сетей обеспечить исправное функционирование СЦТ при нерасчетных похолоданиях; </w:t>
      </w:r>
    </w:p>
    <w:p w:rsidR="008D6B7B" w:rsidRDefault="008D6B7B" w:rsidP="008D6B7B">
      <w:pPr>
        <w:ind w:firstLine="708"/>
        <w:jc w:val="both"/>
        <w:rPr>
          <w:sz w:val="28"/>
          <w:szCs w:val="28"/>
        </w:rPr>
      </w:pPr>
      <w:r>
        <w:rPr>
          <w:sz w:val="28"/>
          <w:szCs w:val="28"/>
        </w:rPr>
        <w:t>организационными и техническими мерами, необходимые для обеспечения исправного функционирования СЦТ на уровне заданной готовности;</w:t>
      </w:r>
    </w:p>
    <w:p w:rsidR="008D6B7B" w:rsidRDefault="008D6B7B" w:rsidP="008D6B7B">
      <w:pPr>
        <w:ind w:firstLine="708"/>
        <w:jc w:val="both"/>
        <w:rPr>
          <w:sz w:val="28"/>
          <w:szCs w:val="28"/>
        </w:rPr>
      </w:pPr>
      <w:r>
        <w:rPr>
          <w:sz w:val="28"/>
          <w:szCs w:val="28"/>
        </w:rPr>
        <w:t>максимально допустимым числом часов готовности для источника теплоты.</w:t>
      </w:r>
    </w:p>
    <w:p w:rsidR="008D6B7B" w:rsidRDefault="008D6B7B" w:rsidP="008D6B7B">
      <w:pPr>
        <w:jc w:val="both"/>
        <w:rPr>
          <w:sz w:val="28"/>
          <w:szCs w:val="28"/>
        </w:rPr>
      </w:pPr>
      <w:r>
        <w:rPr>
          <w:sz w:val="28"/>
          <w:szCs w:val="28"/>
        </w:rPr>
        <w:tab/>
        <w:t>Потребители теплоты по надежности теплоснабжения делятся на две категории:</w:t>
      </w:r>
    </w:p>
    <w:p w:rsidR="008D6B7B" w:rsidRDefault="008D6B7B" w:rsidP="008D6B7B">
      <w:pPr>
        <w:ind w:firstLine="708"/>
        <w:jc w:val="both"/>
        <w:rPr>
          <w:sz w:val="28"/>
          <w:szCs w:val="28"/>
        </w:rPr>
      </w:pPr>
      <w:r>
        <w:rPr>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тому подобное;</w:t>
      </w:r>
    </w:p>
    <w:p w:rsidR="008D6B7B" w:rsidRDefault="008D6B7B" w:rsidP="008D6B7B">
      <w:pPr>
        <w:jc w:val="both"/>
        <w:rPr>
          <w:sz w:val="28"/>
          <w:szCs w:val="28"/>
        </w:rPr>
      </w:pPr>
      <w:r>
        <w:rPr>
          <w:sz w:val="28"/>
          <w:szCs w:val="28"/>
        </w:rPr>
        <w:tab/>
        <w:t>вторая категория - потребители, допускающие снижение температуры в отапливаемых помещениях на период ликвидации аварии, но не более 54 часов: жилых и общественных зданий до 12</w:t>
      </w:r>
      <w:proofErr w:type="gramStart"/>
      <w:r>
        <w:rPr>
          <w:sz w:val="28"/>
          <w:szCs w:val="28"/>
        </w:rPr>
        <w:t xml:space="preserve"> °С</w:t>
      </w:r>
      <w:proofErr w:type="gramEnd"/>
      <w:r>
        <w:rPr>
          <w:sz w:val="28"/>
          <w:szCs w:val="28"/>
        </w:rPr>
        <w:t>; промышленных зданий                 до 8 °С. Термины и определения соответствуют определениям                           ГОСТ 27.002-89 «Надежность в технике».</w:t>
      </w:r>
    </w:p>
    <w:p w:rsidR="008D6B7B" w:rsidRDefault="008D6B7B" w:rsidP="008D6B7B">
      <w:pPr>
        <w:jc w:val="both"/>
        <w:rPr>
          <w:sz w:val="28"/>
          <w:szCs w:val="28"/>
        </w:rPr>
      </w:pPr>
      <w:r>
        <w:rPr>
          <w:sz w:val="28"/>
          <w:szCs w:val="28"/>
        </w:rPr>
        <w:tab/>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rPr>
          <w:sz w:val="28"/>
          <w:szCs w:val="28"/>
        </w:rPr>
        <w:t>сохраняемость</w:t>
      </w:r>
      <w:proofErr w:type="spellEnd"/>
      <w:r>
        <w:rPr>
          <w:sz w:val="28"/>
          <w:szCs w:val="28"/>
        </w:rPr>
        <w:t xml:space="preserve"> или определенные </w:t>
      </w:r>
      <w:r>
        <w:rPr>
          <w:sz w:val="28"/>
          <w:szCs w:val="28"/>
        </w:rPr>
        <w:lastRenderedPageBreak/>
        <w:t xml:space="preserve">сочетания этих свойств. Безотказность - свойство тепловой сети непрерывно сохранять работоспособное состояние в течение некоторого времени или наработки. 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 </w:t>
      </w:r>
    </w:p>
    <w:p w:rsidR="008D6B7B" w:rsidRDefault="008D6B7B" w:rsidP="008D6B7B">
      <w:pPr>
        <w:ind w:firstLine="708"/>
        <w:jc w:val="both"/>
        <w:rPr>
          <w:sz w:val="28"/>
          <w:szCs w:val="28"/>
        </w:rPr>
      </w:pPr>
      <w:r>
        <w:rPr>
          <w:sz w:val="28"/>
          <w:szCs w:val="28"/>
        </w:rP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8D6B7B" w:rsidRDefault="008D6B7B" w:rsidP="008D6B7B">
      <w:pPr>
        <w:jc w:val="both"/>
        <w:rPr>
          <w:sz w:val="28"/>
          <w:szCs w:val="28"/>
        </w:rPr>
      </w:pPr>
      <w:r>
        <w:rPr>
          <w:sz w:val="28"/>
          <w:szCs w:val="28"/>
        </w:rPr>
        <w:tab/>
        <w:t>Исправное состояние -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w:t>
      </w:r>
    </w:p>
    <w:p w:rsidR="008D6B7B" w:rsidRDefault="008D6B7B" w:rsidP="008D6B7B">
      <w:pPr>
        <w:jc w:val="both"/>
        <w:rPr>
          <w:sz w:val="28"/>
          <w:szCs w:val="28"/>
        </w:rPr>
      </w:pPr>
      <w:r>
        <w:rPr>
          <w:sz w:val="28"/>
          <w:szCs w:val="28"/>
        </w:rPr>
        <w:tab/>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8D6B7B" w:rsidRDefault="008D6B7B" w:rsidP="008D6B7B">
      <w:pPr>
        <w:jc w:val="both"/>
        <w:rPr>
          <w:sz w:val="28"/>
          <w:szCs w:val="28"/>
        </w:rPr>
      </w:pPr>
      <w:r>
        <w:rPr>
          <w:sz w:val="28"/>
          <w:szCs w:val="28"/>
        </w:rPr>
        <w:tab/>
        <w:t>Работоспособное состояние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8D6B7B" w:rsidRDefault="008D6B7B" w:rsidP="008D6B7B">
      <w:pPr>
        <w:jc w:val="both"/>
        <w:rPr>
          <w:sz w:val="28"/>
          <w:szCs w:val="28"/>
        </w:rPr>
      </w:pPr>
      <w:r>
        <w:rPr>
          <w:sz w:val="28"/>
          <w:szCs w:val="28"/>
        </w:rPr>
        <w:tab/>
        <w:t>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 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 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8D6B7B" w:rsidRDefault="008D6B7B" w:rsidP="008D6B7B">
      <w:pPr>
        <w:jc w:val="both"/>
        <w:rPr>
          <w:sz w:val="28"/>
          <w:szCs w:val="28"/>
        </w:rPr>
      </w:pPr>
      <w:r>
        <w:rPr>
          <w:sz w:val="28"/>
          <w:szCs w:val="28"/>
        </w:rPr>
        <w:tab/>
        <w:t>Критерий предельного состояния -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 Дефект - по ГОСТ 15467. Повреждение - событие, заключающееся в нарушении исправного состояния объекта при сохранении работоспособного состояния.</w:t>
      </w:r>
    </w:p>
    <w:p w:rsidR="008D6B7B" w:rsidRDefault="008D6B7B" w:rsidP="008D6B7B">
      <w:pPr>
        <w:jc w:val="both"/>
        <w:rPr>
          <w:sz w:val="28"/>
          <w:szCs w:val="28"/>
        </w:rPr>
      </w:pPr>
      <w:r>
        <w:rPr>
          <w:sz w:val="28"/>
          <w:szCs w:val="28"/>
        </w:rPr>
        <w:tab/>
        <w:t xml:space="preserve">Отказ - событие, заключающееся в нарушении работоспособного состояния элемента тепловой сети или тепловой сети в целом. Критерий отказа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 Для целей перспективной схемы теплоснабжения термин «отказ» будет использован в следующих </w:t>
      </w:r>
      <w:r>
        <w:rPr>
          <w:sz w:val="28"/>
          <w:szCs w:val="28"/>
        </w:rPr>
        <w:lastRenderedPageBreak/>
        <w:t>интерпретациях: отказ участка тепловой сети - событие, приводящие к нарушению его работоспособного состояния (то есть прекращению транспорта теплоносителя по этому участку в связи с нарушением герметичности этого участка); отказ системы теплоснабжения - событие, приводящее к падению температуры в отапливаемых помещениях жилых и общественных зданий ниже +12</w:t>
      </w:r>
      <w:proofErr w:type="gramStart"/>
      <w:r>
        <w:rPr>
          <w:sz w:val="28"/>
          <w:szCs w:val="28"/>
        </w:rPr>
        <w:t xml:space="preserve"> °С</w:t>
      </w:r>
      <w:proofErr w:type="gramEnd"/>
      <w:r>
        <w:rPr>
          <w:sz w:val="28"/>
          <w:szCs w:val="28"/>
        </w:rPr>
        <w:t>, в промышленных зданиях ниже +8 °С (</w:t>
      </w:r>
      <w:proofErr w:type="spellStart"/>
      <w:r>
        <w:rPr>
          <w:sz w:val="28"/>
          <w:szCs w:val="28"/>
        </w:rPr>
        <w:t>СНиП</w:t>
      </w:r>
      <w:proofErr w:type="spellEnd"/>
      <w:r>
        <w:rPr>
          <w:sz w:val="28"/>
          <w:szCs w:val="28"/>
        </w:rPr>
        <w:t xml:space="preserve"> 41-02-2003 Тепловые сети).</w:t>
      </w:r>
    </w:p>
    <w:p w:rsidR="008D6B7B" w:rsidRDefault="008D6B7B" w:rsidP="008D6B7B">
      <w:pPr>
        <w:jc w:val="both"/>
        <w:rPr>
          <w:sz w:val="28"/>
          <w:szCs w:val="28"/>
        </w:rPr>
      </w:pPr>
      <w:r>
        <w:rPr>
          <w:sz w:val="28"/>
          <w:szCs w:val="28"/>
        </w:rPr>
        <w:tab/>
        <w:t>При разработке схемы теплоснабжения для описания надежности термин «повреждение» будет употребляться только в отношении событий, к которым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теплопроводе тепловых сетей.</w:t>
      </w:r>
    </w:p>
    <w:p w:rsidR="008D6B7B" w:rsidRDefault="008D6B7B" w:rsidP="008D6B7B">
      <w:pPr>
        <w:jc w:val="center"/>
        <w:rPr>
          <w:b/>
          <w:color w:val="000000"/>
          <w:sz w:val="28"/>
          <w:szCs w:val="28"/>
        </w:rPr>
      </w:pPr>
      <w:r>
        <w:rPr>
          <w:b/>
          <w:color w:val="000000"/>
          <w:sz w:val="28"/>
          <w:szCs w:val="28"/>
          <w:lang w:eastAsia="ar-SA"/>
        </w:rPr>
        <w:t xml:space="preserve">1.9.2. </w:t>
      </w:r>
      <w:r>
        <w:rPr>
          <w:b/>
          <w:color w:val="000000"/>
          <w:sz w:val="28"/>
          <w:szCs w:val="28"/>
        </w:rPr>
        <w:t>Анализ аварийных отключений потребителей</w:t>
      </w:r>
    </w:p>
    <w:p w:rsidR="008D6B7B" w:rsidRDefault="008D6B7B" w:rsidP="008D6B7B">
      <w:pPr>
        <w:ind w:firstLine="708"/>
        <w:jc w:val="both"/>
        <w:rPr>
          <w:color w:val="000000"/>
          <w:sz w:val="28"/>
          <w:szCs w:val="28"/>
          <w:lang w:eastAsia="ar-SA"/>
        </w:rPr>
      </w:pPr>
      <w:r>
        <w:rPr>
          <w:color w:val="000000"/>
          <w:sz w:val="28"/>
          <w:szCs w:val="28"/>
          <w:lang w:eastAsia="ar-SA"/>
        </w:rPr>
        <w:t>Данные об аварийных отключениях потребителей за 2020 - 2022 г. отсутствуют.</w:t>
      </w:r>
    </w:p>
    <w:p w:rsidR="008D6B7B" w:rsidRDefault="008D6B7B" w:rsidP="008D6B7B">
      <w:pPr>
        <w:rPr>
          <w:color w:val="000000"/>
          <w:sz w:val="28"/>
          <w:szCs w:val="28"/>
          <w:lang w:eastAsia="ar-SA"/>
        </w:rPr>
      </w:pPr>
    </w:p>
    <w:p w:rsidR="008D6B7B" w:rsidRDefault="008D6B7B" w:rsidP="008D6B7B">
      <w:pPr>
        <w:jc w:val="center"/>
        <w:rPr>
          <w:rFonts w:eastAsia="Calibri"/>
          <w:b/>
          <w:color w:val="000000"/>
          <w:sz w:val="28"/>
          <w:szCs w:val="28"/>
          <w:lang w:eastAsia="en-US"/>
        </w:rPr>
      </w:pPr>
      <w:r>
        <w:rPr>
          <w:b/>
          <w:color w:val="000000"/>
          <w:sz w:val="28"/>
          <w:szCs w:val="28"/>
          <w:lang w:eastAsia="ar-SA"/>
        </w:rPr>
        <w:t xml:space="preserve">1.9.3. </w:t>
      </w:r>
      <w:r>
        <w:rPr>
          <w:b/>
          <w:color w:val="000000"/>
          <w:sz w:val="28"/>
          <w:szCs w:val="28"/>
        </w:rPr>
        <w:t>Анализ времени восстановления теплоснабжения потребителей после аварийных отключений</w:t>
      </w:r>
    </w:p>
    <w:p w:rsidR="008D6B7B" w:rsidRDefault="008D6B7B" w:rsidP="008D6B7B">
      <w:pPr>
        <w:ind w:firstLine="708"/>
        <w:jc w:val="both"/>
        <w:rPr>
          <w:color w:val="000000"/>
          <w:sz w:val="28"/>
          <w:szCs w:val="28"/>
          <w:lang w:eastAsia="ar-SA"/>
        </w:rPr>
      </w:pPr>
      <w:r>
        <w:rPr>
          <w:color w:val="000000"/>
          <w:sz w:val="28"/>
          <w:szCs w:val="28"/>
        </w:rPr>
        <w:t>Среднее время восстановления теплоснабжения потребителей после аварийных в среднем составляет 4 часа</w:t>
      </w:r>
      <w:r>
        <w:rPr>
          <w:color w:val="000000"/>
          <w:sz w:val="28"/>
          <w:szCs w:val="28"/>
          <w:lang w:eastAsia="ar-SA"/>
        </w:rPr>
        <w:t>.</w:t>
      </w:r>
    </w:p>
    <w:p w:rsidR="008D6B7B" w:rsidRDefault="008D6B7B" w:rsidP="008D6B7B">
      <w:pPr>
        <w:ind w:firstLine="708"/>
        <w:jc w:val="both"/>
        <w:rPr>
          <w:color w:val="000000"/>
          <w:sz w:val="28"/>
          <w:szCs w:val="28"/>
          <w:lang w:eastAsia="ar-SA"/>
        </w:rPr>
      </w:pPr>
    </w:p>
    <w:p w:rsidR="008D6B7B" w:rsidRDefault="008D6B7B" w:rsidP="008D6B7B">
      <w:pPr>
        <w:jc w:val="center"/>
        <w:rPr>
          <w:rFonts w:eastAsia="Calibri"/>
          <w:b/>
          <w:color w:val="000000"/>
          <w:sz w:val="28"/>
          <w:szCs w:val="28"/>
          <w:lang w:eastAsia="en-US"/>
        </w:rPr>
      </w:pPr>
      <w:r>
        <w:rPr>
          <w:b/>
          <w:color w:val="000000"/>
          <w:sz w:val="28"/>
          <w:szCs w:val="28"/>
        </w:rPr>
        <w:t>1.9.4. Графические материалы (карты-схемы тепловых сетей и зон ненормативной надежности и безопасности теплоснабжения)</w:t>
      </w:r>
    </w:p>
    <w:p w:rsidR="008D6B7B" w:rsidRDefault="008D6B7B" w:rsidP="008D6B7B">
      <w:pPr>
        <w:ind w:firstLine="708"/>
        <w:jc w:val="both"/>
        <w:rPr>
          <w:color w:val="000000"/>
          <w:sz w:val="28"/>
          <w:szCs w:val="28"/>
          <w:lang w:eastAsia="ar-SA"/>
        </w:rPr>
      </w:pPr>
      <w:r>
        <w:rPr>
          <w:color w:val="000000"/>
          <w:sz w:val="28"/>
          <w:szCs w:val="28"/>
          <w:lang w:eastAsia="ar-SA"/>
        </w:rPr>
        <w:t xml:space="preserve">Сети теплоснабжения котельных находятся в нормативной надежности. </w:t>
      </w:r>
    </w:p>
    <w:p w:rsidR="008D6B7B" w:rsidRDefault="008D6B7B" w:rsidP="008D6B7B">
      <w:pPr>
        <w:ind w:left="360"/>
        <w:jc w:val="center"/>
        <w:rPr>
          <w:b/>
          <w:sz w:val="28"/>
          <w:szCs w:val="28"/>
        </w:rPr>
      </w:pPr>
    </w:p>
    <w:p w:rsidR="008D6B7B" w:rsidRDefault="008D6B7B" w:rsidP="008D6B7B">
      <w:pPr>
        <w:ind w:left="360"/>
        <w:jc w:val="center"/>
        <w:rPr>
          <w:b/>
          <w:sz w:val="28"/>
          <w:szCs w:val="28"/>
        </w:rPr>
      </w:pPr>
      <w:r>
        <w:rPr>
          <w:b/>
          <w:sz w:val="28"/>
          <w:szCs w:val="28"/>
        </w:rPr>
        <w:t xml:space="preserve">1.10. Технико-экономические показатели теплоснабжающих и </w:t>
      </w:r>
      <w:proofErr w:type="spellStart"/>
      <w:r>
        <w:rPr>
          <w:b/>
          <w:sz w:val="28"/>
          <w:szCs w:val="28"/>
        </w:rPr>
        <w:t>теплосетевых</w:t>
      </w:r>
      <w:proofErr w:type="spellEnd"/>
      <w:r>
        <w:rPr>
          <w:b/>
          <w:sz w:val="28"/>
          <w:szCs w:val="28"/>
        </w:rPr>
        <w:t xml:space="preserve"> организаций</w:t>
      </w:r>
    </w:p>
    <w:p w:rsidR="008D6B7B" w:rsidRDefault="008D6B7B" w:rsidP="008D6B7B">
      <w:pPr>
        <w:jc w:val="both"/>
        <w:rPr>
          <w:sz w:val="28"/>
          <w:szCs w:val="28"/>
        </w:rPr>
      </w:pPr>
      <w:r>
        <w:rPr>
          <w:sz w:val="28"/>
          <w:szCs w:val="28"/>
        </w:rPr>
        <w:tab/>
        <w:t xml:space="preserve">Результаты хозяйственной деятельности теплоснабжающей организации определена в соответствии с требованиями, установленными Правительством РФ в стандартах раскрытия информации теплоснабжающими организациями. В настоящее время, </w:t>
      </w:r>
      <w:r>
        <w:rPr>
          <w:bCs/>
          <w:sz w:val="28"/>
          <w:szCs w:val="28"/>
        </w:rPr>
        <w:t>АО "</w:t>
      </w:r>
      <w:proofErr w:type="spellStart"/>
      <w:r>
        <w:rPr>
          <w:bCs/>
          <w:sz w:val="28"/>
          <w:szCs w:val="28"/>
        </w:rPr>
        <w:t>Прохладненская</w:t>
      </w:r>
      <w:proofErr w:type="spellEnd"/>
      <w:r>
        <w:rPr>
          <w:bCs/>
          <w:sz w:val="28"/>
          <w:szCs w:val="28"/>
        </w:rPr>
        <w:t xml:space="preserve"> районная теплоэнергетическая компания" </w:t>
      </w:r>
      <w:r>
        <w:rPr>
          <w:sz w:val="28"/>
          <w:szCs w:val="28"/>
        </w:rPr>
        <w:t>является теплоснабжающей организацией, обеспечивающей потребности в теплоснабжении сельского поселения Янтарное.</w:t>
      </w:r>
    </w:p>
    <w:p w:rsidR="008D6B7B" w:rsidRDefault="008D6B7B" w:rsidP="008D6B7B">
      <w:pPr>
        <w:jc w:val="right"/>
        <w:rPr>
          <w:bCs/>
          <w:sz w:val="28"/>
          <w:szCs w:val="28"/>
        </w:rPr>
      </w:pPr>
      <w:r>
        <w:rPr>
          <w:bCs/>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7"/>
        <w:gridCol w:w="2393"/>
        <w:gridCol w:w="2393"/>
      </w:tblGrid>
      <w:tr w:rsidR="008D6B7B" w:rsidTr="008D6B7B">
        <w:tc>
          <w:tcPr>
            <w:tcW w:w="817" w:type="dxa"/>
            <w:tcBorders>
              <w:top w:val="single" w:sz="4" w:space="0" w:color="auto"/>
              <w:left w:val="single" w:sz="4" w:space="0" w:color="auto"/>
              <w:bottom w:val="single" w:sz="4" w:space="0" w:color="auto"/>
              <w:right w:val="single" w:sz="4" w:space="0" w:color="auto"/>
            </w:tcBorders>
            <w:hideMark/>
          </w:tcPr>
          <w:p w:rsidR="008D6B7B" w:rsidRDefault="008D6B7B">
            <w:pPr>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3967" w:type="dxa"/>
            <w:tcBorders>
              <w:top w:val="single" w:sz="4" w:space="0" w:color="auto"/>
              <w:left w:val="single" w:sz="4" w:space="0" w:color="auto"/>
              <w:bottom w:val="single" w:sz="4" w:space="0" w:color="auto"/>
              <w:right w:val="single" w:sz="4" w:space="0" w:color="auto"/>
            </w:tcBorders>
            <w:hideMark/>
          </w:tcPr>
          <w:p w:rsidR="008D6B7B" w:rsidRDefault="008D6B7B">
            <w:pPr>
              <w:jc w:val="center"/>
              <w:rPr>
                <w:b/>
                <w:sz w:val="24"/>
                <w:szCs w:val="24"/>
              </w:rPr>
            </w:pPr>
            <w:r>
              <w:rPr>
                <w:b/>
                <w:sz w:val="24"/>
                <w:szCs w:val="24"/>
              </w:rPr>
              <w:t>Наименование показателя</w:t>
            </w:r>
          </w:p>
        </w:tc>
        <w:tc>
          <w:tcPr>
            <w:tcW w:w="4786" w:type="dxa"/>
            <w:gridSpan w:val="2"/>
            <w:tcBorders>
              <w:top w:val="single" w:sz="4" w:space="0" w:color="auto"/>
              <w:left w:val="single" w:sz="4" w:space="0" w:color="auto"/>
              <w:bottom w:val="single" w:sz="4" w:space="0" w:color="auto"/>
              <w:right w:val="single" w:sz="4" w:space="0" w:color="auto"/>
            </w:tcBorders>
            <w:hideMark/>
          </w:tcPr>
          <w:p w:rsidR="008D6B7B" w:rsidRDefault="008D6B7B">
            <w:pPr>
              <w:jc w:val="center"/>
              <w:rPr>
                <w:b/>
                <w:sz w:val="24"/>
                <w:szCs w:val="24"/>
              </w:rPr>
            </w:pPr>
            <w:r>
              <w:rPr>
                <w:b/>
                <w:sz w:val="24"/>
                <w:szCs w:val="24"/>
              </w:rPr>
              <w:t>Показатель теплоснабжающей организации</w:t>
            </w:r>
          </w:p>
        </w:tc>
      </w:tr>
      <w:tr w:rsidR="008D6B7B" w:rsidTr="008D6B7B">
        <w:tc>
          <w:tcPr>
            <w:tcW w:w="9570" w:type="dxa"/>
            <w:gridSpan w:val="4"/>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4"/>
                <w:szCs w:val="24"/>
              </w:rPr>
            </w:pPr>
            <w:r>
              <w:rPr>
                <w:b/>
                <w:bCs/>
                <w:sz w:val="24"/>
                <w:szCs w:val="24"/>
              </w:rPr>
              <w:t>АО "</w:t>
            </w:r>
            <w:proofErr w:type="spellStart"/>
            <w:r>
              <w:rPr>
                <w:b/>
                <w:bCs/>
                <w:sz w:val="24"/>
                <w:szCs w:val="24"/>
              </w:rPr>
              <w:t>Прохладненская</w:t>
            </w:r>
            <w:proofErr w:type="spellEnd"/>
            <w:r>
              <w:rPr>
                <w:b/>
                <w:bCs/>
                <w:sz w:val="24"/>
                <w:szCs w:val="24"/>
              </w:rPr>
              <w:t xml:space="preserve"> районная теплоэнергетическая компания"</w:t>
            </w:r>
          </w:p>
        </w:tc>
      </w:tr>
      <w:tr w:rsidR="008D6B7B" w:rsidTr="008D6B7B">
        <w:tc>
          <w:tcPr>
            <w:tcW w:w="8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4"/>
                <w:szCs w:val="24"/>
              </w:rPr>
            </w:pPr>
            <w:r>
              <w:rPr>
                <w:sz w:val="24"/>
                <w:szCs w:val="24"/>
              </w:rPr>
              <w:t>Установленная тепловая мощность</w:t>
            </w:r>
          </w:p>
        </w:tc>
        <w:tc>
          <w:tcPr>
            <w:tcW w:w="2393" w:type="dxa"/>
            <w:tcBorders>
              <w:top w:val="single" w:sz="4" w:space="0" w:color="auto"/>
              <w:left w:val="single" w:sz="4" w:space="0" w:color="auto"/>
              <w:bottom w:val="single" w:sz="4" w:space="0" w:color="auto"/>
              <w:right w:val="single" w:sz="4" w:space="0" w:color="auto"/>
            </w:tcBorders>
            <w:hideMark/>
          </w:tcPr>
          <w:p w:rsidR="008D6B7B" w:rsidRDefault="008D6B7B">
            <w:pPr>
              <w:jc w:val="center"/>
              <w:rPr>
                <w:b/>
                <w:sz w:val="24"/>
                <w:szCs w:val="24"/>
              </w:rPr>
            </w:pPr>
            <w:r>
              <w:rPr>
                <w:sz w:val="24"/>
                <w:szCs w:val="24"/>
              </w:rPr>
              <w:t>Гкал/</w:t>
            </w:r>
            <w:proofErr w:type="gramStart"/>
            <w:r>
              <w:rPr>
                <w:sz w:val="24"/>
                <w:szCs w:val="24"/>
              </w:rPr>
              <w:t>ч</w:t>
            </w:r>
            <w:proofErr w:type="gramEnd"/>
          </w:p>
        </w:tc>
        <w:tc>
          <w:tcPr>
            <w:tcW w:w="239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2,12</w:t>
            </w:r>
          </w:p>
        </w:tc>
      </w:tr>
      <w:tr w:rsidR="008D6B7B" w:rsidTr="008D6B7B">
        <w:tc>
          <w:tcPr>
            <w:tcW w:w="8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2</w:t>
            </w:r>
          </w:p>
        </w:tc>
        <w:tc>
          <w:tcPr>
            <w:tcW w:w="39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4"/>
                <w:szCs w:val="24"/>
              </w:rPr>
            </w:pPr>
            <w:r>
              <w:rPr>
                <w:sz w:val="24"/>
                <w:szCs w:val="24"/>
              </w:rPr>
              <w:t>Количество котельных</w:t>
            </w:r>
          </w:p>
        </w:tc>
        <w:tc>
          <w:tcPr>
            <w:tcW w:w="2393" w:type="dxa"/>
            <w:tcBorders>
              <w:top w:val="single" w:sz="4" w:space="0" w:color="auto"/>
              <w:left w:val="single" w:sz="4" w:space="0" w:color="auto"/>
              <w:bottom w:val="single" w:sz="4" w:space="0" w:color="auto"/>
              <w:right w:val="single" w:sz="4" w:space="0" w:color="auto"/>
            </w:tcBorders>
            <w:hideMark/>
          </w:tcPr>
          <w:p w:rsidR="008D6B7B" w:rsidRDefault="008D6B7B">
            <w:pPr>
              <w:jc w:val="center"/>
              <w:rPr>
                <w:b/>
                <w:sz w:val="24"/>
                <w:szCs w:val="24"/>
              </w:rPr>
            </w:pPr>
            <w:r>
              <w:rPr>
                <w:sz w:val="24"/>
                <w:szCs w:val="24"/>
              </w:rPr>
              <w:t>единицы</w:t>
            </w:r>
          </w:p>
        </w:tc>
        <w:tc>
          <w:tcPr>
            <w:tcW w:w="239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4</w:t>
            </w:r>
          </w:p>
        </w:tc>
      </w:tr>
      <w:tr w:rsidR="008D6B7B" w:rsidTr="008D6B7B">
        <w:tc>
          <w:tcPr>
            <w:tcW w:w="8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3</w:t>
            </w:r>
          </w:p>
        </w:tc>
        <w:tc>
          <w:tcPr>
            <w:tcW w:w="39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4"/>
                <w:szCs w:val="24"/>
              </w:rPr>
            </w:pPr>
            <w:r>
              <w:rPr>
                <w:sz w:val="24"/>
                <w:szCs w:val="24"/>
              </w:rPr>
              <w:t>Протяженность сетей (2-х трубная)</w:t>
            </w:r>
          </w:p>
        </w:tc>
        <w:tc>
          <w:tcPr>
            <w:tcW w:w="2393" w:type="dxa"/>
            <w:tcBorders>
              <w:top w:val="single" w:sz="4" w:space="0" w:color="auto"/>
              <w:left w:val="single" w:sz="4" w:space="0" w:color="auto"/>
              <w:bottom w:val="single" w:sz="4" w:space="0" w:color="auto"/>
              <w:right w:val="single" w:sz="4" w:space="0" w:color="auto"/>
            </w:tcBorders>
            <w:hideMark/>
          </w:tcPr>
          <w:p w:rsidR="008D6B7B" w:rsidRDefault="008D6B7B">
            <w:pPr>
              <w:jc w:val="center"/>
              <w:rPr>
                <w:sz w:val="24"/>
                <w:szCs w:val="24"/>
              </w:rPr>
            </w:pPr>
            <w:r>
              <w:rPr>
                <w:sz w:val="24"/>
                <w:szCs w:val="24"/>
              </w:rPr>
              <w:t>м</w:t>
            </w:r>
          </w:p>
        </w:tc>
        <w:tc>
          <w:tcPr>
            <w:tcW w:w="239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4053</w:t>
            </w:r>
          </w:p>
        </w:tc>
      </w:tr>
      <w:tr w:rsidR="008D6B7B" w:rsidTr="008D6B7B">
        <w:tc>
          <w:tcPr>
            <w:tcW w:w="8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4</w:t>
            </w:r>
          </w:p>
        </w:tc>
        <w:tc>
          <w:tcPr>
            <w:tcW w:w="39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4"/>
                <w:szCs w:val="24"/>
              </w:rPr>
            </w:pPr>
            <w:r>
              <w:rPr>
                <w:sz w:val="24"/>
                <w:szCs w:val="24"/>
              </w:rPr>
              <w:t>Расчетная нагрузка</w:t>
            </w:r>
          </w:p>
        </w:tc>
        <w:tc>
          <w:tcPr>
            <w:tcW w:w="2393" w:type="dxa"/>
            <w:tcBorders>
              <w:top w:val="single" w:sz="4" w:space="0" w:color="auto"/>
              <w:left w:val="single" w:sz="4" w:space="0" w:color="auto"/>
              <w:bottom w:val="single" w:sz="4" w:space="0" w:color="auto"/>
              <w:right w:val="single" w:sz="4" w:space="0" w:color="auto"/>
            </w:tcBorders>
            <w:hideMark/>
          </w:tcPr>
          <w:p w:rsidR="008D6B7B" w:rsidRDefault="008D6B7B">
            <w:pPr>
              <w:jc w:val="center"/>
              <w:rPr>
                <w:b/>
                <w:sz w:val="24"/>
                <w:szCs w:val="24"/>
              </w:rPr>
            </w:pPr>
            <w:r>
              <w:rPr>
                <w:sz w:val="24"/>
                <w:szCs w:val="24"/>
              </w:rPr>
              <w:t>Гкал/</w:t>
            </w:r>
            <w:proofErr w:type="gramStart"/>
            <w:r>
              <w:rPr>
                <w:sz w:val="24"/>
                <w:szCs w:val="24"/>
              </w:rPr>
              <w:t>ч</w:t>
            </w:r>
            <w:proofErr w:type="gramEnd"/>
          </w:p>
        </w:tc>
        <w:tc>
          <w:tcPr>
            <w:tcW w:w="239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2,12</w:t>
            </w:r>
          </w:p>
        </w:tc>
      </w:tr>
      <w:tr w:rsidR="008D6B7B" w:rsidTr="008D6B7B">
        <w:tc>
          <w:tcPr>
            <w:tcW w:w="8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5</w:t>
            </w:r>
          </w:p>
        </w:tc>
        <w:tc>
          <w:tcPr>
            <w:tcW w:w="39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4"/>
                <w:szCs w:val="24"/>
              </w:rPr>
            </w:pPr>
            <w:r>
              <w:rPr>
                <w:sz w:val="24"/>
                <w:szCs w:val="24"/>
              </w:rPr>
              <w:t>Средний удельный расход топлива котла</w:t>
            </w:r>
          </w:p>
        </w:tc>
        <w:tc>
          <w:tcPr>
            <w:tcW w:w="2393" w:type="dxa"/>
            <w:tcBorders>
              <w:top w:val="single" w:sz="4" w:space="0" w:color="auto"/>
              <w:left w:val="single" w:sz="4" w:space="0" w:color="auto"/>
              <w:bottom w:val="single" w:sz="4" w:space="0" w:color="auto"/>
              <w:right w:val="single" w:sz="4" w:space="0" w:color="auto"/>
            </w:tcBorders>
            <w:hideMark/>
          </w:tcPr>
          <w:p w:rsidR="008D6B7B" w:rsidRDefault="008D6B7B">
            <w:pPr>
              <w:jc w:val="center"/>
              <w:rPr>
                <w:b/>
                <w:sz w:val="24"/>
                <w:szCs w:val="24"/>
              </w:rPr>
            </w:pPr>
            <w:r>
              <w:rPr>
                <w:sz w:val="24"/>
                <w:szCs w:val="24"/>
              </w:rPr>
              <w:t>кг</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 т./Гкал</w:t>
            </w:r>
          </w:p>
        </w:tc>
        <w:tc>
          <w:tcPr>
            <w:tcW w:w="239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155,3</w:t>
            </w:r>
          </w:p>
        </w:tc>
      </w:tr>
      <w:tr w:rsidR="008D6B7B" w:rsidTr="008D6B7B">
        <w:tc>
          <w:tcPr>
            <w:tcW w:w="8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lastRenderedPageBreak/>
              <w:t>6</w:t>
            </w:r>
          </w:p>
        </w:tc>
        <w:tc>
          <w:tcPr>
            <w:tcW w:w="39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4"/>
                <w:szCs w:val="24"/>
              </w:rPr>
            </w:pPr>
            <w:r>
              <w:rPr>
                <w:sz w:val="24"/>
                <w:szCs w:val="24"/>
              </w:rPr>
              <w:t>Технологические потери</w:t>
            </w:r>
          </w:p>
        </w:tc>
        <w:tc>
          <w:tcPr>
            <w:tcW w:w="2393" w:type="dxa"/>
            <w:tcBorders>
              <w:top w:val="single" w:sz="4" w:space="0" w:color="auto"/>
              <w:left w:val="single" w:sz="4" w:space="0" w:color="auto"/>
              <w:bottom w:val="single" w:sz="4" w:space="0" w:color="auto"/>
              <w:right w:val="single" w:sz="4" w:space="0" w:color="auto"/>
            </w:tcBorders>
            <w:hideMark/>
          </w:tcPr>
          <w:p w:rsidR="008D6B7B" w:rsidRDefault="008D6B7B">
            <w:pPr>
              <w:jc w:val="center"/>
              <w:rPr>
                <w:b/>
                <w:sz w:val="24"/>
                <w:szCs w:val="24"/>
              </w:rPr>
            </w:pPr>
            <w:r>
              <w:rPr>
                <w:sz w:val="24"/>
                <w:szCs w:val="24"/>
              </w:rPr>
              <w:t>Гкал/час</w:t>
            </w:r>
          </w:p>
        </w:tc>
        <w:tc>
          <w:tcPr>
            <w:tcW w:w="239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0,113</w:t>
            </w:r>
          </w:p>
        </w:tc>
      </w:tr>
    </w:tbl>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1.11. Цены (тарифы) в сфере теплоснабжения</w:t>
      </w:r>
    </w:p>
    <w:p w:rsidR="008D6B7B" w:rsidRDefault="008D6B7B" w:rsidP="008D6B7B">
      <w:pPr>
        <w:jc w:val="center"/>
        <w:rPr>
          <w:b/>
          <w:sz w:val="28"/>
          <w:szCs w:val="28"/>
        </w:rPr>
      </w:pPr>
      <w:r>
        <w:rPr>
          <w:b/>
          <w:sz w:val="28"/>
          <w:szCs w:val="28"/>
        </w:rPr>
        <w:t>1.11.1. Динамика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с учетом последних 3 лет</w:t>
      </w:r>
    </w:p>
    <w:p w:rsidR="008D6B7B" w:rsidRDefault="008D6B7B" w:rsidP="008D6B7B">
      <w:pPr>
        <w:ind w:firstLine="708"/>
        <w:jc w:val="both"/>
        <w:rPr>
          <w:color w:val="000000"/>
          <w:sz w:val="28"/>
          <w:szCs w:val="28"/>
        </w:rPr>
      </w:pPr>
      <w:proofErr w:type="gramStart"/>
      <w:r>
        <w:rPr>
          <w:color w:val="000000"/>
          <w:sz w:val="28"/>
          <w:szCs w:val="28"/>
        </w:rPr>
        <w:t>Цены на тарифы рассчитываются предприятием АО "</w:t>
      </w:r>
      <w:proofErr w:type="spellStart"/>
      <w:r>
        <w:rPr>
          <w:color w:val="000000"/>
          <w:sz w:val="28"/>
          <w:szCs w:val="28"/>
        </w:rPr>
        <w:t>Прохладненская</w:t>
      </w:r>
      <w:proofErr w:type="spellEnd"/>
      <w:r>
        <w:rPr>
          <w:color w:val="000000"/>
          <w:sz w:val="28"/>
          <w:szCs w:val="28"/>
        </w:rPr>
        <w:t xml:space="preserve"> районная теплоэнергетическая компания"  и утверждаются Государственным комитетом Кабардино-Балкарской Республики по тарифам и жилищному надзору  (Приложение приказа от 17.12.2020 г. №79  «Об установлении  тарифов в сфере теплоснабжения".</w:t>
      </w:r>
      <w:proofErr w:type="gramEnd"/>
    </w:p>
    <w:p w:rsidR="008D6B7B" w:rsidRDefault="008D6B7B" w:rsidP="008D6B7B">
      <w:pPr>
        <w:ind w:firstLine="708"/>
        <w:jc w:val="both"/>
        <w:rPr>
          <w:color w:val="000000"/>
          <w:sz w:val="28"/>
          <w:szCs w:val="28"/>
        </w:rPr>
      </w:pPr>
      <w:r>
        <w:rPr>
          <w:color w:val="000000"/>
          <w:sz w:val="28"/>
          <w:szCs w:val="28"/>
        </w:rPr>
        <w:t>Компонент "тепловая энергия":</w:t>
      </w:r>
    </w:p>
    <w:p w:rsidR="008D6B7B" w:rsidRDefault="008D6B7B" w:rsidP="008D6B7B">
      <w:pPr>
        <w:ind w:left="720" w:right="321"/>
        <w:rPr>
          <w:color w:val="000000"/>
          <w:sz w:val="28"/>
          <w:szCs w:val="28"/>
          <w:lang w:eastAsia="en-US"/>
        </w:rPr>
      </w:pPr>
      <w:r>
        <w:rPr>
          <w:color w:val="000000"/>
          <w:sz w:val="28"/>
          <w:szCs w:val="28"/>
        </w:rPr>
        <w:t xml:space="preserve">с 01.01.2021 по 30.06.2021 -  2607,12 </w:t>
      </w:r>
      <w:proofErr w:type="spellStart"/>
      <w:r>
        <w:rPr>
          <w:color w:val="000000"/>
          <w:sz w:val="28"/>
          <w:szCs w:val="28"/>
        </w:rPr>
        <w:t>руб</w:t>
      </w:r>
      <w:proofErr w:type="spellEnd"/>
      <w:r>
        <w:rPr>
          <w:color w:val="000000"/>
          <w:sz w:val="28"/>
          <w:szCs w:val="28"/>
        </w:rPr>
        <w:t>/Гкал (0,00 %);</w:t>
      </w:r>
    </w:p>
    <w:p w:rsidR="008D6B7B" w:rsidRDefault="008D6B7B" w:rsidP="008D6B7B">
      <w:pPr>
        <w:ind w:left="720" w:right="321"/>
        <w:rPr>
          <w:color w:val="000000"/>
          <w:sz w:val="28"/>
          <w:szCs w:val="28"/>
        </w:rPr>
      </w:pPr>
      <w:r>
        <w:rPr>
          <w:color w:val="000000"/>
          <w:sz w:val="28"/>
          <w:szCs w:val="28"/>
        </w:rPr>
        <w:t xml:space="preserve">с 01.07.2021 по 31.12.2021 -  2752,31 </w:t>
      </w:r>
      <w:proofErr w:type="spellStart"/>
      <w:r>
        <w:rPr>
          <w:color w:val="000000"/>
          <w:sz w:val="28"/>
          <w:szCs w:val="28"/>
        </w:rPr>
        <w:t>руб</w:t>
      </w:r>
      <w:proofErr w:type="spellEnd"/>
      <w:r>
        <w:rPr>
          <w:color w:val="000000"/>
          <w:sz w:val="28"/>
          <w:szCs w:val="28"/>
        </w:rPr>
        <w:t>/Гкал (+5,57 %);</w:t>
      </w:r>
    </w:p>
    <w:p w:rsidR="008D6B7B" w:rsidRDefault="008D6B7B" w:rsidP="008D6B7B">
      <w:pPr>
        <w:ind w:left="720" w:right="321"/>
        <w:rPr>
          <w:color w:val="000000"/>
          <w:sz w:val="28"/>
          <w:szCs w:val="28"/>
        </w:rPr>
      </w:pPr>
      <w:r>
        <w:rPr>
          <w:color w:val="000000"/>
          <w:sz w:val="28"/>
          <w:szCs w:val="28"/>
        </w:rPr>
        <w:t xml:space="preserve">с 01.01.2022 по 30.06.2022 -  2752,31 </w:t>
      </w:r>
      <w:proofErr w:type="spellStart"/>
      <w:r>
        <w:rPr>
          <w:color w:val="000000"/>
          <w:sz w:val="28"/>
          <w:szCs w:val="28"/>
        </w:rPr>
        <w:t>руб</w:t>
      </w:r>
      <w:proofErr w:type="spellEnd"/>
      <w:r>
        <w:rPr>
          <w:color w:val="000000"/>
          <w:sz w:val="28"/>
          <w:szCs w:val="28"/>
        </w:rPr>
        <w:t>/Гкал (0,0 %);</w:t>
      </w:r>
    </w:p>
    <w:p w:rsidR="008D6B7B" w:rsidRDefault="008D6B7B" w:rsidP="008D6B7B">
      <w:pPr>
        <w:ind w:left="720" w:right="321"/>
        <w:rPr>
          <w:color w:val="000000"/>
          <w:sz w:val="28"/>
          <w:szCs w:val="28"/>
        </w:rPr>
      </w:pPr>
      <w:r>
        <w:rPr>
          <w:color w:val="000000"/>
          <w:sz w:val="28"/>
          <w:szCs w:val="28"/>
        </w:rPr>
        <w:t xml:space="preserve">с 01.07.2022 по 30.11.2022 -  2920,42 </w:t>
      </w:r>
      <w:proofErr w:type="spellStart"/>
      <w:r>
        <w:rPr>
          <w:color w:val="000000"/>
          <w:sz w:val="28"/>
          <w:szCs w:val="28"/>
        </w:rPr>
        <w:t>руб</w:t>
      </w:r>
      <w:proofErr w:type="spellEnd"/>
      <w:r>
        <w:rPr>
          <w:color w:val="000000"/>
          <w:sz w:val="28"/>
          <w:szCs w:val="28"/>
        </w:rPr>
        <w:t>/Гкал +6,1 %);</w:t>
      </w:r>
    </w:p>
    <w:p w:rsidR="008D6B7B" w:rsidRDefault="008D6B7B" w:rsidP="008D6B7B">
      <w:pPr>
        <w:ind w:left="720" w:right="321"/>
        <w:rPr>
          <w:color w:val="000000"/>
          <w:sz w:val="28"/>
          <w:szCs w:val="28"/>
        </w:rPr>
      </w:pPr>
      <w:r>
        <w:rPr>
          <w:color w:val="000000"/>
          <w:sz w:val="28"/>
          <w:szCs w:val="28"/>
        </w:rPr>
        <w:t xml:space="preserve">с 01.12.2023 по 31.12.2023 -  2953,92 </w:t>
      </w:r>
      <w:proofErr w:type="spellStart"/>
      <w:r>
        <w:rPr>
          <w:color w:val="000000"/>
          <w:sz w:val="28"/>
          <w:szCs w:val="28"/>
        </w:rPr>
        <w:t>руб</w:t>
      </w:r>
      <w:proofErr w:type="spellEnd"/>
      <w:r>
        <w:rPr>
          <w:color w:val="000000"/>
          <w:sz w:val="28"/>
          <w:szCs w:val="28"/>
        </w:rPr>
        <w:t>/Гкал (1,14 %);</w:t>
      </w:r>
    </w:p>
    <w:p w:rsidR="008D6B7B" w:rsidRDefault="008D6B7B" w:rsidP="008D6B7B">
      <w:pPr>
        <w:ind w:firstLine="708"/>
        <w:jc w:val="both"/>
        <w:rPr>
          <w:rFonts w:eastAsia="Calibri"/>
          <w:bCs/>
          <w:color w:val="000000"/>
          <w:sz w:val="28"/>
          <w:szCs w:val="28"/>
          <w:shd w:val="clear" w:color="auto" w:fill="FFFFFF"/>
        </w:rPr>
      </w:pPr>
      <w:r>
        <w:rPr>
          <w:sz w:val="28"/>
          <w:szCs w:val="28"/>
        </w:rPr>
        <w:t xml:space="preserve">Из динамики тарифов видно, что тарифы на тепловую энергию неуклонно растут. Основной причиной увеличения тарифов на тепловую энергию, производимую теплоснабжающей организацией, является постоянное повышение цены на энергоносители, необходимые для производства тепловой энергии. В последнее время рост тарифов на тепловую энергию ограничен и не может превышать 15 % в год, в результате чего для теплогенерирующих и </w:t>
      </w:r>
      <w:proofErr w:type="spellStart"/>
      <w:r>
        <w:rPr>
          <w:sz w:val="28"/>
          <w:szCs w:val="28"/>
        </w:rPr>
        <w:t>теплосетевых</w:t>
      </w:r>
      <w:proofErr w:type="spellEnd"/>
      <w:r>
        <w:rPr>
          <w:sz w:val="28"/>
          <w:szCs w:val="28"/>
        </w:rPr>
        <w:t xml:space="preserve"> организаций на территории Российской Федерации намечается тенденция к становлению убыточными организациями. Политика сдерживания роста тарифов на коммунальные услуги населению приводит к ограничению ежегодного роста тарифов на тепловую энергию. Ограничение ежегодного роста тарифов на тепловую энергию в свою очередь приводит к снижению затрат на ремонты и фонд оплаты труда основного производственного персонала, включаемых в тарифы на тепловую энергию, в результате чего </w:t>
      </w:r>
      <w:proofErr w:type="spellStart"/>
      <w:r>
        <w:rPr>
          <w:sz w:val="28"/>
          <w:szCs w:val="28"/>
        </w:rPr>
        <w:t>энергоснабжающие</w:t>
      </w:r>
      <w:proofErr w:type="spellEnd"/>
      <w:r>
        <w:rPr>
          <w:sz w:val="28"/>
          <w:szCs w:val="28"/>
        </w:rPr>
        <w:t xml:space="preserve"> компании и </w:t>
      </w:r>
      <w:proofErr w:type="spellStart"/>
      <w:r>
        <w:rPr>
          <w:sz w:val="28"/>
          <w:szCs w:val="28"/>
        </w:rPr>
        <w:t>теплосетевые</w:t>
      </w:r>
      <w:proofErr w:type="spellEnd"/>
      <w:r>
        <w:rPr>
          <w:sz w:val="28"/>
          <w:szCs w:val="28"/>
        </w:rPr>
        <w:t xml:space="preserve"> организации не имеют возможности обновлять свое оборудование. Увеличиваются удельные расходы топлива при производстве тепловой энергии, потери в тепловых сетях при ее транспортировке.</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1.11.2.  Структура цен (тарифов), установленных на момент разработки схемы теплоснабжения</w:t>
      </w:r>
    </w:p>
    <w:p w:rsidR="008D6B7B" w:rsidRDefault="008D6B7B" w:rsidP="008D6B7B">
      <w:pPr>
        <w:ind w:firstLine="708"/>
        <w:jc w:val="both"/>
        <w:rPr>
          <w:sz w:val="28"/>
          <w:szCs w:val="28"/>
        </w:rPr>
      </w:pPr>
      <w:r>
        <w:rPr>
          <w:sz w:val="28"/>
          <w:szCs w:val="28"/>
        </w:rPr>
        <w:t>Основные статьи затрат при утверждении тарифов АО "</w:t>
      </w:r>
      <w:proofErr w:type="spellStart"/>
      <w:r>
        <w:rPr>
          <w:sz w:val="28"/>
          <w:szCs w:val="28"/>
        </w:rPr>
        <w:t>Прохладненская</w:t>
      </w:r>
      <w:proofErr w:type="spellEnd"/>
      <w:r>
        <w:rPr>
          <w:sz w:val="28"/>
          <w:szCs w:val="28"/>
        </w:rPr>
        <w:t xml:space="preserve"> районная теплоэнергетическая компания".</w:t>
      </w:r>
    </w:p>
    <w:p w:rsidR="008D6B7B" w:rsidRDefault="008D6B7B" w:rsidP="008D6B7B">
      <w:pPr>
        <w:jc w:val="right"/>
        <w:rPr>
          <w:bCs/>
          <w:sz w:val="28"/>
          <w:szCs w:val="28"/>
        </w:rPr>
      </w:pPr>
      <w:r>
        <w:rPr>
          <w:bCs/>
          <w:sz w:val="28"/>
          <w:szCs w:val="28"/>
        </w:rPr>
        <w:t>Таблица 20</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98"/>
        <w:gridCol w:w="2415"/>
        <w:gridCol w:w="2126"/>
      </w:tblGrid>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b/>
                <w:lang w:eastAsia="en-US"/>
              </w:rPr>
            </w:pPr>
            <w:r>
              <w:rPr>
                <w:b/>
              </w:rPr>
              <w:t>Показатель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b/>
                <w:lang w:eastAsia="en-US"/>
              </w:rPr>
            </w:pPr>
            <w:r>
              <w:rPr>
                <w:b/>
              </w:rPr>
              <w:t xml:space="preserve">Ед. </w:t>
            </w:r>
            <w:proofErr w:type="spellStart"/>
            <w:r>
              <w:rPr>
                <w:b/>
              </w:rPr>
              <w:t>изм</w:t>
            </w:r>
            <w:proofErr w:type="spellEnd"/>
            <w:r>
              <w:rPr>
                <w:b/>
              </w:rP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b/>
                <w:lang w:eastAsia="en-US"/>
              </w:rPr>
            </w:pPr>
            <w:r>
              <w:rPr>
                <w:b/>
              </w:rPr>
              <w:t>2022</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Индекс потребительских цен на расчетный период регулирования</w:t>
            </w:r>
          </w:p>
        </w:tc>
        <w:tc>
          <w:tcPr>
            <w:tcW w:w="2415" w:type="dxa"/>
            <w:tcBorders>
              <w:top w:val="single" w:sz="12" w:space="0" w:color="auto"/>
              <w:left w:val="single" w:sz="12" w:space="0" w:color="auto"/>
              <w:bottom w:val="single" w:sz="12" w:space="0" w:color="auto"/>
              <w:right w:val="single" w:sz="12" w:space="0" w:color="auto"/>
            </w:tcBorders>
            <w:vAlign w:val="center"/>
          </w:tcPr>
          <w:p w:rsidR="008D6B7B" w:rsidRDefault="008D6B7B">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0,09</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Индекс эффективности оперативных расходов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1,0</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lastRenderedPageBreak/>
              <w:t>Установленная тепловая мощность источника тепловой энергии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Гкал/час</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 xml:space="preserve">1,98 </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Коэффициент эластичности затрат  по росту активов</w:t>
            </w:r>
          </w:p>
        </w:tc>
        <w:tc>
          <w:tcPr>
            <w:tcW w:w="2415" w:type="dxa"/>
            <w:tcBorders>
              <w:top w:val="single" w:sz="12" w:space="0" w:color="auto"/>
              <w:left w:val="single" w:sz="12" w:space="0" w:color="auto"/>
              <w:bottom w:val="single" w:sz="12" w:space="0" w:color="auto"/>
              <w:right w:val="single" w:sz="12" w:space="0" w:color="auto"/>
            </w:tcBorders>
            <w:vAlign w:val="center"/>
          </w:tcPr>
          <w:p w:rsidR="008D6B7B" w:rsidRDefault="008D6B7B">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0,75</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lang w:eastAsia="en-US"/>
              </w:rPr>
            </w:pPr>
            <w:r>
              <w:rPr>
                <w:b/>
                <w:lang w:val="en-US"/>
              </w:rPr>
              <w:t>I</w:t>
            </w:r>
            <w:r>
              <w:rPr>
                <w:b/>
              </w:rPr>
              <w:t>. ОПЕРАЦИОННЫЕ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8D6B7B" w:rsidRDefault="008D6B7B">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tcPr>
          <w:p w:rsidR="008D6B7B" w:rsidRDefault="008D6B7B">
            <w:pPr>
              <w:jc w:val="center"/>
              <w:rPr>
                <w:b/>
                <w:lang w:eastAsia="en-US"/>
              </w:rPr>
            </w:pP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Расход на приобретение сырья и материалов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rPr>
            </w:pPr>
            <w:proofErr w:type="spellStart"/>
            <w:r>
              <w:rPr>
                <w:color w:val="000000"/>
              </w:rPr>
              <w:t>н</w:t>
            </w:r>
            <w:proofErr w:type="spellEnd"/>
            <w:r>
              <w:rPr>
                <w:color w:val="000000"/>
              </w:rPr>
              <w:t>/</w:t>
            </w:r>
            <w:proofErr w:type="spellStart"/>
            <w:r>
              <w:rPr>
                <w:color w:val="000000"/>
              </w:rPr>
              <w:t>д</w:t>
            </w:r>
            <w:proofErr w:type="spellEnd"/>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Расходы на оплату труда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 xml:space="preserve">Расходы на служебные командировки </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Расходы на обучение персонала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lang w:eastAsia="en-US"/>
              </w:rPr>
            </w:pPr>
            <w:r>
              <w:rPr>
                <w:b/>
              </w:rPr>
              <w:t>Итого операционных расходов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proofErr w:type="spellStart"/>
            <w:r>
              <w:rPr>
                <w:b/>
                <w:bCs/>
                <w:color w:val="000000"/>
              </w:rPr>
              <w:t>н</w:t>
            </w:r>
            <w:proofErr w:type="spellEnd"/>
            <w:r>
              <w:rPr>
                <w:b/>
                <w:bCs/>
                <w:color w:val="000000"/>
              </w:rPr>
              <w:t>/</w:t>
            </w:r>
            <w:proofErr w:type="spellStart"/>
            <w:r>
              <w:rPr>
                <w:b/>
                <w:bCs/>
                <w:color w:val="000000"/>
              </w:rPr>
              <w:t>д</w:t>
            </w:r>
            <w:proofErr w:type="spellEnd"/>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lang w:eastAsia="en-US"/>
              </w:rPr>
            </w:pPr>
            <w:r>
              <w:rPr>
                <w:b/>
                <w:lang w:val="en-US"/>
              </w:rPr>
              <w:t>II</w:t>
            </w:r>
            <w:r>
              <w:rPr>
                <w:b/>
              </w:rPr>
              <w:t>. НЕПОДКОНТРОЛЬНЫЕ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8D6B7B" w:rsidRDefault="008D6B7B">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r>
              <w:rPr>
                <w:b/>
                <w:bCs/>
                <w:color w:val="000000"/>
              </w:rPr>
              <w:t> </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Арендная плата всего, в т.ч.</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Расходы на уплату налогов, сборов и других обязательных платежей всего в том числе:</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proofErr w:type="spellStart"/>
            <w:r>
              <w:rPr>
                <w:color w:val="000000"/>
              </w:rPr>
              <w:t>н</w:t>
            </w:r>
            <w:proofErr w:type="spellEnd"/>
            <w:r>
              <w:rPr>
                <w:color w:val="000000"/>
              </w:rPr>
              <w:t>/</w:t>
            </w:r>
            <w:proofErr w:type="spellStart"/>
            <w:r>
              <w:rPr>
                <w:color w:val="000000"/>
              </w:rPr>
              <w:t>д</w:t>
            </w:r>
            <w:proofErr w:type="spellEnd"/>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rPr>
                <w:b/>
              </w:rPr>
              <w:t>Итого неподконтрольные расходы</w:t>
            </w:r>
          </w:p>
        </w:tc>
        <w:tc>
          <w:tcPr>
            <w:tcW w:w="2415" w:type="dxa"/>
            <w:tcBorders>
              <w:top w:val="single" w:sz="12" w:space="0" w:color="auto"/>
              <w:left w:val="single" w:sz="12" w:space="0" w:color="auto"/>
              <w:bottom w:val="single" w:sz="12" w:space="0" w:color="auto"/>
              <w:right w:val="single" w:sz="12" w:space="0" w:color="auto"/>
            </w:tcBorders>
            <w:vAlign w:val="center"/>
          </w:tcPr>
          <w:p w:rsidR="008D6B7B" w:rsidRDefault="008D6B7B">
            <w:pPr>
              <w:jc w:val="center"/>
              <w:rPr>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proofErr w:type="spellStart"/>
            <w:r>
              <w:rPr>
                <w:b/>
                <w:bCs/>
                <w:color w:val="000000"/>
              </w:rPr>
              <w:t>н</w:t>
            </w:r>
            <w:proofErr w:type="spellEnd"/>
            <w:r>
              <w:rPr>
                <w:b/>
                <w:bCs/>
                <w:color w:val="000000"/>
              </w:rPr>
              <w:t>/</w:t>
            </w:r>
            <w:proofErr w:type="spellStart"/>
            <w:r>
              <w:rPr>
                <w:b/>
                <w:bCs/>
                <w:color w:val="000000"/>
              </w:rPr>
              <w:t>д</w:t>
            </w:r>
            <w:proofErr w:type="spellEnd"/>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lang w:eastAsia="en-US"/>
              </w:rPr>
            </w:pPr>
            <w:r>
              <w:rPr>
                <w:b/>
                <w:lang w:val="en-US"/>
              </w:rPr>
              <w:t>IV</w:t>
            </w:r>
            <w:r>
              <w:rPr>
                <w:b/>
              </w:rPr>
              <w:t xml:space="preserve"> РАСХОДЫ НА ПРИОБРЕТЕНИЕ ЭНЕРГЕТИЧЕСКИХ РЕСУРСОВ, ХОЛОДНОЙ ВОДЫ И ТЕПЛОНОСИТЕЛЯ</w:t>
            </w:r>
          </w:p>
        </w:tc>
        <w:tc>
          <w:tcPr>
            <w:tcW w:w="2415" w:type="dxa"/>
            <w:tcBorders>
              <w:top w:val="single" w:sz="12" w:space="0" w:color="auto"/>
              <w:left w:val="single" w:sz="12" w:space="0" w:color="auto"/>
              <w:bottom w:val="single" w:sz="12" w:space="0" w:color="auto"/>
              <w:right w:val="single" w:sz="12" w:space="0" w:color="auto"/>
            </w:tcBorders>
            <w:vAlign w:val="center"/>
          </w:tcPr>
          <w:p w:rsidR="008D6B7B" w:rsidRDefault="008D6B7B">
            <w:pPr>
              <w:jc w:val="center"/>
              <w:rPr>
                <w:b/>
                <w:lang w:eastAsia="en-US"/>
              </w:rPr>
            </w:pP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r>
              <w:rPr>
                <w:b/>
                <w:bCs/>
                <w:color w:val="000000"/>
              </w:rPr>
              <w:t> </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Расходы на электроэнергию</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960,987</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Расходы на топливо</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3142,49</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Налог на прибыль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 xml:space="preserve">Тыс. </w:t>
            </w:r>
            <w:proofErr w:type="spellStart"/>
            <w:r>
              <w:t>руб</w:t>
            </w:r>
            <w:proofErr w:type="spellEnd"/>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0</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Прибыль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 xml:space="preserve">Тыс. </w:t>
            </w:r>
            <w:proofErr w:type="spellStart"/>
            <w:r>
              <w:t>руб</w:t>
            </w:r>
            <w:proofErr w:type="spellEnd"/>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0</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lang w:eastAsia="en-US"/>
              </w:rPr>
            </w:pPr>
            <w:r>
              <w:rPr>
                <w:b/>
              </w:rPr>
              <w:t>Всего НВВ:</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lang w:eastAsia="en-US"/>
              </w:rPr>
            </w:pPr>
            <w:r>
              <w:rPr>
                <w:b/>
              </w:rPr>
              <w:t>Тыс. руб.</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r>
              <w:rPr>
                <w:b/>
                <w:bCs/>
                <w:color w:val="000000"/>
              </w:rPr>
              <w:t>9778,982</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Производственная тепловая энергия</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3631,85</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Энергии всего:</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 </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В т.ч. работающих на:</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 </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 xml:space="preserve">Газовом </w:t>
            </w:r>
            <w:proofErr w:type="gramStart"/>
            <w:r>
              <w:t>топливе</w:t>
            </w:r>
            <w:proofErr w:type="gramEnd"/>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3631,85</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proofErr w:type="gramStart"/>
            <w:r>
              <w:t>мазуте</w:t>
            </w:r>
            <w:proofErr w:type="gramEnd"/>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 </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 xml:space="preserve">дизельном </w:t>
            </w:r>
            <w:proofErr w:type="gramStart"/>
            <w:r>
              <w:t>топливе</w:t>
            </w:r>
            <w:proofErr w:type="gramEnd"/>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 </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 xml:space="preserve">Твердом </w:t>
            </w:r>
            <w:proofErr w:type="gramStart"/>
            <w:r>
              <w:t>топливе</w:t>
            </w:r>
            <w:proofErr w:type="gramEnd"/>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 </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Собственные нужды котельной</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r>
              <w:rPr>
                <w:b/>
                <w:bCs/>
                <w:color w:val="000000"/>
              </w:rPr>
              <w:t>72,64</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lang w:eastAsia="en-US"/>
              </w:rPr>
            </w:pPr>
            <w:r>
              <w:rPr>
                <w:b/>
              </w:rPr>
              <w:t>Получено со стороны</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r>
              <w:rPr>
                <w:b/>
                <w:bCs/>
                <w:color w:val="000000"/>
              </w:rPr>
              <w:t>0</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Отпуск в сеть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3559,21</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Потери тепловой энергии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248,7</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 потерь к отпуску в сеть</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6,85</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Удельный расход условного топлива на производственную тепловую энергию</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proofErr w:type="spellStart"/>
            <w:r>
              <w:t>Кг</w:t>
            </w:r>
            <w:proofErr w:type="gramStart"/>
            <w:r>
              <w:t>.у</w:t>
            </w:r>
            <w:proofErr w:type="gramEnd"/>
            <w:r>
              <w:t>.т</w:t>
            </w:r>
            <w:proofErr w:type="spellEnd"/>
            <w: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155,3</w:t>
            </w:r>
          </w:p>
        </w:tc>
      </w:tr>
      <w:tr w:rsidR="008D6B7B" w:rsidTr="008D6B7B">
        <w:trPr>
          <w:trHeight w:val="361"/>
        </w:trPr>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lang w:eastAsia="en-US"/>
              </w:rPr>
            </w:pPr>
            <w:r>
              <w:t>Протяженность сетей в 2-х трубном исполнении</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lang w:eastAsia="en-US"/>
              </w:rPr>
            </w:pPr>
            <w:r>
              <w:t>м</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lang w:eastAsia="en-US"/>
              </w:rPr>
            </w:pPr>
            <w:r>
              <w:rPr>
                <w:color w:val="000000"/>
              </w:rPr>
              <w:t>4053</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lang w:eastAsia="en-US"/>
              </w:rPr>
            </w:pPr>
            <w:r>
              <w:rPr>
                <w:b/>
              </w:rPr>
              <w:t xml:space="preserve"> Полезный отпуск</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lang w:eastAsia="en-US"/>
              </w:rPr>
            </w:pPr>
            <w:r>
              <w:rPr>
                <w:b/>
              </w:rPr>
              <w:t>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r>
              <w:rPr>
                <w:b/>
                <w:bCs/>
                <w:color w:val="000000"/>
              </w:rPr>
              <w:t>3310,51</w:t>
            </w:r>
          </w:p>
        </w:tc>
      </w:tr>
      <w:tr w:rsidR="008D6B7B" w:rsidTr="008D6B7B">
        <w:tc>
          <w:tcPr>
            <w:tcW w:w="509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lang w:eastAsia="en-US"/>
              </w:rPr>
            </w:pPr>
            <w:r>
              <w:rPr>
                <w:b/>
              </w:rPr>
              <w:t>Среднегодовой тариф с НДС</w:t>
            </w:r>
          </w:p>
        </w:tc>
        <w:tc>
          <w:tcPr>
            <w:tcW w:w="2415"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lang w:eastAsia="en-US"/>
              </w:rPr>
            </w:pPr>
            <w:r>
              <w:rPr>
                <w:b/>
              </w:rPr>
              <w:t>руб./Гкал</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bCs/>
                <w:color w:val="000000"/>
                <w:lang w:eastAsia="en-US"/>
              </w:rPr>
            </w:pPr>
            <w:r>
              <w:rPr>
                <w:b/>
                <w:bCs/>
                <w:color w:val="000000"/>
              </w:rPr>
              <w:t>2953,92</w:t>
            </w:r>
          </w:p>
        </w:tc>
      </w:tr>
    </w:tbl>
    <w:p w:rsidR="008D6B7B" w:rsidRDefault="008D6B7B" w:rsidP="008D6B7B">
      <w:pPr>
        <w:jc w:val="right"/>
        <w:rPr>
          <w:bCs/>
          <w:sz w:val="28"/>
          <w:szCs w:val="28"/>
          <w:highlight w:val="yellow"/>
        </w:rPr>
      </w:pPr>
    </w:p>
    <w:p w:rsidR="008D6B7B" w:rsidRDefault="008D6B7B" w:rsidP="008D6B7B">
      <w:pPr>
        <w:jc w:val="center"/>
        <w:rPr>
          <w:b/>
          <w:sz w:val="28"/>
          <w:szCs w:val="28"/>
        </w:rPr>
      </w:pPr>
      <w:r>
        <w:rPr>
          <w:b/>
          <w:sz w:val="28"/>
          <w:szCs w:val="28"/>
        </w:rPr>
        <w:t>1.11.3. Плата за подключение к системе теплоснабжения и поступление денежных средств от осуществления указанной деятельности</w:t>
      </w:r>
    </w:p>
    <w:p w:rsidR="008D6B7B" w:rsidRDefault="008D6B7B" w:rsidP="008D6B7B">
      <w:pPr>
        <w:jc w:val="both"/>
        <w:rPr>
          <w:sz w:val="28"/>
          <w:szCs w:val="28"/>
        </w:rPr>
      </w:pPr>
      <w:r>
        <w:rPr>
          <w:sz w:val="28"/>
          <w:szCs w:val="28"/>
        </w:rPr>
        <w:tab/>
        <w:t>Плата за подключение к системе теплоснабжения не утверждена. Расчет ведется индивидуально, согласно калькуляции, на основании заявления.</w:t>
      </w:r>
    </w:p>
    <w:p w:rsidR="008D6B7B" w:rsidRDefault="008D6B7B" w:rsidP="008D6B7B">
      <w:pPr>
        <w:jc w:val="center"/>
        <w:rPr>
          <w:b/>
          <w:sz w:val="28"/>
          <w:szCs w:val="28"/>
        </w:rPr>
      </w:pPr>
      <w:r>
        <w:rPr>
          <w:b/>
          <w:sz w:val="28"/>
          <w:szCs w:val="28"/>
        </w:rPr>
        <w:t>1.11.4. Плата за услуги по поддержанию резервной тепловой мощности, в т.ч. для социально значимых категорий потребления</w:t>
      </w:r>
    </w:p>
    <w:p w:rsidR="008D6B7B" w:rsidRDefault="008D6B7B" w:rsidP="008D6B7B">
      <w:pPr>
        <w:jc w:val="both"/>
        <w:rPr>
          <w:sz w:val="28"/>
          <w:szCs w:val="28"/>
        </w:rPr>
      </w:pPr>
      <w:r>
        <w:rPr>
          <w:sz w:val="28"/>
          <w:szCs w:val="28"/>
        </w:rPr>
        <w:tab/>
        <w:t xml:space="preserve">Плата за услуги по поддержанию резервной тепловой мощности не установлена. </w:t>
      </w:r>
    </w:p>
    <w:p w:rsidR="008D6B7B" w:rsidRDefault="008D6B7B" w:rsidP="008D6B7B">
      <w:pPr>
        <w:jc w:val="center"/>
        <w:rPr>
          <w:b/>
          <w:sz w:val="28"/>
          <w:szCs w:val="28"/>
        </w:rPr>
      </w:pPr>
      <w:r>
        <w:rPr>
          <w:b/>
          <w:sz w:val="28"/>
          <w:szCs w:val="28"/>
        </w:rPr>
        <w:t xml:space="preserve">1.12. Описание существующих технических и технологических проблем в системах теплоснабжения сельского  поселения  Янтарное                    </w:t>
      </w:r>
    </w:p>
    <w:p w:rsidR="008D6B7B" w:rsidRDefault="008D6B7B" w:rsidP="008D6B7B">
      <w:pPr>
        <w:jc w:val="center"/>
        <w:rPr>
          <w:b/>
          <w:sz w:val="28"/>
          <w:szCs w:val="28"/>
        </w:rPr>
      </w:pPr>
      <w:r>
        <w:rPr>
          <w:b/>
          <w:sz w:val="28"/>
          <w:szCs w:val="28"/>
        </w:rPr>
        <w:t xml:space="preserve">1.12.1. Описание существующих проблем организации качественного теплоснабжения (перечень причин, приводивших к снижению качества </w:t>
      </w:r>
      <w:r>
        <w:rPr>
          <w:b/>
          <w:sz w:val="28"/>
          <w:szCs w:val="28"/>
        </w:rPr>
        <w:lastRenderedPageBreak/>
        <w:t xml:space="preserve">теплоснабжения, включая проблемы в работе </w:t>
      </w:r>
      <w:proofErr w:type="spellStart"/>
      <w:r>
        <w:rPr>
          <w:b/>
          <w:sz w:val="28"/>
          <w:szCs w:val="28"/>
        </w:rPr>
        <w:t>теплопотребляющих</w:t>
      </w:r>
      <w:proofErr w:type="spellEnd"/>
      <w:r>
        <w:rPr>
          <w:b/>
          <w:sz w:val="28"/>
          <w:szCs w:val="28"/>
        </w:rPr>
        <w:t xml:space="preserve"> установок потребителей)</w:t>
      </w:r>
    </w:p>
    <w:p w:rsidR="008D6B7B" w:rsidRDefault="008D6B7B" w:rsidP="008D6B7B">
      <w:pPr>
        <w:jc w:val="both"/>
        <w:rPr>
          <w:b/>
          <w:sz w:val="28"/>
          <w:szCs w:val="28"/>
        </w:rPr>
      </w:pPr>
      <w:r>
        <w:rPr>
          <w:sz w:val="28"/>
          <w:szCs w:val="28"/>
        </w:rPr>
        <w:tab/>
        <w:t>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w:t>
      </w:r>
      <w:r>
        <w:rPr>
          <w:b/>
          <w:sz w:val="28"/>
          <w:szCs w:val="28"/>
        </w:rPr>
        <w:t xml:space="preserve"> </w:t>
      </w:r>
    </w:p>
    <w:p w:rsidR="008D6B7B" w:rsidRDefault="008D6B7B" w:rsidP="008D6B7B">
      <w:pPr>
        <w:ind w:firstLine="708"/>
        <w:jc w:val="both"/>
        <w:rPr>
          <w:rFonts w:eastAsia="Calibri"/>
          <w:sz w:val="28"/>
          <w:szCs w:val="28"/>
          <w:lang w:eastAsia="en-US"/>
        </w:rPr>
      </w:pPr>
      <w:r>
        <w:rPr>
          <w:sz w:val="28"/>
          <w:szCs w:val="28"/>
        </w:rPr>
        <w:t>1. Крайне высокий износ основного оборудования тепловых сетей,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8D6B7B" w:rsidRDefault="008D6B7B" w:rsidP="008D6B7B">
      <w:pPr>
        <w:ind w:firstLine="708"/>
        <w:jc w:val="both"/>
        <w:rPr>
          <w:sz w:val="28"/>
          <w:szCs w:val="28"/>
        </w:rPr>
      </w:pPr>
      <w:r>
        <w:rPr>
          <w:sz w:val="28"/>
          <w:szCs w:val="28"/>
        </w:rPr>
        <w:t>2. 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w:t>
      </w:r>
    </w:p>
    <w:p w:rsidR="008D6B7B" w:rsidRDefault="008D6B7B" w:rsidP="008D6B7B">
      <w:pPr>
        <w:ind w:firstLine="708"/>
        <w:jc w:val="both"/>
        <w:rPr>
          <w:sz w:val="28"/>
          <w:szCs w:val="28"/>
        </w:rPr>
      </w:pPr>
      <w:r>
        <w:rPr>
          <w:sz w:val="28"/>
          <w:szCs w:val="28"/>
        </w:rPr>
        <w:t>снижение доступного лимита оборотных средств по причине неплатежей со стороны абонентами ЖКС.</w:t>
      </w:r>
    </w:p>
    <w:p w:rsidR="008D6B7B" w:rsidRDefault="008D6B7B" w:rsidP="008D6B7B">
      <w:pPr>
        <w:jc w:val="both"/>
        <w:rPr>
          <w:b/>
          <w:sz w:val="28"/>
          <w:szCs w:val="28"/>
        </w:rPr>
      </w:pPr>
    </w:p>
    <w:p w:rsidR="008D6B7B" w:rsidRDefault="008D6B7B" w:rsidP="008D6B7B">
      <w:pPr>
        <w:jc w:val="center"/>
        <w:rPr>
          <w:b/>
          <w:sz w:val="28"/>
          <w:szCs w:val="28"/>
        </w:rPr>
      </w:pPr>
      <w:r>
        <w:rPr>
          <w:b/>
          <w:sz w:val="28"/>
          <w:szCs w:val="28"/>
        </w:rPr>
        <w:t xml:space="preserve">1.12.2. 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w:t>
      </w:r>
      <w:proofErr w:type="spellStart"/>
      <w:r>
        <w:rPr>
          <w:b/>
          <w:sz w:val="28"/>
          <w:szCs w:val="28"/>
        </w:rPr>
        <w:t>теплопотребляющих</w:t>
      </w:r>
      <w:proofErr w:type="spellEnd"/>
      <w:r>
        <w:rPr>
          <w:b/>
          <w:sz w:val="28"/>
          <w:szCs w:val="28"/>
        </w:rPr>
        <w:t xml:space="preserve"> установок потребителей)</w:t>
      </w:r>
    </w:p>
    <w:p w:rsidR="008D6B7B" w:rsidRDefault="008D6B7B" w:rsidP="008D6B7B">
      <w:pPr>
        <w:ind w:firstLine="708"/>
        <w:jc w:val="both"/>
        <w:rPr>
          <w:rFonts w:eastAsia="Calibri"/>
          <w:sz w:val="28"/>
          <w:szCs w:val="28"/>
          <w:lang w:eastAsia="en-US"/>
        </w:rPr>
      </w:pPr>
      <w:r>
        <w:rPr>
          <w:sz w:val="28"/>
          <w:szCs w:val="28"/>
        </w:rPr>
        <w:t>Проблемы в организации надежного и безопасного теплоснабжения отсутствуют.</w:t>
      </w:r>
    </w:p>
    <w:p w:rsidR="008D6B7B" w:rsidRDefault="008D6B7B" w:rsidP="008D6B7B">
      <w:pPr>
        <w:jc w:val="center"/>
        <w:rPr>
          <w:b/>
          <w:sz w:val="28"/>
          <w:szCs w:val="28"/>
        </w:rPr>
      </w:pPr>
      <w:r>
        <w:rPr>
          <w:b/>
          <w:sz w:val="28"/>
          <w:szCs w:val="28"/>
        </w:rPr>
        <w:t>1.12.3. Описание существующих проблем развития систем теплоснабжения</w:t>
      </w:r>
    </w:p>
    <w:p w:rsidR="008D6B7B" w:rsidRDefault="008D6B7B" w:rsidP="008D6B7B">
      <w:pPr>
        <w:jc w:val="both"/>
        <w:rPr>
          <w:sz w:val="28"/>
          <w:szCs w:val="28"/>
        </w:rPr>
      </w:pPr>
      <w:r>
        <w:rPr>
          <w:sz w:val="28"/>
          <w:szCs w:val="28"/>
        </w:rPr>
        <w:tab/>
        <w:t xml:space="preserve">Проблемы для развития системы теплоснабжения отсутствуют. </w:t>
      </w:r>
    </w:p>
    <w:p w:rsidR="008D6B7B" w:rsidRDefault="008D6B7B" w:rsidP="008D6B7B">
      <w:pPr>
        <w:jc w:val="center"/>
        <w:rPr>
          <w:b/>
          <w:sz w:val="28"/>
          <w:szCs w:val="28"/>
        </w:rPr>
      </w:pPr>
      <w:r>
        <w:rPr>
          <w:b/>
          <w:sz w:val="28"/>
          <w:szCs w:val="28"/>
        </w:rPr>
        <w:t>1.12.4. Описание существующих проблем надежного и эффективного снабжения топливом действующих систем теплоснабжения</w:t>
      </w:r>
    </w:p>
    <w:p w:rsidR="008D6B7B" w:rsidRDefault="008D6B7B" w:rsidP="008D6B7B">
      <w:pPr>
        <w:ind w:firstLine="708"/>
        <w:jc w:val="both"/>
        <w:rPr>
          <w:sz w:val="28"/>
          <w:szCs w:val="28"/>
        </w:rPr>
      </w:pPr>
      <w:r>
        <w:rPr>
          <w:sz w:val="28"/>
          <w:szCs w:val="28"/>
        </w:rPr>
        <w:t xml:space="preserve">Проблемы для надежного и эффективного снабжения топливом отсутствуют. </w:t>
      </w:r>
    </w:p>
    <w:p w:rsidR="008D6B7B" w:rsidRDefault="008D6B7B" w:rsidP="008D6B7B">
      <w:pPr>
        <w:jc w:val="center"/>
        <w:rPr>
          <w:rFonts w:eastAsia="Calibri"/>
          <w:b/>
          <w:color w:val="000000"/>
          <w:sz w:val="28"/>
          <w:szCs w:val="28"/>
          <w:lang w:eastAsia="en-US"/>
        </w:rPr>
      </w:pPr>
      <w:r>
        <w:rPr>
          <w:b/>
          <w:color w:val="000000"/>
          <w:sz w:val="28"/>
          <w:szCs w:val="28"/>
        </w:rPr>
        <w:t>1.12.5. Анализ предписаний надзорных органов об устранении нарушений, влияющих на безопасность и надежность системы теплоснабжения</w:t>
      </w:r>
    </w:p>
    <w:p w:rsidR="008D6B7B" w:rsidRDefault="008D6B7B" w:rsidP="008D6B7B">
      <w:pPr>
        <w:rPr>
          <w:sz w:val="28"/>
          <w:szCs w:val="28"/>
        </w:rPr>
      </w:pPr>
      <w:r>
        <w:rPr>
          <w:sz w:val="28"/>
          <w:szCs w:val="28"/>
        </w:rPr>
        <w:tab/>
        <w:t>Предписания надзорных органов не выдавались.</w:t>
      </w:r>
    </w:p>
    <w:p w:rsidR="008D6B7B" w:rsidRDefault="008D6B7B" w:rsidP="008D6B7B">
      <w:pPr>
        <w:rPr>
          <w:sz w:val="28"/>
          <w:szCs w:val="28"/>
        </w:rPr>
      </w:pPr>
    </w:p>
    <w:p w:rsidR="008D6B7B" w:rsidRDefault="008D6B7B" w:rsidP="008D6B7B">
      <w:pPr>
        <w:jc w:val="center"/>
        <w:rPr>
          <w:b/>
          <w:sz w:val="28"/>
          <w:szCs w:val="28"/>
        </w:rPr>
      </w:pPr>
      <w:r>
        <w:rPr>
          <w:b/>
          <w:sz w:val="28"/>
          <w:szCs w:val="28"/>
        </w:rPr>
        <w:t>ГЛАВА 2.</w:t>
      </w:r>
      <w:r>
        <w:rPr>
          <w:b/>
          <w:i/>
          <w:sz w:val="28"/>
          <w:szCs w:val="28"/>
        </w:rPr>
        <w:t xml:space="preserve"> </w:t>
      </w:r>
      <w:r>
        <w:rPr>
          <w:b/>
          <w:sz w:val="28"/>
          <w:szCs w:val="28"/>
        </w:rPr>
        <w:t>СУЩЕСТВУЮЩЕЕ И ПЕРСПЕКТИВНОЕ ПОТРЕБЛЕНИЕ ТЕПЛОВОЙ  ЭНЕРГИИ НА ЦЕЛИ ТЕПЛОСНАБЖЕНИЯ</w:t>
      </w:r>
    </w:p>
    <w:p w:rsidR="008D6B7B" w:rsidRDefault="008D6B7B" w:rsidP="008D6B7B">
      <w:pPr>
        <w:jc w:val="center"/>
        <w:rPr>
          <w:b/>
          <w:sz w:val="28"/>
          <w:szCs w:val="28"/>
        </w:rPr>
      </w:pPr>
      <w:r>
        <w:rPr>
          <w:b/>
          <w:sz w:val="28"/>
          <w:szCs w:val="28"/>
        </w:rPr>
        <w:t>2.1. Данные базового уровня потребления тепла на цели теплоснабжения</w:t>
      </w:r>
    </w:p>
    <w:p w:rsidR="008D6B7B" w:rsidRDefault="008D6B7B" w:rsidP="008D6B7B">
      <w:pPr>
        <w:jc w:val="right"/>
        <w:rPr>
          <w:bCs/>
          <w:sz w:val="28"/>
          <w:szCs w:val="28"/>
        </w:rPr>
      </w:pPr>
      <w:r>
        <w:rPr>
          <w:bCs/>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2220"/>
        <w:gridCol w:w="2305"/>
        <w:gridCol w:w="2464"/>
      </w:tblGrid>
      <w:tr w:rsidR="008D6B7B" w:rsidTr="008D6B7B">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4"/>
                <w:szCs w:val="24"/>
              </w:rPr>
            </w:pPr>
            <w:r>
              <w:rPr>
                <w:b/>
                <w:sz w:val="24"/>
                <w:szCs w:val="24"/>
              </w:rPr>
              <w:t>Наименование</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4"/>
                <w:szCs w:val="24"/>
              </w:rPr>
            </w:pPr>
            <w:r>
              <w:rPr>
                <w:b/>
                <w:sz w:val="24"/>
                <w:szCs w:val="24"/>
              </w:rPr>
              <w:t>Фактическая</w:t>
            </w:r>
          </w:p>
          <w:p w:rsidR="008D6B7B" w:rsidRDefault="008D6B7B">
            <w:pPr>
              <w:jc w:val="center"/>
              <w:rPr>
                <w:b/>
                <w:sz w:val="24"/>
                <w:szCs w:val="24"/>
              </w:rPr>
            </w:pPr>
            <w:r>
              <w:rPr>
                <w:b/>
                <w:sz w:val="24"/>
                <w:szCs w:val="24"/>
              </w:rPr>
              <w:t>мощность котельной</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4"/>
                <w:szCs w:val="24"/>
              </w:rPr>
            </w:pPr>
            <w:r>
              <w:rPr>
                <w:b/>
                <w:sz w:val="24"/>
                <w:szCs w:val="24"/>
              </w:rPr>
              <w:t>Мощность тепловой энергии (нетто) существующая</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4"/>
                <w:szCs w:val="24"/>
              </w:rPr>
            </w:pPr>
            <w:r>
              <w:rPr>
                <w:b/>
                <w:sz w:val="24"/>
                <w:szCs w:val="24"/>
              </w:rPr>
              <w:t>Мощность тепловой энергии (нетто) перспективные</w:t>
            </w:r>
          </w:p>
        </w:tc>
      </w:tr>
      <w:tr w:rsidR="008D6B7B" w:rsidTr="008D6B7B">
        <w:tc>
          <w:tcPr>
            <w:tcW w:w="258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222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0,840</w:t>
            </w:r>
          </w:p>
        </w:tc>
        <w:tc>
          <w:tcPr>
            <w:tcW w:w="230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lang w:eastAsia="en-US"/>
              </w:rPr>
            </w:pPr>
            <w:r>
              <w:rPr>
                <w:sz w:val="24"/>
              </w:rPr>
              <w:t>0,840</w:t>
            </w:r>
          </w:p>
        </w:tc>
        <w:tc>
          <w:tcPr>
            <w:tcW w:w="246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lang w:eastAsia="en-US"/>
              </w:rPr>
            </w:pPr>
            <w:r>
              <w:rPr>
                <w:sz w:val="24"/>
              </w:rPr>
              <w:t>0,840</w:t>
            </w:r>
          </w:p>
        </w:tc>
      </w:tr>
      <w:tr w:rsidR="008D6B7B" w:rsidTr="008D6B7B">
        <w:tc>
          <w:tcPr>
            <w:tcW w:w="258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22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0,382</w:t>
            </w:r>
          </w:p>
        </w:tc>
        <w:tc>
          <w:tcPr>
            <w:tcW w:w="230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lang w:eastAsia="en-US"/>
              </w:rPr>
            </w:pPr>
            <w:r>
              <w:rPr>
                <w:sz w:val="24"/>
              </w:rPr>
              <w:t>0,382</w:t>
            </w:r>
          </w:p>
        </w:tc>
        <w:tc>
          <w:tcPr>
            <w:tcW w:w="246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lang w:eastAsia="en-US"/>
              </w:rPr>
            </w:pPr>
            <w:r>
              <w:rPr>
                <w:sz w:val="24"/>
              </w:rPr>
              <w:t>0,382</w:t>
            </w:r>
          </w:p>
        </w:tc>
      </w:tr>
      <w:tr w:rsidR="008D6B7B" w:rsidTr="008D6B7B">
        <w:tc>
          <w:tcPr>
            <w:tcW w:w="258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22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0,516</w:t>
            </w:r>
          </w:p>
        </w:tc>
        <w:tc>
          <w:tcPr>
            <w:tcW w:w="230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lang w:eastAsia="en-US"/>
              </w:rPr>
            </w:pPr>
            <w:r>
              <w:rPr>
                <w:sz w:val="24"/>
              </w:rPr>
              <w:t>0,516</w:t>
            </w:r>
          </w:p>
        </w:tc>
        <w:tc>
          <w:tcPr>
            <w:tcW w:w="246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lang w:eastAsia="en-US"/>
              </w:rPr>
            </w:pPr>
            <w:r>
              <w:rPr>
                <w:sz w:val="24"/>
              </w:rPr>
              <w:t>0,516</w:t>
            </w:r>
          </w:p>
        </w:tc>
      </w:tr>
      <w:tr w:rsidR="008D6B7B" w:rsidTr="008D6B7B">
        <w:tc>
          <w:tcPr>
            <w:tcW w:w="258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lastRenderedPageBreak/>
              <w:t xml:space="preserve">Котельная "Центральная" с. </w:t>
            </w:r>
            <w:proofErr w:type="gramStart"/>
            <w:r>
              <w:t>Комсомольское</w:t>
            </w:r>
            <w:proofErr w:type="gramEnd"/>
            <w:r>
              <w:t xml:space="preserve">                              </w:t>
            </w:r>
          </w:p>
        </w:tc>
        <w:tc>
          <w:tcPr>
            <w:tcW w:w="222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0,382</w:t>
            </w:r>
          </w:p>
        </w:tc>
        <w:tc>
          <w:tcPr>
            <w:tcW w:w="230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lang w:eastAsia="en-US"/>
              </w:rPr>
            </w:pPr>
            <w:r>
              <w:rPr>
                <w:sz w:val="24"/>
              </w:rPr>
              <w:t>0,382</w:t>
            </w:r>
          </w:p>
        </w:tc>
        <w:tc>
          <w:tcPr>
            <w:tcW w:w="246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lang w:eastAsia="en-US"/>
              </w:rPr>
            </w:pPr>
            <w:r>
              <w:rPr>
                <w:sz w:val="24"/>
              </w:rPr>
              <w:t>0,382</w:t>
            </w:r>
          </w:p>
        </w:tc>
      </w:tr>
    </w:tbl>
    <w:p w:rsidR="008D6B7B" w:rsidRDefault="008D6B7B" w:rsidP="008D6B7B">
      <w:pPr>
        <w:jc w:val="center"/>
        <w:rPr>
          <w:b/>
          <w:sz w:val="28"/>
          <w:szCs w:val="28"/>
        </w:rPr>
      </w:pPr>
    </w:p>
    <w:p w:rsidR="008D6B7B" w:rsidRDefault="008D6B7B" w:rsidP="008D6B7B">
      <w:pPr>
        <w:jc w:val="center"/>
        <w:rPr>
          <w:rFonts w:eastAsia="Calibri"/>
          <w:b/>
          <w:color w:val="000000"/>
          <w:sz w:val="28"/>
          <w:szCs w:val="28"/>
          <w:lang w:eastAsia="en-US"/>
        </w:rPr>
      </w:pPr>
      <w:r>
        <w:rPr>
          <w:b/>
          <w:sz w:val="28"/>
          <w:szCs w:val="28"/>
        </w:rPr>
        <w:t xml:space="preserve">2.2. </w:t>
      </w:r>
      <w:proofErr w:type="gramStart"/>
      <w:r>
        <w:rPr>
          <w:b/>
          <w:color w:val="000000"/>
          <w:sz w:val="28"/>
          <w:szCs w:val="28"/>
        </w:rPr>
        <w:t>Прогнозы приростов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proofErr w:type="gramEnd"/>
    </w:p>
    <w:p w:rsidR="008D6B7B" w:rsidRDefault="008D6B7B" w:rsidP="008D6B7B">
      <w:pPr>
        <w:jc w:val="center"/>
        <w:rPr>
          <w:b/>
          <w:sz w:val="28"/>
          <w:szCs w:val="28"/>
        </w:rPr>
      </w:pPr>
      <w:r>
        <w:rPr>
          <w:b/>
          <w:color w:val="000000"/>
          <w:sz w:val="28"/>
          <w:szCs w:val="28"/>
        </w:rPr>
        <w:t xml:space="preserve"> на каждом этапе</w:t>
      </w:r>
    </w:p>
    <w:p w:rsidR="008D6B7B" w:rsidRDefault="008D6B7B" w:rsidP="008D6B7B">
      <w:pPr>
        <w:jc w:val="both"/>
        <w:rPr>
          <w:sz w:val="28"/>
          <w:szCs w:val="28"/>
        </w:rPr>
      </w:pPr>
      <w:r>
        <w:rPr>
          <w:sz w:val="28"/>
          <w:szCs w:val="28"/>
        </w:rPr>
        <w:tab/>
        <w:t>На расчетный срок присоединение новых абонентов к существующим  котельным не планируется. Теплоснабжение новых объектов строительства планируется от индивидуальных источников.</w:t>
      </w:r>
    </w:p>
    <w:p w:rsidR="008D6B7B" w:rsidRDefault="008D6B7B" w:rsidP="008D6B7B">
      <w:pPr>
        <w:ind w:firstLine="708"/>
        <w:jc w:val="center"/>
        <w:rPr>
          <w:b/>
          <w:sz w:val="28"/>
          <w:szCs w:val="28"/>
        </w:rPr>
      </w:pPr>
    </w:p>
    <w:p w:rsidR="008D6B7B" w:rsidRDefault="008D6B7B" w:rsidP="008D6B7B">
      <w:pPr>
        <w:ind w:firstLine="708"/>
        <w:jc w:val="center"/>
        <w:rPr>
          <w:rFonts w:eastAsia="Calibri"/>
          <w:b/>
          <w:color w:val="000000"/>
          <w:sz w:val="28"/>
          <w:szCs w:val="28"/>
          <w:lang w:eastAsia="en-US"/>
        </w:rPr>
      </w:pPr>
      <w:r>
        <w:rPr>
          <w:b/>
          <w:sz w:val="28"/>
          <w:szCs w:val="28"/>
        </w:rPr>
        <w:t xml:space="preserve">2.3. </w:t>
      </w:r>
      <w:r>
        <w:rPr>
          <w:b/>
          <w:color w:val="000000"/>
          <w:sz w:val="28"/>
          <w:szCs w:val="28"/>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8D6B7B" w:rsidRDefault="008D6B7B" w:rsidP="008D6B7B">
      <w:pPr>
        <w:ind w:firstLine="708"/>
        <w:jc w:val="both"/>
        <w:rPr>
          <w:sz w:val="28"/>
          <w:szCs w:val="28"/>
        </w:rPr>
      </w:pPr>
      <w:r>
        <w:rPr>
          <w:sz w:val="28"/>
          <w:szCs w:val="28"/>
        </w:rPr>
        <w:t>На расчетный срок для обеспечения технологических процессов удельный расход тепловой энергии на отопление будет составлять                    0,0068 Гкал/час.</w:t>
      </w:r>
    </w:p>
    <w:p w:rsidR="008D6B7B" w:rsidRDefault="008D6B7B" w:rsidP="008D6B7B">
      <w:pPr>
        <w:ind w:firstLine="708"/>
        <w:jc w:val="center"/>
        <w:rPr>
          <w:b/>
          <w:sz w:val="28"/>
          <w:szCs w:val="28"/>
        </w:rPr>
      </w:pPr>
      <w:r>
        <w:rPr>
          <w:b/>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w:t>
      </w:r>
    </w:p>
    <w:p w:rsidR="008D6B7B" w:rsidRDefault="008D6B7B" w:rsidP="008D6B7B">
      <w:pPr>
        <w:ind w:firstLine="708"/>
        <w:jc w:val="both"/>
        <w:rPr>
          <w:sz w:val="28"/>
          <w:szCs w:val="28"/>
        </w:rPr>
      </w:pPr>
      <w:r>
        <w:rPr>
          <w:sz w:val="28"/>
          <w:szCs w:val="28"/>
        </w:rPr>
        <w:t>На расчетный срок объемы потребления тепловой энергии останутся на прежнем уровне.  Строительство новых источников тепловой энергии не планируется.</w:t>
      </w:r>
    </w:p>
    <w:p w:rsidR="008D6B7B" w:rsidRDefault="008D6B7B" w:rsidP="008D6B7B">
      <w:pPr>
        <w:tabs>
          <w:tab w:val="left" w:pos="1875"/>
        </w:tabs>
        <w:jc w:val="center"/>
        <w:rPr>
          <w:rFonts w:eastAsia="Calibri"/>
          <w:b/>
          <w:color w:val="000000"/>
          <w:sz w:val="28"/>
          <w:szCs w:val="28"/>
          <w:lang w:eastAsia="en-US"/>
        </w:rPr>
      </w:pPr>
      <w:r>
        <w:rPr>
          <w:b/>
          <w:sz w:val="28"/>
          <w:szCs w:val="28"/>
        </w:rPr>
        <w:t xml:space="preserve">2.5. </w:t>
      </w:r>
      <w:r>
        <w:rPr>
          <w:b/>
          <w:color w:val="000000"/>
          <w:sz w:val="28"/>
          <w:szCs w:val="28"/>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8D6B7B" w:rsidRDefault="008D6B7B" w:rsidP="008D6B7B">
      <w:pPr>
        <w:ind w:firstLine="708"/>
        <w:jc w:val="both"/>
        <w:rPr>
          <w:sz w:val="28"/>
          <w:szCs w:val="28"/>
        </w:rPr>
      </w:pPr>
      <w:r>
        <w:rPr>
          <w:sz w:val="28"/>
          <w:szCs w:val="28"/>
        </w:rPr>
        <w:t>Приросты объемов тепловой энергии не планируются.</w:t>
      </w:r>
    </w:p>
    <w:p w:rsidR="008D6B7B" w:rsidRDefault="008D6B7B" w:rsidP="008D6B7B">
      <w:pPr>
        <w:ind w:firstLine="708"/>
        <w:jc w:val="center"/>
        <w:rPr>
          <w:b/>
          <w:sz w:val="28"/>
          <w:szCs w:val="28"/>
        </w:rPr>
      </w:pPr>
    </w:p>
    <w:p w:rsidR="008D6B7B" w:rsidRDefault="008D6B7B" w:rsidP="008D6B7B">
      <w:pPr>
        <w:ind w:firstLine="708"/>
        <w:jc w:val="center"/>
        <w:rPr>
          <w:sz w:val="28"/>
          <w:szCs w:val="28"/>
        </w:rPr>
      </w:pPr>
      <w:r>
        <w:rPr>
          <w:b/>
          <w:sz w:val="28"/>
          <w:szCs w:val="28"/>
        </w:rPr>
        <w:t xml:space="preserve">2.6. </w:t>
      </w:r>
      <w:proofErr w:type="gramStart"/>
      <w:r>
        <w:rPr>
          <w:b/>
          <w:sz w:val="28"/>
          <w:szCs w:val="28"/>
        </w:rPr>
        <w:t xml:space="preserve">Прогнозы приростов объемов потребления </w:t>
      </w:r>
      <w:r>
        <w:rPr>
          <w:b/>
          <w:color w:val="000000"/>
          <w:sz w:val="28"/>
          <w:szCs w:val="28"/>
        </w:rPr>
        <w:t>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Pr>
          <w:b/>
          <w:color w:val="000000"/>
          <w:sz w:val="28"/>
          <w:szCs w:val="28"/>
        </w:rPr>
        <w:t xml:space="preserve"> </w:t>
      </w:r>
      <w:proofErr w:type="gramStart"/>
      <w:r>
        <w:rPr>
          <w:b/>
          <w:color w:val="000000"/>
          <w:sz w:val="28"/>
          <w:szCs w:val="28"/>
        </w:rPr>
        <w:t>этапе</w:t>
      </w:r>
      <w:proofErr w:type="gramEnd"/>
      <w:r>
        <w:rPr>
          <w:b/>
          <w:color w:val="000000"/>
          <w:sz w:val="28"/>
          <w:szCs w:val="28"/>
        </w:rPr>
        <w:t>.</w:t>
      </w:r>
    </w:p>
    <w:p w:rsidR="008D6B7B" w:rsidRDefault="008D6B7B" w:rsidP="008D6B7B">
      <w:pPr>
        <w:ind w:firstLine="708"/>
        <w:jc w:val="both"/>
        <w:rPr>
          <w:sz w:val="28"/>
          <w:szCs w:val="28"/>
        </w:rPr>
      </w:pPr>
      <w:r>
        <w:rPr>
          <w:sz w:val="28"/>
          <w:szCs w:val="28"/>
        </w:rPr>
        <w:t>Источники тепловой энергии в производственных зонах отсутствуют. Приросты объемов потребления тепловой энергией не планируются.</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ГЛАВА 3. ЭЛЕКТРОННАЯ МОДЕЛЬ СИСТЕМЫ ТЕПЛОСНАБЖЕНИЯ ПОСЕЛЕНИЯ</w:t>
      </w:r>
    </w:p>
    <w:p w:rsidR="008D6B7B" w:rsidRDefault="008D6B7B" w:rsidP="008D6B7B">
      <w:pPr>
        <w:jc w:val="both"/>
        <w:rPr>
          <w:rFonts w:eastAsia="Calibri"/>
          <w:sz w:val="28"/>
          <w:szCs w:val="28"/>
          <w:lang w:eastAsia="en-US"/>
        </w:rPr>
      </w:pPr>
      <w:r>
        <w:rPr>
          <w:sz w:val="28"/>
          <w:szCs w:val="28"/>
        </w:rPr>
        <w:tab/>
        <w:t xml:space="preserve">П. 2 Требований к схемам теплоснабжения, порядку их разработки и утверждения, устанавливает, что при разработке схемы теплоснабжения поселений с численностью населения до 100 тысяч человек соблюдений требований, указанных в </w:t>
      </w:r>
      <w:proofErr w:type="spellStart"/>
      <w:r>
        <w:rPr>
          <w:sz w:val="28"/>
          <w:szCs w:val="28"/>
        </w:rPr>
        <w:t>пп</w:t>
      </w:r>
      <w:proofErr w:type="spellEnd"/>
      <w:r>
        <w:rPr>
          <w:sz w:val="28"/>
          <w:szCs w:val="28"/>
        </w:rPr>
        <w:t xml:space="preserve">. «в» п. 23, </w:t>
      </w:r>
      <w:proofErr w:type="spellStart"/>
      <w:r>
        <w:rPr>
          <w:sz w:val="28"/>
          <w:szCs w:val="28"/>
        </w:rPr>
        <w:t>пп</w:t>
      </w:r>
      <w:proofErr w:type="spellEnd"/>
      <w:r>
        <w:rPr>
          <w:sz w:val="28"/>
          <w:szCs w:val="28"/>
        </w:rPr>
        <w:t xml:space="preserve">. 55, 56 требований к схемам теплоснабжения, утвержденных ПП РФ № 154, не является обязательным. </w:t>
      </w:r>
    </w:p>
    <w:p w:rsidR="008D6B7B" w:rsidRDefault="008D6B7B" w:rsidP="008D6B7B">
      <w:pPr>
        <w:jc w:val="both"/>
        <w:rPr>
          <w:sz w:val="28"/>
          <w:szCs w:val="28"/>
        </w:rPr>
      </w:pPr>
      <w:r>
        <w:rPr>
          <w:sz w:val="28"/>
          <w:szCs w:val="28"/>
        </w:rPr>
        <w:tab/>
        <w:t>Население сельского  поселения  Янтарное составляет 1 560  человек. На основании изложенного при разработке настоящей схемы, и учитывая значение численности населения сельского  поселения  Янтарное, в пределе до 100 тыс. человек, разработка электронной модели системы теплоснабжения согласно п. 2 Постановления Правительства РФ от 22.02.2012 № 154 не выполняется.</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ГЛАВА 4.   СУЩЕСТВУЮЩИЕ И ПЕРСПЕКТИВНЫЕ БАЛАНСЫ ТЕПЛОВОЙ МОЩНОСТИ ИСТОЧНИКОВ ТЕПЛОВОЙ ЭНЕРГИИ И ТЕПЛОВОЙ НАГРУЗКИ ПОТРЕБИТЕЛЕЙ</w:t>
      </w:r>
    </w:p>
    <w:p w:rsidR="008D6B7B" w:rsidRDefault="008D6B7B" w:rsidP="008D6B7B">
      <w:pPr>
        <w:jc w:val="center"/>
        <w:rPr>
          <w:b/>
          <w:sz w:val="28"/>
          <w:szCs w:val="28"/>
        </w:rPr>
      </w:pPr>
      <w:r>
        <w:rPr>
          <w:b/>
          <w:sz w:val="28"/>
          <w:szCs w:val="28"/>
        </w:rPr>
        <w:t>4.1. 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w:t>
      </w:r>
    </w:p>
    <w:p w:rsidR="008D6B7B" w:rsidRDefault="008D6B7B" w:rsidP="008D6B7B">
      <w:pPr>
        <w:jc w:val="right"/>
        <w:rPr>
          <w:sz w:val="28"/>
          <w:szCs w:val="28"/>
        </w:rPr>
      </w:pPr>
      <w:r>
        <w:rPr>
          <w:sz w:val="28"/>
          <w:szCs w:val="28"/>
        </w:rPr>
        <w:t>Таблица 22</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7"/>
        <w:gridCol w:w="1370"/>
        <w:gridCol w:w="1533"/>
        <w:gridCol w:w="1124"/>
        <w:gridCol w:w="1272"/>
        <w:gridCol w:w="1482"/>
        <w:gridCol w:w="1212"/>
      </w:tblGrid>
      <w:tr w:rsidR="008D6B7B" w:rsidTr="008D6B7B">
        <w:tc>
          <w:tcPr>
            <w:tcW w:w="17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Наименование источника теплоснабжения</w:t>
            </w:r>
          </w:p>
        </w:tc>
        <w:tc>
          <w:tcPr>
            <w:tcW w:w="402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Существующее</w:t>
            </w:r>
          </w:p>
        </w:tc>
        <w:tc>
          <w:tcPr>
            <w:tcW w:w="396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Перспективное</w:t>
            </w:r>
          </w:p>
        </w:tc>
      </w:tr>
      <w:tr w:rsidR="008D6B7B" w:rsidTr="008D6B7B">
        <w:tc>
          <w:tcPr>
            <w:tcW w:w="1788" w:type="dxa"/>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Располагаемая мощность, Гкал/час</w:t>
            </w:r>
          </w:p>
        </w:tc>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Подключенная нагрузка, Гкал/час</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Резерв</w:t>
            </w:r>
          </w:p>
          <w:p w:rsidR="008D6B7B" w:rsidRDefault="008D6B7B">
            <w:pPr>
              <w:jc w:val="center"/>
              <w:rPr>
                <w:b/>
                <w:sz w:val="22"/>
                <w:szCs w:val="22"/>
              </w:rPr>
            </w:pPr>
            <w:r>
              <w:rPr>
                <w:b/>
              </w:rPr>
              <w:t>/Дефицит</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Располагаемая мощность, Гкал/час</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Подключенная нагрузка, Гкал/час</w:t>
            </w:r>
          </w:p>
        </w:tc>
        <w:tc>
          <w:tcPr>
            <w:tcW w:w="12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Резерв</w:t>
            </w:r>
          </w:p>
          <w:p w:rsidR="008D6B7B" w:rsidRDefault="008D6B7B">
            <w:pPr>
              <w:jc w:val="center"/>
              <w:rPr>
                <w:b/>
                <w:sz w:val="22"/>
                <w:szCs w:val="22"/>
              </w:rPr>
            </w:pPr>
            <w:r>
              <w:rPr>
                <w:b/>
              </w:rPr>
              <w:t>/Дефицит</w:t>
            </w:r>
          </w:p>
        </w:tc>
      </w:tr>
      <w:tr w:rsidR="008D6B7B" w:rsidTr="008D6B7B">
        <w:tc>
          <w:tcPr>
            <w:tcW w:w="17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3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0,840</w:t>
            </w:r>
          </w:p>
        </w:tc>
        <w:tc>
          <w:tcPr>
            <w:tcW w:w="153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rPr>
            </w:pPr>
            <w:r>
              <w:rPr>
                <w:color w:val="000000"/>
                <w:sz w:val="24"/>
                <w:szCs w:val="24"/>
              </w:rPr>
              <w:t>0,80455</w:t>
            </w:r>
          </w:p>
        </w:tc>
        <w:tc>
          <w:tcPr>
            <w:tcW w:w="112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2"/>
                <w:szCs w:val="22"/>
              </w:rPr>
            </w:pPr>
            <w:r>
              <w:rPr>
                <w:color w:val="000000"/>
              </w:rPr>
              <w:t>+0,03545</w:t>
            </w:r>
          </w:p>
        </w:tc>
        <w:tc>
          <w:tcPr>
            <w:tcW w:w="12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0,840</w:t>
            </w:r>
          </w:p>
        </w:tc>
        <w:tc>
          <w:tcPr>
            <w:tcW w:w="148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4"/>
                <w:szCs w:val="24"/>
              </w:rPr>
            </w:pPr>
            <w:r>
              <w:rPr>
                <w:color w:val="000000"/>
                <w:sz w:val="24"/>
                <w:szCs w:val="24"/>
              </w:rPr>
              <w:t>0,80455</w:t>
            </w:r>
          </w:p>
        </w:tc>
        <w:tc>
          <w:tcPr>
            <w:tcW w:w="121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2"/>
                <w:szCs w:val="22"/>
              </w:rPr>
            </w:pPr>
            <w:r>
              <w:rPr>
                <w:color w:val="000000"/>
              </w:rPr>
              <w:t>+0,03545</w:t>
            </w:r>
          </w:p>
        </w:tc>
      </w:tr>
      <w:tr w:rsidR="008D6B7B" w:rsidTr="008D6B7B">
        <w:tc>
          <w:tcPr>
            <w:tcW w:w="17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3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0,382</w:t>
            </w:r>
          </w:p>
        </w:tc>
        <w:tc>
          <w:tcPr>
            <w:tcW w:w="153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color w:val="000000"/>
                <w:sz w:val="24"/>
                <w:szCs w:val="24"/>
                <w:lang w:eastAsia="en-US"/>
              </w:rPr>
            </w:pPr>
            <w:r>
              <w:rPr>
                <w:color w:val="000000"/>
                <w:sz w:val="24"/>
                <w:szCs w:val="24"/>
              </w:rPr>
              <w:t>0,1018</w:t>
            </w:r>
          </w:p>
        </w:tc>
        <w:tc>
          <w:tcPr>
            <w:tcW w:w="112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2"/>
                <w:szCs w:val="22"/>
                <w:lang w:eastAsia="en-US"/>
              </w:rPr>
            </w:pPr>
            <w:r>
              <w:rPr>
                <w:color w:val="000000"/>
              </w:rPr>
              <w:t>+0,2802</w:t>
            </w:r>
          </w:p>
        </w:tc>
        <w:tc>
          <w:tcPr>
            <w:tcW w:w="12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0,382</w:t>
            </w:r>
          </w:p>
        </w:tc>
        <w:tc>
          <w:tcPr>
            <w:tcW w:w="148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color w:val="000000"/>
                <w:sz w:val="24"/>
                <w:szCs w:val="24"/>
                <w:lang w:eastAsia="en-US"/>
              </w:rPr>
            </w:pPr>
            <w:r>
              <w:rPr>
                <w:color w:val="000000"/>
                <w:sz w:val="24"/>
                <w:szCs w:val="24"/>
              </w:rPr>
              <w:t>0,1018</w:t>
            </w:r>
          </w:p>
        </w:tc>
        <w:tc>
          <w:tcPr>
            <w:tcW w:w="121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2"/>
                <w:szCs w:val="22"/>
                <w:lang w:eastAsia="en-US"/>
              </w:rPr>
            </w:pPr>
            <w:r>
              <w:rPr>
                <w:color w:val="000000"/>
              </w:rPr>
              <w:t>+0,2802</w:t>
            </w:r>
          </w:p>
        </w:tc>
      </w:tr>
      <w:tr w:rsidR="008D6B7B" w:rsidTr="008D6B7B">
        <w:tc>
          <w:tcPr>
            <w:tcW w:w="17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3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0,516</w:t>
            </w:r>
          </w:p>
        </w:tc>
        <w:tc>
          <w:tcPr>
            <w:tcW w:w="153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0,40806</w:t>
            </w:r>
          </w:p>
        </w:tc>
        <w:tc>
          <w:tcPr>
            <w:tcW w:w="112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2"/>
                <w:szCs w:val="22"/>
                <w:lang w:eastAsia="en-US"/>
              </w:rPr>
            </w:pPr>
            <w:r>
              <w:rPr>
                <w:color w:val="000000"/>
              </w:rPr>
              <w:t>+0,10794</w:t>
            </w:r>
          </w:p>
        </w:tc>
        <w:tc>
          <w:tcPr>
            <w:tcW w:w="12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0,516</w:t>
            </w:r>
          </w:p>
        </w:tc>
        <w:tc>
          <w:tcPr>
            <w:tcW w:w="148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0,40806</w:t>
            </w:r>
          </w:p>
        </w:tc>
        <w:tc>
          <w:tcPr>
            <w:tcW w:w="121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2"/>
                <w:szCs w:val="22"/>
                <w:lang w:eastAsia="en-US"/>
              </w:rPr>
            </w:pPr>
            <w:r>
              <w:rPr>
                <w:color w:val="000000"/>
              </w:rPr>
              <w:t>+0,10794</w:t>
            </w:r>
          </w:p>
        </w:tc>
      </w:tr>
      <w:tr w:rsidR="008D6B7B" w:rsidTr="008D6B7B">
        <w:tc>
          <w:tcPr>
            <w:tcW w:w="178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37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0,382</w:t>
            </w:r>
          </w:p>
        </w:tc>
        <w:tc>
          <w:tcPr>
            <w:tcW w:w="153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color w:val="000000"/>
                <w:sz w:val="24"/>
                <w:szCs w:val="24"/>
                <w:lang w:eastAsia="en-US"/>
              </w:rPr>
            </w:pPr>
            <w:r>
              <w:rPr>
                <w:color w:val="000000"/>
                <w:sz w:val="24"/>
                <w:szCs w:val="24"/>
              </w:rPr>
              <w:t>0,1418</w:t>
            </w:r>
          </w:p>
        </w:tc>
        <w:tc>
          <w:tcPr>
            <w:tcW w:w="112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2"/>
                <w:szCs w:val="22"/>
                <w:lang w:eastAsia="en-US"/>
              </w:rPr>
            </w:pPr>
            <w:r>
              <w:rPr>
                <w:color w:val="000000"/>
              </w:rPr>
              <w:t>+0,2402</w:t>
            </w:r>
          </w:p>
        </w:tc>
        <w:tc>
          <w:tcPr>
            <w:tcW w:w="12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4"/>
                <w:szCs w:val="24"/>
                <w:lang w:eastAsia="en-US"/>
              </w:rPr>
            </w:pPr>
            <w:r>
              <w:rPr>
                <w:sz w:val="24"/>
                <w:szCs w:val="24"/>
              </w:rPr>
              <w:t>0,382</w:t>
            </w:r>
          </w:p>
        </w:tc>
        <w:tc>
          <w:tcPr>
            <w:tcW w:w="148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color w:val="000000"/>
                <w:sz w:val="24"/>
                <w:szCs w:val="24"/>
                <w:lang w:eastAsia="en-US"/>
              </w:rPr>
            </w:pPr>
            <w:r>
              <w:rPr>
                <w:color w:val="000000"/>
                <w:sz w:val="24"/>
                <w:szCs w:val="24"/>
              </w:rPr>
              <w:t>0,1418</w:t>
            </w:r>
          </w:p>
        </w:tc>
        <w:tc>
          <w:tcPr>
            <w:tcW w:w="121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color w:val="000000"/>
                <w:sz w:val="22"/>
                <w:szCs w:val="22"/>
                <w:lang w:eastAsia="en-US"/>
              </w:rPr>
            </w:pPr>
            <w:r>
              <w:rPr>
                <w:color w:val="000000"/>
              </w:rPr>
              <w:t>+0,2402</w:t>
            </w:r>
          </w:p>
        </w:tc>
      </w:tr>
    </w:tbl>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4.2.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w:t>
      </w:r>
    </w:p>
    <w:p w:rsidR="008D6B7B" w:rsidRDefault="008D6B7B" w:rsidP="008D6B7B">
      <w:pPr>
        <w:jc w:val="center"/>
        <w:rPr>
          <w:b/>
          <w:sz w:val="28"/>
          <w:szCs w:val="28"/>
        </w:rPr>
      </w:pPr>
    </w:p>
    <w:p w:rsidR="008D6B7B" w:rsidRDefault="008D6B7B" w:rsidP="008D6B7B">
      <w:pPr>
        <w:jc w:val="right"/>
        <w:rPr>
          <w:bCs/>
          <w:sz w:val="28"/>
          <w:szCs w:val="28"/>
        </w:rPr>
      </w:pPr>
      <w:r>
        <w:rPr>
          <w:bCs/>
          <w:sz w:val="28"/>
          <w:szCs w:val="28"/>
        </w:rPr>
        <w:t>Таблица 23</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757"/>
        <w:gridCol w:w="1184"/>
        <w:gridCol w:w="1196"/>
        <w:gridCol w:w="1611"/>
        <w:gridCol w:w="1610"/>
        <w:gridCol w:w="1424"/>
      </w:tblGrid>
      <w:tr w:rsidR="008D6B7B" w:rsidTr="008D6B7B">
        <w:tc>
          <w:tcPr>
            <w:tcW w:w="275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Наименование источника теплоснабжения</w:t>
            </w:r>
          </w:p>
        </w:tc>
        <w:tc>
          <w:tcPr>
            <w:tcW w:w="560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8D6B7B" w:rsidRDefault="008D6B7B">
            <w:pPr>
              <w:jc w:val="center"/>
              <w:rPr>
                <w:b/>
                <w:sz w:val="22"/>
                <w:szCs w:val="22"/>
              </w:rPr>
            </w:pPr>
            <w:r>
              <w:rPr>
                <w:b/>
              </w:rPr>
              <w:t>Присоединенная нагрузка</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Мощность источника тепловой энергии, Гкал/час</w:t>
            </w:r>
          </w:p>
        </w:tc>
      </w:tr>
      <w:tr w:rsidR="008D6B7B" w:rsidTr="008D6B7B">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b/>
                <w:sz w:val="22"/>
                <w:szCs w:val="22"/>
              </w:rPr>
            </w:pP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ВСЕГО:</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Жилой фонд Гкал/час</w:t>
            </w:r>
          </w:p>
        </w:tc>
        <w:tc>
          <w:tcPr>
            <w:tcW w:w="16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Бюджетные организации Гкал/час</w:t>
            </w:r>
          </w:p>
        </w:tc>
        <w:tc>
          <w:tcPr>
            <w:tcW w:w="16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Прочие организации Гкал/час</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b/>
                <w:sz w:val="22"/>
                <w:szCs w:val="22"/>
              </w:rPr>
            </w:pPr>
          </w:p>
        </w:tc>
      </w:tr>
      <w:tr w:rsidR="008D6B7B" w:rsidTr="008D6B7B">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lastRenderedPageBreak/>
              <w:t xml:space="preserve">Котельная "Школа" </w:t>
            </w:r>
            <w:proofErr w:type="gramStart"/>
            <w:r>
              <w:t>с</w:t>
            </w:r>
            <w:proofErr w:type="gramEnd"/>
            <w:r>
              <w:t xml:space="preserve">. Янтарное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color w:val="000000"/>
                <w:sz w:val="24"/>
                <w:szCs w:val="24"/>
              </w:rPr>
            </w:pPr>
            <w:r>
              <w:rPr>
                <w:color w:val="000000"/>
                <w:sz w:val="24"/>
                <w:szCs w:val="24"/>
              </w:rPr>
              <w:t>0,80455</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color w:val="000000"/>
                <w:sz w:val="24"/>
                <w:szCs w:val="24"/>
              </w:rPr>
            </w:pPr>
            <w:r>
              <w:rPr>
                <w:color w:val="000000"/>
                <w:sz w:val="24"/>
                <w:szCs w:val="24"/>
              </w:rPr>
              <w:t>0,80455</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0,840</w:t>
            </w:r>
          </w:p>
        </w:tc>
      </w:tr>
      <w:tr w:rsidR="008D6B7B" w:rsidTr="008D6B7B">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0,1018</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0,1018</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0,382</w:t>
            </w:r>
          </w:p>
        </w:tc>
      </w:tr>
      <w:tr w:rsidR="008D6B7B" w:rsidTr="008D6B7B">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0,40806</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0,40806</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0,516</w:t>
            </w:r>
          </w:p>
        </w:tc>
      </w:tr>
      <w:tr w:rsidR="008D6B7B" w:rsidTr="008D6B7B">
        <w:trPr>
          <w:trHeight w:val="288"/>
        </w:trPr>
        <w:tc>
          <w:tcPr>
            <w:tcW w:w="2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0,1418</w:t>
            </w:r>
          </w:p>
        </w:tc>
        <w:tc>
          <w:tcPr>
            <w:tcW w:w="441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0,1418</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0,382</w:t>
            </w:r>
          </w:p>
        </w:tc>
      </w:tr>
    </w:tbl>
    <w:p w:rsidR="008D6B7B" w:rsidRDefault="008D6B7B" w:rsidP="008D6B7B">
      <w:pPr>
        <w:rPr>
          <w:b/>
          <w:sz w:val="28"/>
          <w:szCs w:val="28"/>
        </w:rPr>
      </w:pPr>
    </w:p>
    <w:p w:rsidR="008D6B7B" w:rsidRDefault="008D6B7B" w:rsidP="008D6B7B">
      <w:pPr>
        <w:jc w:val="center"/>
        <w:rPr>
          <w:rFonts w:eastAsia="Calibri"/>
          <w:b/>
          <w:color w:val="000000"/>
          <w:sz w:val="28"/>
          <w:szCs w:val="28"/>
          <w:lang w:eastAsia="en-US"/>
        </w:rPr>
      </w:pPr>
      <w:r>
        <w:rPr>
          <w:b/>
          <w:sz w:val="28"/>
          <w:szCs w:val="28"/>
        </w:rPr>
        <w:t xml:space="preserve">4.3. </w:t>
      </w:r>
      <w:r>
        <w:rPr>
          <w:b/>
          <w:color w:val="000000"/>
          <w:sz w:val="28"/>
          <w:szCs w:val="28"/>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p>
    <w:p w:rsidR="008D6B7B" w:rsidRDefault="008D6B7B" w:rsidP="008D6B7B">
      <w:pPr>
        <w:ind w:right="-285" w:firstLine="708"/>
        <w:jc w:val="both"/>
        <w:rPr>
          <w:color w:val="000000"/>
          <w:sz w:val="28"/>
          <w:szCs w:val="28"/>
        </w:rPr>
      </w:pPr>
      <w:r>
        <w:rPr>
          <w:color w:val="000000"/>
          <w:sz w:val="28"/>
          <w:szCs w:val="28"/>
        </w:rPr>
        <w:t>Гидравлический расчет передачи теплоносителя для каждого магистрального вывода входит в состав электронной модели схемы теплоснабжения.</w:t>
      </w:r>
    </w:p>
    <w:p w:rsidR="008D6B7B" w:rsidRDefault="008D6B7B" w:rsidP="008D6B7B">
      <w:pPr>
        <w:ind w:right="-285" w:firstLine="708"/>
        <w:jc w:val="both"/>
        <w:rPr>
          <w:color w:val="000000"/>
          <w:sz w:val="28"/>
          <w:szCs w:val="28"/>
        </w:rPr>
      </w:pPr>
    </w:p>
    <w:p w:rsidR="008D6B7B" w:rsidRDefault="008D6B7B" w:rsidP="008D6B7B">
      <w:pPr>
        <w:jc w:val="center"/>
        <w:rPr>
          <w:b/>
          <w:sz w:val="28"/>
          <w:szCs w:val="28"/>
        </w:rPr>
      </w:pPr>
      <w:r>
        <w:rPr>
          <w:b/>
          <w:sz w:val="28"/>
          <w:szCs w:val="28"/>
        </w:rPr>
        <w:t>4.4. Выводы о резервах (дефицитах) существующей системы теплоснабжения при обеспечении перспективной тепловой нагрузки потребителей</w:t>
      </w:r>
    </w:p>
    <w:p w:rsidR="008D6B7B" w:rsidRDefault="008D6B7B" w:rsidP="008D6B7B">
      <w:pPr>
        <w:ind w:firstLine="708"/>
        <w:jc w:val="both"/>
        <w:rPr>
          <w:sz w:val="28"/>
          <w:szCs w:val="28"/>
        </w:rPr>
      </w:pPr>
      <w:r>
        <w:rPr>
          <w:sz w:val="28"/>
          <w:szCs w:val="28"/>
        </w:rPr>
        <w:t xml:space="preserve">На расчетный срок присоединение новых абонентов к источникам теплоснабжения не планируется. </w:t>
      </w:r>
    </w:p>
    <w:p w:rsidR="008D6B7B" w:rsidRDefault="008D6B7B" w:rsidP="008D6B7B">
      <w:pPr>
        <w:ind w:left="360"/>
        <w:jc w:val="center"/>
        <w:rPr>
          <w:rFonts w:eastAsia="Calibri"/>
          <w:b/>
          <w:color w:val="000000"/>
          <w:sz w:val="28"/>
          <w:szCs w:val="28"/>
          <w:lang w:eastAsia="en-US"/>
        </w:rPr>
      </w:pPr>
      <w:r>
        <w:rPr>
          <w:b/>
          <w:color w:val="000000"/>
          <w:sz w:val="28"/>
          <w:szCs w:val="28"/>
        </w:rPr>
        <w:t xml:space="preserve">ГЛАВА 5. МАСТЕР-ПЛАН РАЗВИТИЯ СИСТЕМ ТЕПЛОСНАБЖЕНИЯ СЕЛЬСКОГО  ПОСЕЛЕНИЯ  </w:t>
      </w:r>
      <w:proofErr w:type="gramStart"/>
      <w:r>
        <w:rPr>
          <w:b/>
          <w:color w:val="000000"/>
          <w:sz w:val="28"/>
          <w:szCs w:val="28"/>
        </w:rPr>
        <w:t>ЯНТАРНОЕ</w:t>
      </w:r>
      <w:proofErr w:type="gramEnd"/>
      <w:r>
        <w:rPr>
          <w:b/>
          <w:color w:val="000000"/>
          <w:sz w:val="28"/>
          <w:szCs w:val="28"/>
        </w:rPr>
        <w:t xml:space="preserve">                     </w:t>
      </w:r>
    </w:p>
    <w:p w:rsidR="008D6B7B" w:rsidRDefault="008D6B7B" w:rsidP="008D6B7B">
      <w:pPr>
        <w:shd w:val="clear" w:color="auto" w:fill="FFFFFF"/>
        <w:jc w:val="both"/>
        <w:rPr>
          <w:color w:val="000000"/>
          <w:sz w:val="28"/>
          <w:szCs w:val="28"/>
        </w:rPr>
      </w:pPr>
      <w:r>
        <w:rPr>
          <w:color w:val="000000"/>
          <w:sz w:val="28"/>
          <w:szCs w:val="28"/>
        </w:rPr>
        <w:tab/>
        <w:t xml:space="preserve">Содержание, формат, объем </w:t>
      </w:r>
      <w:proofErr w:type="spellStart"/>
      <w:proofErr w:type="gramStart"/>
      <w:r>
        <w:rPr>
          <w:color w:val="000000"/>
          <w:sz w:val="28"/>
          <w:szCs w:val="28"/>
        </w:rPr>
        <w:t>мастер-плана</w:t>
      </w:r>
      <w:proofErr w:type="spellEnd"/>
      <w:proofErr w:type="gramEnd"/>
      <w:r>
        <w:rPr>
          <w:color w:val="000000"/>
          <w:sz w:val="28"/>
          <w:szCs w:val="28"/>
        </w:rPr>
        <w:t xml:space="preserve"> в значительной степени варьируются в разных населенных пунктах и существенным образом зависят от тех целей и задач, которые стоят перед его разработчиками. В крупных городах администрации могут создавать целые департаменты, ответственные за разработку </w:t>
      </w:r>
      <w:proofErr w:type="spellStart"/>
      <w:proofErr w:type="gramStart"/>
      <w:r>
        <w:rPr>
          <w:color w:val="000000"/>
          <w:sz w:val="28"/>
          <w:szCs w:val="28"/>
        </w:rPr>
        <w:t>мастер-плана</w:t>
      </w:r>
      <w:proofErr w:type="spellEnd"/>
      <w:proofErr w:type="gramEnd"/>
      <w:r>
        <w:rPr>
          <w:color w:val="000000"/>
          <w:sz w:val="28"/>
          <w:szCs w:val="28"/>
        </w:rPr>
        <w:t>, а небольшие поселения вполне могут доверить эту работу специализированным консультантам.</w:t>
      </w:r>
    </w:p>
    <w:p w:rsidR="008D6B7B" w:rsidRDefault="008D6B7B" w:rsidP="008D6B7B">
      <w:pPr>
        <w:shd w:val="clear" w:color="auto" w:fill="FFFFFF"/>
        <w:jc w:val="both"/>
        <w:rPr>
          <w:color w:val="000000"/>
          <w:sz w:val="28"/>
          <w:szCs w:val="28"/>
        </w:rPr>
      </w:pPr>
      <w:r>
        <w:rPr>
          <w:color w:val="000000"/>
          <w:sz w:val="28"/>
          <w:szCs w:val="28"/>
        </w:rPr>
        <w:tab/>
        <w:t xml:space="preserve">Универсальность </w:t>
      </w:r>
      <w:proofErr w:type="spellStart"/>
      <w:proofErr w:type="gramStart"/>
      <w:r>
        <w:rPr>
          <w:color w:val="000000"/>
          <w:sz w:val="28"/>
          <w:szCs w:val="28"/>
        </w:rPr>
        <w:t>мастер-плана</w:t>
      </w:r>
      <w:proofErr w:type="spellEnd"/>
      <w:proofErr w:type="gramEnd"/>
      <w:r>
        <w:rPr>
          <w:color w:val="000000"/>
          <w:sz w:val="28"/>
          <w:szCs w:val="28"/>
        </w:rPr>
        <w:t xml:space="preserve"> позволяет использовать его для решения широкого спектра задач. Основной акцент делается на актуализации существующих объектов и развитии новых объектов. Многие проблемы объектов были накоплены еще с советских времен и только усугубились в современный период. Для решения многих проблем используется стратегический мастер-план.</w:t>
      </w:r>
    </w:p>
    <w:p w:rsidR="008D6B7B" w:rsidRDefault="008D6B7B" w:rsidP="008D6B7B">
      <w:pPr>
        <w:jc w:val="center"/>
        <w:rPr>
          <w:rFonts w:eastAsia="Calibri"/>
          <w:b/>
          <w:sz w:val="28"/>
          <w:szCs w:val="28"/>
          <w:lang w:eastAsia="en-US"/>
        </w:rPr>
      </w:pPr>
      <w:r>
        <w:rPr>
          <w:b/>
          <w:sz w:val="28"/>
          <w:szCs w:val="28"/>
        </w:rPr>
        <w:t xml:space="preserve">5.1. </w:t>
      </w:r>
      <w:proofErr w:type="gramStart"/>
      <w:r>
        <w:rPr>
          <w:b/>
          <w:sz w:val="28"/>
          <w:szCs w:val="28"/>
        </w:rPr>
        <w:t>Описание вариантов (не менее двух) перспективного развития систем теплоснабжения поселения  Янтарное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p w:rsidR="008D6B7B" w:rsidRDefault="008D6B7B" w:rsidP="008D6B7B">
      <w:pPr>
        <w:pStyle w:val="22"/>
        <w:tabs>
          <w:tab w:val="num" w:pos="0"/>
        </w:tabs>
        <w:spacing w:after="0" w:line="240" w:lineRule="auto"/>
        <w:ind w:left="0" w:firstLine="720"/>
        <w:jc w:val="both"/>
        <w:rPr>
          <w:sz w:val="28"/>
          <w:szCs w:val="28"/>
          <w:lang w:eastAsia="ar-SA"/>
        </w:rPr>
      </w:pPr>
      <w:r>
        <w:rPr>
          <w:sz w:val="28"/>
          <w:szCs w:val="28"/>
          <w:lang w:eastAsia="ar-SA"/>
        </w:rPr>
        <w:t xml:space="preserve">В соответствии с генеральным планом, теплоснабжение жилого фонда сельского  поселения Янтарное предусматривается от автономных источников питания систем– </w:t>
      </w:r>
      <w:proofErr w:type="gramStart"/>
      <w:r>
        <w:rPr>
          <w:sz w:val="28"/>
          <w:szCs w:val="28"/>
          <w:lang w:eastAsia="ar-SA"/>
        </w:rPr>
        <w:t>от</w:t>
      </w:r>
      <w:proofErr w:type="gramEnd"/>
      <w:r>
        <w:rPr>
          <w:sz w:val="28"/>
          <w:szCs w:val="28"/>
          <w:lang w:eastAsia="ar-SA"/>
        </w:rPr>
        <w:t xml:space="preserve"> автоматических газовых отопительных котлов.</w:t>
      </w:r>
    </w:p>
    <w:p w:rsidR="008D6B7B" w:rsidRDefault="008D6B7B" w:rsidP="008D6B7B">
      <w:pPr>
        <w:ind w:left="360"/>
        <w:jc w:val="center"/>
        <w:rPr>
          <w:b/>
          <w:color w:val="000000"/>
          <w:sz w:val="28"/>
          <w:szCs w:val="28"/>
          <w:lang w:eastAsia="en-US"/>
        </w:rPr>
      </w:pPr>
      <w:r>
        <w:rPr>
          <w:b/>
          <w:color w:val="000000"/>
          <w:sz w:val="28"/>
          <w:szCs w:val="28"/>
        </w:rPr>
        <w:t xml:space="preserve">5.2. Технико-экономическое сравнение вариантов перспективного развитие систем теплоснабжения сельского  поселения  Янтарное                    </w:t>
      </w:r>
    </w:p>
    <w:p w:rsidR="008D6B7B" w:rsidRDefault="008D6B7B" w:rsidP="008D6B7B">
      <w:pPr>
        <w:jc w:val="both"/>
        <w:rPr>
          <w:color w:val="000000"/>
          <w:sz w:val="28"/>
          <w:szCs w:val="28"/>
        </w:rPr>
      </w:pPr>
      <w:r>
        <w:rPr>
          <w:color w:val="000000"/>
          <w:sz w:val="28"/>
          <w:szCs w:val="28"/>
        </w:rPr>
        <w:lastRenderedPageBreak/>
        <w:tab/>
        <w:t>Сравнение вариантов перспективного развития систем теплоснабжения не представляется возможным, в связи с тем, что в сельском  поселении  Янтарное планируется 1 вариант развития системы теплоснабжения – присоединение новых абонентов  к  индивидуальным источникам  тепловой энергии.</w:t>
      </w:r>
    </w:p>
    <w:p w:rsidR="008D6B7B" w:rsidRDefault="008D6B7B" w:rsidP="008D6B7B">
      <w:pPr>
        <w:ind w:firstLine="360"/>
        <w:jc w:val="both"/>
        <w:rPr>
          <w:color w:val="000000"/>
          <w:sz w:val="28"/>
          <w:szCs w:val="28"/>
        </w:rPr>
      </w:pPr>
      <w:r>
        <w:rPr>
          <w:color w:val="000000"/>
          <w:sz w:val="28"/>
          <w:szCs w:val="28"/>
        </w:rPr>
        <w:t>В соответствии с генеральным планом планируется строительство 6 БМК на вновь осваиваемых территориях. Но данное строительство не рационально.</w:t>
      </w:r>
    </w:p>
    <w:p w:rsidR="008D6B7B" w:rsidRDefault="008D6B7B" w:rsidP="008D6B7B">
      <w:pPr>
        <w:ind w:left="360"/>
        <w:jc w:val="center"/>
        <w:rPr>
          <w:b/>
          <w:color w:val="000000"/>
          <w:sz w:val="28"/>
          <w:szCs w:val="28"/>
        </w:rPr>
      </w:pPr>
      <w:r>
        <w:rPr>
          <w:b/>
          <w:color w:val="000000"/>
          <w:sz w:val="28"/>
          <w:szCs w:val="28"/>
        </w:rPr>
        <w:t xml:space="preserve">5.3. Обоснование </w:t>
      </w:r>
      <w:proofErr w:type="gramStart"/>
      <w:r>
        <w:rPr>
          <w:b/>
          <w:color w:val="000000"/>
          <w:sz w:val="28"/>
          <w:szCs w:val="28"/>
        </w:rPr>
        <w:t>выбора приоритетного варианта  перспективного развития систем теплоснабжения сельского  поселения</w:t>
      </w:r>
      <w:proofErr w:type="gramEnd"/>
      <w:r>
        <w:rPr>
          <w:b/>
          <w:color w:val="000000"/>
          <w:sz w:val="28"/>
          <w:szCs w:val="28"/>
        </w:rPr>
        <w:t xml:space="preserve">  Янтарное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сельского  поселения  Янтарное                   </w:t>
      </w:r>
    </w:p>
    <w:p w:rsidR="008D6B7B" w:rsidRDefault="008D6B7B" w:rsidP="008D6B7B">
      <w:pPr>
        <w:shd w:val="clear" w:color="auto" w:fill="FFFFFF"/>
        <w:jc w:val="both"/>
        <w:rPr>
          <w:color w:val="000000"/>
          <w:sz w:val="28"/>
          <w:szCs w:val="28"/>
        </w:rPr>
      </w:pPr>
      <w:r>
        <w:rPr>
          <w:color w:val="000000"/>
          <w:sz w:val="28"/>
          <w:szCs w:val="28"/>
        </w:rPr>
        <w:tab/>
        <w:t>Строительство новых источников тепловой энергии не требуется, в связи с низким спросом централизованного теплоснабжения среди населения.</w:t>
      </w:r>
    </w:p>
    <w:p w:rsidR="008D6B7B" w:rsidRDefault="008D6B7B" w:rsidP="008D6B7B">
      <w:pPr>
        <w:ind w:left="360"/>
        <w:jc w:val="center"/>
        <w:rPr>
          <w:rFonts w:eastAsia="Calibri"/>
          <w:b/>
          <w:color w:val="000000"/>
          <w:sz w:val="28"/>
          <w:szCs w:val="28"/>
          <w:lang w:eastAsia="en-US"/>
        </w:rPr>
      </w:pPr>
    </w:p>
    <w:p w:rsidR="008D6B7B" w:rsidRDefault="008D6B7B" w:rsidP="008D6B7B">
      <w:pPr>
        <w:ind w:left="360"/>
        <w:jc w:val="center"/>
        <w:rPr>
          <w:b/>
          <w:color w:val="000000"/>
          <w:sz w:val="28"/>
          <w:szCs w:val="28"/>
        </w:rPr>
      </w:pPr>
      <w:r>
        <w:rPr>
          <w:b/>
          <w:color w:val="000000"/>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8D6B7B" w:rsidRDefault="008D6B7B" w:rsidP="008D6B7B">
      <w:pPr>
        <w:ind w:left="720"/>
        <w:jc w:val="center"/>
        <w:rPr>
          <w:b/>
          <w:color w:val="000000"/>
          <w:sz w:val="28"/>
          <w:szCs w:val="28"/>
        </w:rPr>
      </w:pPr>
      <w:r>
        <w:rPr>
          <w:b/>
          <w:color w:val="000000"/>
          <w:sz w:val="28"/>
          <w:szCs w:val="28"/>
        </w:rPr>
        <w:t>6.1.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8D6B7B" w:rsidRDefault="008D6B7B" w:rsidP="008D6B7B">
      <w:pPr>
        <w:jc w:val="both"/>
        <w:rPr>
          <w:rFonts w:eastAsia="Calibri"/>
          <w:sz w:val="28"/>
          <w:szCs w:val="28"/>
          <w:lang w:eastAsia="en-US"/>
        </w:rPr>
      </w:pPr>
      <w:r>
        <w:rPr>
          <w:sz w:val="28"/>
          <w:szCs w:val="28"/>
        </w:rPr>
        <w:tab/>
        <w:t xml:space="preserve">Порядок определения нормативов технологических потерь </w:t>
      </w:r>
      <w:proofErr w:type="gramStart"/>
      <w:r>
        <w:rPr>
          <w:sz w:val="28"/>
          <w:szCs w:val="28"/>
        </w:rPr>
        <w:t>при</w:t>
      </w:r>
      <w:proofErr w:type="gramEnd"/>
      <w:r>
        <w:rPr>
          <w:sz w:val="28"/>
          <w:szCs w:val="28"/>
        </w:rPr>
        <w:t xml:space="preserve"> </w:t>
      </w:r>
      <w:proofErr w:type="gramStart"/>
      <w:r>
        <w:rPr>
          <w:sz w:val="28"/>
          <w:szCs w:val="28"/>
        </w:rPr>
        <w:t>передачи</w:t>
      </w:r>
      <w:proofErr w:type="gramEnd"/>
      <w:r>
        <w:rPr>
          <w:sz w:val="28"/>
          <w:szCs w:val="28"/>
        </w:rPr>
        <w:t xml:space="preserve"> тепловой энергии, теплоносителя утверждён приказом Минэнерго России от 30 декабря 2008 года № 325 «Об утверждении порядка определения нормативов технологических потерь при передаче тепловой энергии, теплоносителя» с изменениями в соответствии с приказом Минэнерго России от 10 августа 2012 года № 377.</w:t>
      </w:r>
    </w:p>
    <w:p w:rsidR="008D6B7B" w:rsidRDefault="008D6B7B" w:rsidP="008D6B7B">
      <w:pPr>
        <w:jc w:val="both"/>
        <w:rPr>
          <w:b/>
          <w:color w:val="000000"/>
          <w:sz w:val="28"/>
          <w:szCs w:val="28"/>
        </w:rPr>
      </w:pPr>
      <w:r>
        <w:rPr>
          <w:sz w:val="28"/>
          <w:szCs w:val="28"/>
        </w:rPr>
        <w:tab/>
        <w:t>К нормируемым технологическим затратам теплоносителя относятся:</w:t>
      </w:r>
    </w:p>
    <w:p w:rsidR="008D6B7B" w:rsidRDefault="008D6B7B" w:rsidP="008D6B7B">
      <w:pPr>
        <w:ind w:firstLine="709"/>
        <w:jc w:val="both"/>
        <w:rPr>
          <w:rFonts w:eastAsia="Calibri"/>
          <w:sz w:val="28"/>
          <w:szCs w:val="28"/>
          <w:lang w:eastAsia="en-US"/>
        </w:rPr>
      </w:pPr>
      <w:r>
        <w:rPr>
          <w:sz w:val="28"/>
          <w:szCs w:val="28"/>
        </w:rPr>
        <w:t xml:space="preserve">затраты теплоносителя на заполнение трубопроводов тепловых сетей перед пуском; </w:t>
      </w:r>
    </w:p>
    <w:p w:rsidR="008D6B7B" w:rsidRDefault="008D6B7B" w:rsidP="008D6B7B">
      <w:pPr>
        <w:ind w:firstLine="708"/>
        <w:jc w:val="both"/>
        <w:rPr>
          <w:sz w:val="28"/>
          <w:szCs w:val="28"/>
        </w:rPr>
      </w:pPr>
      <w:r>
        <w:rPr>
          <w:sz w:val="28"/>
          <w:szCs w:val="28"/>
        </w:rPr>
        <w:t>после плановых ремонтов и при подключении новых участков тепловых сетей;</w:t>
      </w:r>
    </w:p>
    <w:p w:rsidR="008D6B7B" w:rsidRDefault="008D6B7B" w:rsidP="008D6B7B">
      <w:pPr>
        <w:ind w:firstLine="708"/>
        <w:jc w:val="both"/>
        <w:rPr>
          <w:sz w:val="28"/>
          <w:szCs w:val="28"/>
        </w:rPr>
      </w:pPr>
      <w:r>
        <w:rPr>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8D6B7B" w:rsidRDefault="008D6B7B" w:rsidP="008D6B7B">
      <w:pPr>
        <w:ind w:firstLine="708"/>
        <w:jc w:val="both"/>
        <w:rPr>
          <w:b/>
          <w:color w:val="000000"/>
          <w:sz w:val="28"/>
          <w:szCs w:val="28"/>
        </w:rPr>
      </w:pPr>
      <w:r>
        <w:rPr>
          <w:sz w:val="28"/>
          <w:szCs w:val="28"/>
        </w:rPr>
        <w:t xml:space="preserve">технически обоснованные затраты теплоносителя на плановые эксплуатационные испытания тепловых сетей и другие регламентные </w:t>
      </w:r>
      <w:r>
        <w:rPr>
          <w:sz w:val="28"/>
          <w:szCs w:val="28"/>
        </w:rPr>
        <w:lastRenderedPageBreak/>
        <w:t>работы.</w:t>
      </w:r>
    </w:p>
    <w:p w:rsidR="008D6B7B" w:rsidRDefault="008D6B7B" w:rsidP="008D6B7B">
      <w:pPr>
        <w:rPr>
          <w:b/>
          <w:color w:val="000000"/>
          <w:sz w:val="28"/>
          <w:szCs w:val="28"/>
        </w:rPr>
      </w:pPr>
      <w:r>
        <w:rPr>
          <w:sz w:val="28"/>
          <w:szCs w:val="28"/>
        </w:rPr>
        <w:tab/>
        <w:t>Расчѐтные годовые потери сетевой воды с утечкой определяются по формуле:</w:t>
      </w:r>
    </w:p>
    <w:p w:rsidR="008D6B7B" w:rsidRDefault="008D6B7B" w:rsidP="008D6B7B">
      <w:pPr>
        <w:jc w:val="center"/>
        <w:rPr>
          <w:b/>
          <w:color w:val="000000"/>
          <w:sz w:val="28"/>
          <w:szCs w:val="28"/>
        </w:rPr>
      </w:pPr>
      <w:r w:rsidRPr="00267FA3">
        <w:rPr>
          <w:b/>
          <w:color w:val="000000"/>
          <w:position w:val="-24"/>
          <w:sz w:val="28"/>
          <w:szCs w:val="28"/>
        </w:rPr>
        <w:object w:dxaOrig="1719" w:dyaOrig="660">
          <v:shape id="_x0000_i1026" type="#_x0000_t75" style="width:86.25pt;height:33pt" o:ole="">
            <v:imagedata r:id="rId23" o:title=""/>
          </v:shape>
          <o:OLEObject Type="Embed" ProgID="Equation.3" ShapeID="_x0000_i1026" DrawAspect="Content" ObjectID="_1759311916" r:id="rId24"/>
        </w:object>
      </w:r>
    </w:p>
    <w:p w:rsidR="008D6B7B" w:rsidRDefault="008D6B7B" w:rsidP="008D6B7B">
      <w:pPr>
        <w:jc w:val="both"/>
        <w:rPr>
          <w:rFonts w:eastAsia="Calibri"/>
          <w:sz w:val="28"/>
          <w:szCs w:val="28"/>
          <w:lang w:eastAsia="en-US"/>
        </w:rPr>
      </w:pPr>
      <w:r>
        <w:rPr>
          <w:sz w:val="28"/>
          <w:szCs w:val="28"/>
        </w:rPr>
        <w:t xml:space="preserve">а – расчѐтное удельное значение ПСВ с утечкой из тепловой сети и систем теплопотребления, </w:t>
      </w:r>
      <w:proofErr w:type="gramStart"/>
      <w:r>
        <w:rPr>
          <w:sz w:val="28"/>
          <w:szCs w:val="28"/>
        </w:rPr>
        <w:t>м</w:t>
      </w:r>
      <w:proofErr w:type="gramEnd"/>
      <w:r>
        <w:rPr>
          <w:sz w:val="28"/>
          <w:szCs w:val="28"/>
        </w:rPr>
        <w:t>³/ч, принимается в размере 0,25% от среднегодового объема ТС;</w:t>
      </w:r>
    </w:p>
    <w:p w:rsidR="008D6B7B" w:rsidRDefault="008D6B7B" w:rsidP="008D6B7B">
      <w:pPr>
        <w:jc w:val="both"/>
        <w:rPr>
          <w:sz w:val="28"/>
          <w:szCs w:val="28"/>
        </w:rPr>
      </w:pPr>
      <w:r>
        <w:rPr>
          <w:sz w:val="28"/>
          <w:szCs w:val="28"/>
        </w:rPr>
        <w:t xml:space="preserve">V ср. г – среднегодовой объем сетевой воды </w:t>
      </w:r>
      <w:proofErr w:type="gramStart"/>
      <w:r>
        <w:rPr>
          <w:sz w:val="28"/>
          <w:szCs w:val="28"/>
        </w:rPr>
        <w:t>в</w:t>
      </w:r>
      <w:proofErr w:type="gramEnd"/>
      <w:r>
        <w:rPr>
          <w:sz w:val="28"/>
          <w:szCs w:val="28"/>
        </w:rPr>
        <w:t xml:space="preserve"> ТС, м³;</w:t>
      </w:r>
    </w:p>
    <w:p w:rsidR="008D6B7B" w:rsidRDefault="008D6B7B" w:rsidP="008D6B7B">
      <w:pPr>
        <w:jc w:val="both"/>
        <w:rPr>
          <w:sz w:val="28"/>
          <w:szCs w:val="28"/>
        </w:rPr>
      </w:pPr>
      <w:r>
        <w:rPr>
          <w:sz w:val="28"/>
          <w:szCs w:val="28"/>
        </w:rPr>
        <w:t xml:space="preserve"> </w:t>
      </w:r>
      <w:proofErr w:type="spellStart"/>
      <w:proofErr w:type="gramStart"/>
      <w:r>
        <w:rPr>
          <w:sz w:val="28"/>
          <w:szCs w:val="28"/>
        </w:rPr>
        <w:t>n</w:t>
      </w:r>
      <w:proofErr w:type="gramEnd"/>
      <w:r>
        <w:rPr>
          <w:sz w:val="28"/>
          <w:szCs w:val="28"/>
          <w:vertAlign w:val="subscript"/>
        </w:rPr>
        <w:t>год</w:t>
      </w:r>
      <w:proofErr w:type="spellEnd"/>
      <w:r>
        <w:rPr>
          <w:sz w:val="28"/>
          <w:szCs w:val="28"/>
        </w:rPr>
        <w:t xml:space="preserve"> – число часов работы системы теплоснабжения в течение года, ч.</w:t>
      </w:r>
    </w:p>
    <w:p w:rsidR="008D6B7B" w:rsidRDefault="008D6B7B" w:rsidP="008D6B7B">
      <w:pPr>
        <w:jc w:val="both"/>
        <w:rPr>
          <w:sz w:val="28"/>
          <w:szCs w:val="28"/>
        </w:rPr>
      </w:pPr>
      <w:r>
        <w:rPr>
          <w:sz w:val="28"/>
          <w:szCs w:val="28"/>
        </w:rPr>
        <w:tab/>
        <w:t xml:space="preserve">Расчетные годовые затраты воды на пусковое заполнение тепловых сетей в эксплуатацию после планового ремонта и с подключением новых сетей и систем теплопотребления после монтажа принимаются </w:t>
      </w:r>
      <w:proofErr w:type="gramStart"/>
      <w:r>
        <w:rPr>
          <w:sz w:val="28"/>
          <w:szCs w:val="28"/>
        </w:rPr>
        <w:t>равными</w:t>
      </w:r>
      <w:proofErr w:type="gramEnd"/>
      <w:r>
        <w:rPr>
          <w:sz w:val="28"/>
          <w:szCs w:val="28"/>
        </w:rPr>
        <w:t xml:space="preserve"> 1,5-кратному объему ТС по формуле:</w:t>
      </w:r>
    </w:p>
    <w:p w:rsidR="008D6B7B" w:rsidRDefault="008D6B7B" w:rsidP="008D6B7B">
      <w:pPr>
        <w:jc w:val="center"/>
        <w:rPr>
          <w:b/>
          <w:color w:val="000000"/>
          <w:sz w:val="28"/>
          <w:szCs w:val="28"/>
        </w:rPr>
      </w:pPr>
      <w:r w:rsidRPr="00267FA3">
        <w:rPr>
          <w:b/>
          <w:color w:val="000000"/>
          <w:position w:val="-12"/>
          <w:sz w:val="28"/>
          <w:szCs w:val="28"/>
        </w:rPr>
        <w:object w:dxaOrig="1419" w:dyaOrig="380">
          <v:shape id="_x0000_i1027" type="#_x0000_t75" style="width:71.25pt;height:18.75pt" o:ole="">
            <v:imagedata r:id="rId25" o:title=""/>
          </v:shape>
          <o:OLEObject Type="Embed" ProgID="Equation.3" ShapeID="_x0000_i1027" DrawAspect="Content" ObjectID="_1759311917" r:id="rId26"/>
        </w:object>
      </w:r>
    </w:p>
    <w:p w:rsidR="008D6B7B" w:rsidRDefault="008D6B7B" w:rsidP="008D6B7B">
      <w:pPr>
        <w:rPr>
          <w:rFonts w:eastAsia="Calibri"/>
          <w:sz w:val="28"/>
          <w:szCs w:val="28"/>
          <w:lang w:eastAsia="en-US"/>
        </w:rPr>
      </w:pPr>
      <w:proofErr w:type="spellStart"/>
      <w:proofErr w:type="gramStart"/>
      <w:r>
        <w:rPr>
          <w:sz w:val="28"/>
          <w:szCs w:val="28"/>
        </w:rPr>
        <w:t>V</w:t>
      </w:r>
      <w:proofErr w:type="gramEnd"/>
      <w:r>
        <w:rPr>
          <w:sz w:val="28"/>
          <w:szCs w:val="28"/>
        </w:rPr>
        <w:t>этс</w:t>
      </w:r>
      <w:proofErr w:type="spellEnd"/>
      <w:r>
        <w:rPr>
          <w:sz w:val="28"/>
          <w:szCs w:val="28"/>
        </w:rPr>
        <w:t xml:space="preserve"> – объем трубопроводов тепловой сети.</w:t>
      </w:r>
    </w:p>
    <w:p w:rsidR="008D6B7B" w:rsidRDefault="008D6B7B" w:rsidP="008D6B7B">
      <w:pPr>
        <w:rPr>
          <w:sz w:val="28"/>
          <w:szCs w:val="28"/>
        </w:rPr>
      </w:pPr>
      <w:proofErr w:type="gramStart"/>
      <w:r>
        <w:rPr>
          <w:sz w:val="28"/>
          <w:szCs w:val="28"/>
        </w:rPr>
        <w:t>Расчетные годовые ПСВ на регламентные испытания определятся по формуле:</w:t>
      </w:r>
      <w:proofErr w:type="gramEnd"/>
    </w:p>
    <w:p w:rsidR="008D6B7B" w:rsidRDefault="008D6B7B" w:rsidP="008D6B7B">
      <w:pPr>
        <w:jc w:val="center"/>
        <w:rPr>
          <w:b/>
          <w:color w:val="000000"/>
          <w:sz w:val="28"/>
          <w:szCs w:val="28"/>
        </w:rPr>
      </w:pPr>
      <w:r w:rsidRPr="00267FA3">
        <w:rPr>
          <w:b/>
          <w:color w:val="000000"/>
          <w:position w:val="-12"/>
          <w:sz w:val="28"/>
          <w:szCs w:val="28"/>
        </w:rPr>
        <w:object w:dxaOrig="1380" w:dyaOrig="380">
          <v:shape id="_x0000_i1028" type="#_x0000_t75" style="width:69pt;height:18.75pt" o:ole="">
            <v:imagedata r:id="rId27" o:title=""/>
          </v:shape>
          <o:OLEObject Type="Embed" ProgID="Equation.3" ShapeID="_x0000_i1028" DrawAspect="Content" ObjectID="_1759311918" r:id="rId28"/>
        </w:object>
      </w:r>
    </w:p>
    <w:p w:rsidR="008D6B7B" w:rsidRDefault="008D6B7B" w:rsidP="008D6B7B">
      <w:pPr>
        <w:jc w:val="both"/>
        <w:rPr>
          <w:rFonts w:ascii="Calibri" w:eastAsia="Calibri" w:hAnsi="Calibri"/>
          <w:sz w:val="22"/>
          <w:szCs w:val="22"/>
          <w:lang w:eastAsia="en-US"/>
        </w:rPr>
      </w:pPr>
      <w:r>
        <w:rPr>
          <w:sz w:val="28"/>
          <w:szCs w:val="28"/>
        </w:rPr>
        <w:tab/>
        <w:t>Суммарные расчѐтные годовые затраты воды для системы теплоснабжения в целом определяются</w:t>
      </w:r>
      <w:r>
        <w:t xml:space="preserve"> по формуле:</w:t>
      </w:r>
    </w:p>
    <w:p w:rsidR="008D6B7B" w:rsidRDefault="008D6B7B" w:rsidP="008D6B7B">
      <w:pPr>
        <w:jc w:val="center"/>
        <w:rPr>
          <w:b/>
          <w:color w:val="000000"/>
          <w:sz w:val="28"/>
          <w:szCs w:val="28"/>
        </w:rPr>
      </w:pPr>
      <w:r w:rsidRPr="00267FA3">
        <w:rPr>
          <w:b/>
          <w:color w:val="000000"/>
          <w:position w:val="-14"/>
          <w:sz w:val="28"/>
          <w:szCs w:val="28"/>
        </w:rPr>
        <w:object w:dxaOrig="2740" w:dyaOrig="400">
          <v:shape id="_x0000_i1029" type="#_x0000_t75" style="width:137.25pt;height:20.25pt" o:ole="">
            <v:imagedata r:id="rId29" o:title=""/>
          </v:shape>
          <o:OLEObject Type="Embed" ProgID="Equation.3" ShapeID="_x0000_i1029" DrawAspect="Content" ObjectID="_1759311919" r:id="rId30"/>
        </w:object>
      </w:r>
    </w:p>
    <w:p w:rsidR="008D6B7B" w:rsidRDefault="008D6B7B" w:rsidP="008D6B7B">
      <w:pPr>
        <w:jc w:val="both"/>
        <w:rPr>
          <w:rFonts w:eastAsia="Calibri"/>
          <w:sz w:val="28"/>
          <w:szCs w:val="28"/>
          <w:lang w:eastAsia="en-US"/>
        </w:rPr>
      </w:pPr>
      <w:r>
        <w:rPr>
          <w:sz w:val="28"/>
          <w:szCs w:val="28"/>
        </w:rPr>
        <w:t xml:space="preserve">G </w:t>
      </w:r>
      <w:proofErr w:type="spellStart"/>
      <w:r>
        <w:rPr>
          <w:sz w:val="28"/>
          <w:szCs w:val="28"/>
          <w:vertAlign w:val="subscript"/>
        </w:rPr>
        <w:t>p</w:t>
      </w:r>
      <w:proofErr w:type="spellEnd"/>
      <w:r>
        <w:rPr>
          <w:sz w:val="28"/>
          <w:szCs w:val="28"/>
          <w:vertAlign w:val="subscript"/>
        </w:rPr>
        <w:t xml:space="preserve"> </w:t>
      </w:r>
      <w:proofErr w:type="spellStart"/>
      <w:r>
        <w:rPr>
          <w:sz w:val="28"/>
          <w:szCs w:val="28"/>
          <w:vertAlign w:val="subscript"/>
        </w:rPr>
        <w:t>п</w:t>
      </w:r>
      <w:proofErr w:type="gramStart"/>
      <w:r>
        <w:rPr>
          <w:sz w:val="28"/>
          <w:szCs w:val="28"/>
          <w:vertAlign w:val="subscript"/>
        </w:rPr>
        <w:t>.п</w:t>
      </w:r>
      <w:proofErr w:type="spellEnd"/>
      <w:proofErr w:type="gramEnd"/>
      <w:r>
        <w:rPr>
          <w:sz w:val="28"/>
          <w:szCs w:val="28"/>
        </w:rPr>
        <w:t xml:space="preserve"> – расчетные годовые ПСВ на пусковое заполнение тепловых сетей в эксплуатацию после планового ремонта и с подключением новых сетей и систем после монтажа, м³;</w:t>
      </w:r>
    </w:p>
    <w:p w:rsidR="008D6B7B" w:rsidRDefault="008D6B7B" w:rsidP="008D6B7B">
      <w:pPr>
        <w:jc w:val="both"/>
        <w:rPr>
          <w:b/>
          <w:color w:val="000000"/>
          <w:sz w:val="28"/>
          <w:szCs w:val="28"/>
        </w:rPr>
      </w:pPr>
      <w:r>
        <w:rPr>
          <w:sz w:val="28"/>
          <w:szCs w:val="28"/>
        </w:rPr>
        <w:t xml:space="preserve">G </w:t>
      </w:r>
      <w:proofErr w:type="spellStart"/>
      <w:r>
        <w:rPr>
          <w:sz w:val="28"/>
          <w:szCs w:val="28"/>
          <w:vertAlign w:val="subscript"/>
        </w:rPr>
        <w:t>pп</w:t>
      </w:r>
      <w:proofErr w:type="gramStart"/>
      <w:r>
        <w:rPr>
          <w:sz w:val="28"/>
          <w:szCs w:val="28"/>
          <w:vertAlign w:val="subscript"/>
        </w:rPr>
        <w:t>.и</w:t>
      </w:r>
      <w:proofErr w:type="spellEnd"/>
      <w:proofErr w:type="gramEnd"/>
      <w:r>
        <w:rPr>
          <w:sz w:val="28"/>
          <w:szCs w:val="28"/>
        </w:rPr>
        <w:t xml:space="preserve"> – расчетные годовые ПСВ при проведении плановых эксплуатационных испытаний и других регламентных работ на тепловых сетях, м3 ;</w:t>
      </w:r>
    </w:p>
    <w:p w:rsidR="008D6B7B" w:rsidRDefault="008D6B7B" w:rsidP="008D6B7B">
      <w:pPr>
        <w:jc w:val="both"/>
        <w:rPr>
          <w:rFonts w:eastAsia="Calibri"/>
          <w:sz w:val="28"/>
          <w:szCs w:val="28"/>
          <w:lang w:eastAsia="en-US"/>
        </w:rPr>
      </w:pPr>
      <w:r>
        <w:rPr>
          <w:sz w:val="28"/>
          <w:szCs w:val="28"/>
        </w:rPr>
        <w:t xml:space="preserve">G </w:t>
      </w:r>
      <w:proofErr w:type="spellStart"/>
      <w:r>
        <w:rPr>
          <w:sz w:val="28"/>
          <w:szCs w:val="28"/>
          <w:vertAlign w:val="subscript"/>
        </w:rPr>
        <w:t>pп</w:t>
      </w:r>
      <w:proofErr w:type="gramStart"/>
      <w:r>
        <w:rPr>
          <w:sz w:val="28"/>
          <w:szCs w:val="28"/>
          <w:vertAlign w:val="subscript"/>
        </w:rPr>
        <w:t>.а</w:t>
      </w:r>
      <w:proofErr w:type="spellEnd"/>
      <w:proofErr w:type="gramEnd"/>
      <w:r>
        <w:rPr>
          <w:sz w:val="28"/>
          <w:szCs w:val="28"/>
        </w:rPr>
        <w:t xml:space="preserve"> – расчетные годовые ПСВ со сливами из средств автоматического регулирования и защиты, установленных на тепловых сетях, м3 ;</w:t>
      </w:r>
    </w:p>
    <w:p w:rsidR="008D6B7B" w:rsidRDefault="008D6B7B" w:rsidP="008D6B7B">
      <w:pPr>
        <w:jc w:val="both"/>
        <w:rPr>
          <w:sz w:val="28"/>
          <w:szCs w:val="28"/>
        </w:rPr>
      </w:pPr>
      <w:r>
        <w:rPr>
          <w:sz w:val="28"/>
          <w:szCs w:val="28"/>
        </w:rPr>
        <w:t xml:space="preserve">G </w:t>
      </w:r>
      <w:proofErr w:type="spellStart"/>
      <w:proofErr w:type="gramStart"/>
      <w:r>
        <w:rPr>
          <w:sz w:val="28"/>
          <w:szCs w:val="28"/>
          <w:vertAlign w:val="subscript"/>
        </w:rPr>
        <w:t>p</w:t>
      </w:r>
      <w:proofErr w:type="gramEnd"/>
      <w:r>
        <w:rPr>
          <w:sz w:val="28"/>
          <w:szCs w:val="28"/>
          <w:vertAlign w:val="subscript"/>
        </w:rPr>
        <w:t>ут</w:t>
      </w:r>
      <w:proofErr w:type="spellEnd"/>
      <w:r>
        <w:rPr>
          <w:sz w:val="28"/>
          <w:szCs w:val="28"/>
        </w:rPr>
        <w:t xml:space="preserve"> – расчетные годовые ПСВ с утечкой из тепловой сети, м³.</w:t>
      </w:r>
    </w:p>
    <w:p w:rsidR="008D6B7B" w:rsidRDefault="008D6B7B" w:rsidP="008D6B7B">
      <w:pPr>
        <w:jc w:val="both"/>
        <w:rPr>
          <w:sz w:val="28"/>
          <w:szCs w:val="28"/>
        </w:rPr>
      </w:pPr>
      <w:r>
        <w:rPr>
          <w:sz w:val="28"/>
          <w:szCs w:val="28"/>
        </w:rPr>
        <w:tab/>
        <w:t>Таким образом, потери сетевой воды прогнозировались на основе данных по существующему и перспективному объему сетевой воды в тепловых сетях (ѐмкостям тепловых сетей) в системах теплоснабжения.</w:t>
      </w:r>
    </w:p>
    <w:p w:rsidR="008D6B7B" w:rsidRDefault="008D6B7B" w:rsidP="008D6B7B">
      <w:pPr>
        <w:ind w:left="426" w:firstLine="708"/>
        <w:jc w:val="center"/>
        <w:rPr>
          <w:b/>
          <w:color w:val="000000"/>
          <w:sz w:val="28"/>
          <w:szCs w:val="28"/>
        </w:rPr>
      </w:pPr>
      <w:r>
        <w:rPr>
          <w:b/>
          <w:color w:val="000000"/>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8D6B7B" w:rsidRDefault="008D6B7B" w:rsidP="008D6B7B">
      <w:pPr>
        <w:jc w:val="both"/>
        <w:rPr>
          <w:rFonts w:eastAsia="Calibri"/>
          <w:sz w:val="28"/>
          <w:szCs w:val="28"/>
          <w:lang w:eastAsia="en-US"/>
        </w:rPr>
      </w:pPr>
      <w:r>
        <w:rPr>
          <w:sz w:val="28"/>
          <w:szCs w:val="28"/>
        </w:rPr>
        <w:tab/>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рассчитывался в соответствии со СП 124.13330.2012 «Тепловые сети»:</w:t>
      </w:r>
    </w:p>
    <w:p w:rsidR="008D6B7B" w:rsidRDefault="008D6B7B" w:rsidP="008D6B7B">
      <w:pPr>
        <w:jc w:val="both"/>
        <w:rPr>
          <w:sz w:val="28"/>
          <w:szCs w:val="28"/>
        </w:rPr>
      </w:pPr>
      <w:r>
        <w:rPr>
          <w:sz w:val="28"/>
          <w:szCs w:val="28"/>
        </w:rPr>
        <w:t xml:space="preserve">– в закрытых системах теплоснабжения – 0,75 % фактического объема воды в </w:t>
      </w:r>
      <w:r>
        <w:rPr>
          <w:sz w:val="28"/>
          <w:szCs w:val="28"/>
        </w:rPr>
        <w:lastRenderedPageBreak/>
        <w:t>трубопроводах тепловых сетей и присоединенных к ним системах отопления и вентиляции зданий. При этом для участков тепловых сетей длиной более 5 км от 5 источников теплоты без распределения теплоты расчетный расход воды следует принимать равным 0,5 % объема воды в этих трубопроводах.</w:t>
      </w:r>
    </w:p>
    <w:p w:rsidR="008D6B7B" w:rsidRDefault="008D6B7B" w:rsidP="008D6B7B">
      <w:pPr>
        <w:ind w:left="720"/>
        <w:jc w:val="right"/>
        <w:rPr>
          <w:b/>
          <w:color w:val="000000"/>
          <w:sz w:val="28"/>
          <w:szCs w:val="28"/>
        </w:rPr>
      </w:pPr>
      <w:r>
        <w:rPr>
          <w:sz w:val="28"/>
          <w:szCs w:val="28"/>
        </w:rPr>
        <w:tab/>
        <w:t>Таблица 24</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81"/>
        <w:gridCol w:w="2365"/>
        <w:gridCol w:w="2330"/>
        <w:gridCol w:w="2080"/>
      </w:tblGrid>
      <w:tr w:rsidR="008D6B7B" w:rsidTr="008D6B7B">
        <w:trPr>
          <w:trHeight w:val="1088"/>
        </w:trPr>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Наименование источника теплоснабжения</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Объем воды на горячее водоснабжение, м3/год</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Среднечасовой расход теплоносителя, м</w:t>
            </w:r>
            <w:r>
              <w:rPr>
                <w:b/>
                <w:vertAlign w:val="superscript"/>
              </w:rPr>
              <w:t>3</w:t>
            </w:r>
            <w:r>
              <w:rPr>
                <w:b/>
              </w:rPr>
              <w:t>/час</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b/>
                <w:sz w:val="22"/>
                <w:szCs w:val="22"/>
              </w:rPr>
            </w:pPr>
            <w:r>
              <w:rPr>
                <w:b/>
              </w:rPr>
              <w:t xml:space="preserve">Максимальный расход теплоносителя, </w:t>
            </w:r>
          </w:p>
          <w:p w:rsidR="008D6B7B" w:rsidRDefault="008D6B7B">
            <w:pPr>
              <w:jc w:val="center"/>
              <w:rPr>
                <w:b/>
                <w:sz w:val="22"/>
                <w:szCs w:val="22"/>
              </w:rPr>
            </w:pPr>
            <w:r>
              <w:rPr>
                <w:b/>
              </w:rPr>
              <w:t xml:space="preserve"> м</w:t>
            </w:r>
            <w:r>
              <w:rPr>
                <w:b/>
                <w:vertAlign w:val="superscript"/>
              </w:rPr>
              <w:t>3</w:t>
            </w:r>
            <w:r>
              <w:rPr>
                <w:b/>
              </w:rPr>
              <w:t>/час</w:t>
            </w:r>
          </w:p>
        </w:tc>
      </w:tr>
      <w:tr w:rsidR="008D6B7B" w:rsidTr="008D6B7B">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r>
      <w:tr w:rsidR="008D6B7B" w:rsidTr="008D6B7B">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r>
      <w:tr w:rsidR="008D6B7B" w:rsidTr="008D6B7B">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r>
      <w:tr w:rsidR="008D6B7B" w:rsidTr="008D6B7B">
        <w:tc>
          <w:tcPr>
            <w:tcW w:w="25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2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c>
          <w:tcPr>
            <w:tcW w:w="2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2"/>
                <w:szCs w:val="22"/>
              </w:rPr>
            </w:pPr>
            <w:r>
              <w:t>0,0</w:t>
            </w:r>
          </w:p>
        </w:tc>
      </w:tr>
    </w:tbl>
    <w:p w:rsidR="008D6B7B" w:rsidRDefault="008D6B7B" w:rsidP="008D6B7B">
      <w:pPr>
        <w:ind w:left="720"/>
        <w:jc w:val="both"/>
        <w:rPr>
          <w:b/>
          <w:color w:val="000000"/>
          <w:sz w:val="28"/>
          <w:szCs w:val="28"/>
        </w:rPr>
      </w:pPr>
    </w:p>
    <w:p w:rsidR="008D6B7B" w:rsidRDefault="008D6B7B" w:rsidP="008D6B7B">
      <w:pPr>
        <w:jc w:val="center"/>
        <w:rPr>
          <w:b/>
          <w:sz w:val="28"/>
          <w:szCs w:val="28"/>
        </w:rPr>
      </w:pPr>
      <w:r>
        <w:rPr>
          <w:b/>
          <w:sz w:val="28"/>
          <w:szCs w:val="28"/>
        </w:rPr>
        <w:t>6.3. Сведения о наличии баков-аккумуляторов</w:t>
      </w:r>
    </w:p>
    <w:p w:rsidR="008D6B7B" w:rsidRDefault="008D6B7B" w:rsidP="008D6B7B">
      <w:pPr>
        <w:jc w:val="both"/>
        <w:rPr>
          <w:sz w:val="28"/>
          <w:szCs w:val="28"/>
        </w:rPr>
      </w:pPr>
      <w:r>
        <w:rPr>
          <w:sz w:val="28"/>
          <w:szCs w:val="28"/>
        </w:rPr>
        <w:tab/>
        <w:t xml:space="preserve">В системе теплоснабжения сельского поселения </w:t>
      </w:r>
      <w:proofErr w:type="gramStart"/>
      <w:r>
        <w:rPr>
          <w:sz w:val="28"/>
          <w:szCs w:val="28"/>
        </w:rPr>
        <w:t>Янтарное</w:t>
      </w:r>
      <w:proofErr w:type="gramEnd"/>
      <w:r>
        <w:rPr>
          <w:sz w:val="28"/>
          <w:szCs w:val="28"/>
        </w:rPr>
        <w:t xml:space="preserve">                    баки - аккумуляторы отсутствуют.</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 xml:space="preserve">6.4. </w:t>
      </w:r>
      <w:proofErr w:type="gramStart"/>
      <w:r>
        <w:rPr>
          <w:b/>
          <w:sz w:val="28"/>
          <w:szCs w:val="28"/>
        </w:rPr>
        <w:t xml:space="preserve">Нормативный и фактический (для эксплуатационного и аварийного режимов) часовой  расход </w:t>
      </w:r>
      <w:proofErr w:type="spellStart"/>
      <w:r>
        <w:rPr>
          <w:b/>
          <w:sz w:val="28"/>
          <w:szCs w:val="28"/>
        </w:rPr>
        <w:t>подпиточной</w:t>
      </w:r>
      <w:proofErr w:type="spellEnd"/>
      <w:r>
        <w:rPr>
          <w:b/>
          <w:sz w:val="28"/>
          <w:szCs w:val="28"/>
        </w:rPr>
        <w:t xml:space="preserve"> воды в зоне действия источников тепловой энергии</w:t>
      </w:r>
      <w:proofErr w:type="gramEnd"/>
    </w:p>
    <w:p w:rsidR="008D6B7B" w:rsidRDefault="008D6B7B" w:rsidP="008D6B7B">
      <w:pPr>
        <w:jc w:val="right"/>
        <w:rPr>
          <w:sz w:val="28"/>
          <w:szCs w:val="28"/>
        </w:rPr>
      </w:pPr>
      <w:r>
        <w:rPr>
          <w:sz w:val="28"/>
          <w:szCs w:val="28"/>
        </w:rPr>
        <w:t>Таблица 25</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6"/>
        <w:gridCol w:w="3113"/>
        <w:gridCol w:w="3110"/>
      </w:tblGrid>
      <w:tr w:rsidR="008D6B7B" w:rsidTr="008D6B7B">
        <w:tc>
          <w:tcPr>
            <w:tcW w:w="34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lang w:eastAsia="en-US"/>
              </w:rPr>
            </w:pPr>
            <w:r>
              <w:rPr>
                <w:b/>
              </w:rPr>
              <w:t>Наименование источника теплоснабжения</w:t>
            </w:r>
          </w:p>
        </w:tc>
        <w:tc>
          <w:tcPr>
            <w:tcW w:w="311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lang w:eastAsia="en-US"/>
              </w:rPr>
            </w:pPr>
            <w:r>
              <w:rPr>
                <w:b/>
              </w:rPr>
              <w:t xml:space="preserve">Нормативный часовой расход </w:t>
            </w:r>
            <w:proofErr w:type="spellStart"/>
            <w:r>
              <w:rPr>
                <w:b/>
              </w:rPr>
              <w:t>подпиточной</w:t>
            </w:r>
            <w:proofErr w:type="spellEnd"/>
            <w:r>
              <w:rPr>
                <w:b/>
              </w:rPr>
              <w:t xml:space="preserve"> воды, т/час</w:t>
            </w:r>
          </w:p>
        </w:tc>
        <w:tc>
          <w:tcPr>
            <w:tcW w:w="3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lang w:eastAsia="en-US"/>
              </w:rPr>
            </w:pPr>
            <w:r>
              <w:rPr>
                <w:b/>
              </w:rPr>
              <w:t xml:space="preserve">Фактический часовой расход </w:t>
            </w:r>
            <w:proofErr w:type="spellStart"/>
            <w:r>
              <w:rPr>
                <w:b/>
              </w:rPr>
              <w:t>подпиточной</w:t>
            </w:r>
            <w:proofErr w:type="spellEnd"/>
            <w:r>
              <w:rPr>
                <w:b/>
              </w:rPr>
              <w:t xml:space="preserve"> воды, т/час</w:t>
            </w:r>
          </w:p>
        </w:tc>
      </w:tr>
      <w:tr w:rsidR="008D6B7B" w:rsidTr="008D6B7B">
        <w:tc>
          <w:tcPr>
            <w:tcW w:w="34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311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r>
              <w:t>0,011</w:t>
            </w:r>
          </w:p>
        </w:tc>
        <w:tc>
          <w:tcPr>
            <w:tcW w:w="3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proofErr w:type="spellStart"/>
            <w:r>
              <w:t>н</w:t>
            </w:r>
            <w:proofErr w:type="spellEnd"/>
            <w:r>
              <w:t>/</w:t>
            </w:r>
            <w:proofErr w:type="spellStart"/>
            <w:r>
              <w:t>д</w:t>
            </w:r>
            <w:proofErr w:type="spellEnd"/>
          </w:p>
        </w:tc>
      </w:tr>
      <w:tr w:rsidR="008D6B7B" w:rsidTr="008D6B7B">
        <w:tc>
          <w:tcPr>
            <w:tcW w:w="34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r>
              <w:t>0,005</w:t>
            </w:r>
          </w:p>
        </w:tc>
        <w:tc>
          <w:tcPr>
            <w:tcW w:w="3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2"/>
                <w:szCs w:val="22"/>
                <w:lang w:eastAsia="en-US"/>
              </w:rPr>
            </w:pPr>
            <w:proofErr w:type="spellStart"/>
            <w:r>
              <w:t>н</w:t>
            </w:r>
            <w:proofErr w:type="spellEnd"/>
            <w:r>
              <w:t>/</w:t>
            </w:r>
            <w:proofErr w:type="spellStart"/>
            <w:r>
              <w:t>д</w:t>
            </w:r>
            <w:proofErr w:type="spellEnd"/>
          </w:p>
        </w:tc>
      </w:tr>
      <w:tr w:rsidR="008D6B7B" w:rsidTr="008D6B7B">
        <w:tc>
          <w:tcPr>
            <w:tcW w:w="34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r>
              <w:t>0,013</w:t>
            </w:r>
          </w:p>
        </w:tc>
        <w:tc>
          <w:tcPr>
            <w:tcW w:w="3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proofErr w:type="spellStart"/>
            <w:r>
              <w:t>н</w:t>
            </w:r>
            <w:proofErr w:type="spellEnd"/>
            <w:r>
              <w:t>/</w:t>
            </w:r>
            <w:proofErr w:type="spellStart"/>
            <w:r>
              <w:t>д</w:t>
            </w:r>
            <w:proofErr w:type="spellEnd"/>
          </w:p>
        </w:tc>
      </w:tr>
      <w:tr w:rsidR="008D6B7B" w:rsidTr="008D6B7B">
        <w:tc>
          <w:tcPr>
            <w:tcW w:w="34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311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r>
              <w:t>0,011</w:t>
            </w:r>
          </w:p>
        </w:tc>
        <w:tc>
          <w:tcPr>
            <w:tcW w:w="3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jc w:val="center"/>
              <w:rPr>
                <w:sz w:val="22"/>
                <w:szCs w:val="22"/>
                <w:lang w:eastAsia="en-US"/>
              </w:rPr>
            </w:pPr>
            <w:proofErr w:type="spellStart"/>
            <w:r>
              <w:t>н</w:t>
            </w:r>
            <w:proofErr w:type="spellEnd"/>
            <w:r>
              <w:t>/</w:t>
            </w:r>
            <w:proofErr w:type="spellStart"/>
            <w:r>
              <w:t>д</w:t>
            </w:r>
            <w:proofErr w:type="spellEnd"/>
          </w:p>
        </w:tc>
      </w:tr>
    </w:tbl>
    <w:p w:rsidR="008D6B7B" w:rsidRDefault="008D6B7B" w:rsidP="008D6B7B">
      <w:pPr>
        <w:jc w:val="both"/>
        <w:rPr>
          <w:b/>
          <w:sz w:val="28"/>
          <w:szCs w:val="28"/>
        </w:rPr>
      </w:pPr>
    </w:p>
    <w:p w:rsidR="008D6B7B" w:rsidRDefault="008D6B7B" w:rsidP="008D6B7B">
      <w:pPr>
        <w:jc w:val="center"/>
        <w:rPr>
          <w:b/>
          <w:sz w:val="28"/>
          <w:szCs w:val="28"/>
        </w:rPr>
      </w:pPr>
      <w:r>
        <w:rPr>
          <w:b/>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bl>
      <w:tblPr>
        <w:tblW w:w="966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721"/>
        <w:gridCol w:w="2524"/>
        <w:gridCol w:w="2268"/>
        <w:gridCol w:w="2148"/>
      </w:tblGrid>
      <w:tr w:rsidR="008D6B7B" w:rsidTr="008D6B7B">
        <w:tc>
          <w:tcPr>
            <w:tcW w:w="272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lang w:eastAsia="en-US"/>
              </w:rPr>
            </w:pPr>
            <w:r>
              <w:rPr>
                <w:b/>
                <w:sz w:val="24"/>
                <w:szCs w:val="24"/>
              </w:rPr>
              <w:t>Наименование источника теплоснабжения</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lang w:eastAsia="en-US"/>
              </w:rPr>
            </w:pPr>
            <w:r>
              <w:rPr>
                <w:b/>
                <w:sz w:val="24"/>
                <w:szCs w:val="24"/>
              </w:rPr>
              <w:t>Производительность ВПУ, т/час</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lang w:eastAsia="en-US"/>
              </w:rPr>
            </w:pPr>
            <w:r>
              <w:rPr>
                <w:b/>
                <w:sz w:val="24"/>
                <w:szCs w:val="24"/>
              </w:rPr>
              <w:t>Существующее максимальное значение подпитки теплосети, т/час</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b/>
                <w:sz w:val="24"/>
                <w:szCs w:val="24"/>
                <w:lang w:eastAsia="en-US"/>
              </w:rPr>
            </w:pPr>
            <w:r>
              <w:rPr>
                <w:b/>
                <w:sz w:val="24"/>
                <w:szCs w:val="24"/>
              </w:rPr>
              <w:t>Перспективное максимальное значение подпитки теплосети, т/час</w:t>
            </w:r>
          </w:p>
        </w:tc>
      </w:tr>
      <w:tr w:rsidR="008D6B7B" w:rsidTr="008D6B7B">
        <w:tc>
          <w:tcPr>
            <w:tcW w:w="272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rPr>
            </w:pPr>
            <w:r>
              <w:rPr>
                <w:color w:val="000000"/>
              </w:rPr>
              <w:t>0,011</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rPr>
            </w:pPr>
            <w:r>
              <w:rPr>
                <w:color w:val="000000"/>
              </w:rPr>
              <w:t>0,011</w:t>
            </w:r>
          </w:p>
        </w:tc>
      </w:tr>
      <w:tr w:rsidR="008D6B7B" w:rsidTr="008D6B7B">
        <w:tc>
          <w:tcPr>
            <w:tcW w:w="272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rPr>
            </w:pPr>
            <w:r>
              <w:rPr>
                <w:color w:val="000000"/>
              </w:rPr>
              <w:t>0,005</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color w:val="000000"/>
                <w:sz w:val="22"/>
                <w:szCs w:val="22"/>
              </w:rPr>
            </w:pPr>
            <w:r>
              <w:rPr>
                <w:color w:val="000000"/>
              </w:rPr>
              <w:t>0,005</w:t>
            </w:r>
          </w:p>
        </w:tc>
      </w:tr>
      <w:tr w:rsidR="008D6B7B" w:rsidTr="008D6B7B">
        <w:tc>
          <w:tcPr>
            <w:tcW w:w="272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252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2"/>
                <w:szCs w:val="22"/>
                <w:lang w:eastAsia="en-US"/>
              </w:rPr>
            </w:pPr>
            <w:r>
              <w:rPr>
                <w:color w:val="000000"/>
              </w:rPr>
              <w:t>0,013</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2"/>
                <w:szCs w:val="22"/>
                <w:lang w:eastAsia="en-US"/>
              </w:rPr>
            </w:pPr>
            <w:r>
              <w:rPr>
                <w:color w:val="000000"/>
              </w:rPr>
              <w:t>0,013</w:t>
            </w:r>
          </w:p>
        </w:tc>
      </w:tr>
      <w:tr w:rsidR="008D6B7B" w:rsidTr="008D6B7B">
        <w:tc>
          <w:tcPr>
            <w:tcW w:w="2721"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p>
        </w:tc>
        <w:tc>
          <w:tcPr>
            <w:tcW w:w="252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jc w:val="center"/>
              <w:rPr>
                <w:sz w:val="24"/>
                <w:szCs w:val="24"/>
                <w:lang w:eastAsia="en-US"/>
              </w:rPr>
            </w:pPr>
            <w:proofErr w:type="spellStart"/>
            <w:r>
              <w:rPr>
                <w:sz w:val="24"/>
                <w:szCs w:val="24"/>
              </w:rPr>
              <w:t>н</w:t>
            </w:r>
            <w:proofErr w:type="spellEnd"/>
            <w:r>
              <w:rPr>
                <w:sz w:val="24"/>
                <w:szCs w:val="24"/>
              </w:rPr>
              <w:t>/</w:t>
            </w:r>
            <w:proofErr w:type="spellStart"/>
            <w:r>
              <w:rPr>
                <w:sz w:val="24"/>
                <w:szCs w:val="24"/>
              </w:rPr>
              <w:t>д</w:t>
            </w:r>
            <w:proofErr w:type="spellEnd"/>
          </w:p>
        </w:tc>
        <w:tc>
          <w:tcPr>
            <w:tcW w:w="226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2"/>
                <w:szCs w:val="22"/>
                <w:lang w:eastAsia="en-US"/>
              </w:rPr>
            </w:pPr>
            <w:r>
              <w:rPr>
                <w:color w:val="000000"/>
              </w:rPr>
              <w:t>0,011</w:t>
            </w:r>
          </w:p>
        </w:tc>
        <w:tc>
          <w:tcPr>
            <w:tcW w:w="2148"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jc w:val="center"/>
              <w:rPr>
                <w:color w:val="000000"/>
                <w:sz w:val="22"/>
                <w:szCs w:val="22"/>
                <w:lang w:eastAsia="en-US"/>
              </w:rPr>
            </w:pPr>
            <w:r>
              <w:rPr>
                <w:color w:val="000000"/>
              </w:rPr>
              <w:t>0,011</w:t>
            </w:r>
          </w:p>
        </w:tc>
      </w:tr>
    </w:tbl>
    <w:p w:rsidR="008D6B7B" w:rsidRDefault="008D6B7B" w:rsidP="008D6B7B">
      <w:pPr>
        <w:ind w:right="-1" w:firstLine="708"/>
        <w:jc w:val="both"/>
        <w:rPr>
          <w:rFonts w:eastAsia="Calibri"/>
          <w:sz w:val="28"/>
          <w:szCs w:val="28"/>
          <w:lang w:eastAsia="en-US"/>
        </w:rPr>
      </w:pPr>
      <w:r>
        <w:rPr>
          <w:sz w:val="28"/>
          <w:szCs w:val="28"/>
        </w:rPr>
        <w:t>На расчетный срок развитие теплосети не планируется.</w:t>
      </w:r>
    </w:p>
    <w:p w:rsidR="008D6B7B" w:rsidRDefault="008D6B7B" w:rsidP="008D6B7B">
      <w:pPr>
        <w:ind w:right="-1"/>
        <w:jc w:val="both"/>
        <w:rPr>
          <w:sz w:val="28"/>
          <w:szCs w:val="28"/>
          <w:shd w:val="clear" w:color="auto" w:fill="FFFFFF"/>
        </w:rPr>
      </w:pPr>
    </w:p>
    <w:p w:rsidR="008D6B7B" w:rsidRDefault="008D6B7B" w:rsidP="008D6B7B">
      <w:pPr>
        <w:jc w:val="center"/>
        <w:rPr>
          <w:b/>
          <w:i/>
          <w:sz w:val="28"/>
          <w:szCs w:val="28"/>
        </w:rPr>
      </w:pPr>
      <w:r>
        <w:rPr>
          <w:b/>
          <w:sz w:val="28"/>
          <w:szCs w:val="28"/>
        </w:rPr>
        <w:lastRenderedPageBreak/>
        <w:t>ГЛАВА 7.</w:t>
      </w:r>
      <w:r>
        <w:rPr>
          <w:b/>
          <w:i/>
          <w:sz w:val="28"/>
          <w:szCs w:val="28"/>
        </w:rPr>
        <w:t xml:space="preserve"> </w:t>
      </w:r>
      <w:r>
        <w:rPr>
          <w:b/>
          <w:sz w:val="28"/>
          <w:szCs w:val="28"/>
        </w:rPr>
        <w:t>ПРЕДЛОЖЕНИЯ ПО СТРОИТЕЛЬСТВУ, РЕКОНСТРУКЦИИ,  ТЕХНИЧЕСКОМУ ПЕРЕВООРУЖЕНИЮ И (ИЛИ) МОДЕРНИЗАЦИИ ИСТОЧНИКОВ ТЕПЛОВОЙ ЭНЕРГИИ</w:t>
      </w:r>
    </w:p>
    <w:p w:rsidR="008D6B7B" w:rsidRDefault="008D6B7B" w:rsidP="008D6B7B">
      <w:pPr>
        <w:jc w:val="center"/>
        <w:rPr>
          <w:b/>
          <w:sz w:val="28"/>
          <w:szCs w:val="28"/>
        </w:rPr>
      </w:pPr>
      <w:r>
        <w:rPr>
          <w:b/>
          <w:sz w:val="28"/>
          <w:szCs w:val="28"/>
        </w:rPr>
        <w:t xml:space="preserve">7.1.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Pr>
          <w:b/>
          <w:sz w:val="28"/>
          <w:szCs w:val="28"/>
        </w:rPr>
        <w:t>содержать</w:t>
      </w:r>
      <w:proofErr w:type="gramEnd"/>
      <w:r>
        <w:rPr>
          <w:b/>
          <w:sz w:val="28"/>
          <w:szCs w:val="28"/>
        </w:rPr>
        <w:t xml:space="preserve">  в том числе определение целесообразности или нецелесообразности подключения (технологического присоединения) </w:t>
      </w:r>
      <w:proofErr w:type="spellStart"/>
      <w:r>
        <w:rPr>
          <w:b/>
          <w:sz w:val="28"/>
          <w:szCs w:val="28"/>
        </w:rPr>
        <w:t>теплопотребляющей</w:t>
      </w:r>
      <w:proofErr w:type="spellEnd"/>
      <w:r>
        <w:rPr>
          <w:b/>
          <w:sz w:val="28"/>
          <w:szCs w:val="28"/>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p>
    <w:p w:rsidR="008D6B7B" w:rsidRDefault="008D6B7B" w:rsidP="008D6B7B">
      <w:pPr>
        <w:jc w:val="both"/>
        <w:rPr>
          <w:rFonts w:eastAsia="Calibri"/>
          <w:sz w:val="28"/>
          <w:szCs w:val="28"/>
          <w:lang w:eastAsia="en-US"/>
        </w:rPr>
      </w:pPr>
      <w:r>
        <w:rPr>
          <w:sz w:val="28"/>
          <w:szCs w:val="28"/>
        </w:rPr>
        <w:tab/>
        <w:t xml:space="preserve">Определение условий организации централизованного теплоснабжения, индивидуального теплоснабжения, а также поквартирного отопления производится в соответствии с </w:t>
      </w:r>
      <w:proofErr w:type="spellStart"/>
      <w:r>
        <w:rPr>
          <w:sz w:val="28"/>
          <w:szCs w:val="28"/>
        </w:rPr>
        <w:t>п</w:t>
      </w:r>
      <w:proofErr w:type="spellEnd"/>
      <w:r>
        <w:rPr>
          <w:sz w:val="28"/>
          <w:szCs w:val="28"/>
        </w:rPr>
        <w:t xml:space="preserve"> </w:t>
      </w:r>
      <w:proofErr w:type="gramStart"/>
      <w:r>
        <w:rPr>
          <w:sz w:val="28"/>
          <w:szCs w:val="28"/>
        </w:rPr>
        <w:t>п</w:t>
      </w:r>
      <w:proofErr w:type="gramEnd"/>
      <w:r>
        <w:rPr>
          <w:sz w:val="28"/>
          <w:szCs w:val="28"/>
        </w:rPr>
        <w:t>.108-110 раздела VI «Методических рекомендаций по разработке схем теплоснабжения». Предложения по реконструкции существующих котельных осуществляются с использованием расчетов радиуса эффективного теплоснабжения:</w:t>
      </w:r>
    </w:p>
    <w:p w:rsidR="008D6B7B" w:rsidRDefault="008D6B7B" w:rsidP="008D6B7B">
      <w:pPr>
        <w:ind w:firstLine="708"/>
        <w:jc w:val="both"/>
        <w:rPr>
          <w:sz w:val="28"/>
          <w:szCs w:val="28"/>
        </w:rPr>
      </w:pPr>
      <w:r>
        <w:rPr>
          <w:sz w:val="28"/>
          <w:szCs w:val="28"/>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rsidR="008D6B7B" w:rsidRDefault="008D6B7B" w:rsidP="008D6B7B">
      <w:pPr>
        <w:ind w:firstLine="708"/>
        <w:jc w:val="both"/>
        <w:rPr>
          <w:sz w:val="28"/>
          <w:szCs w:val="28"/>
        </w:rPr>
      </w:pPr>
      <w:r>
        <w:rPr>
          <w:sz w:val="28"/>
          <w:szCs w:val="28"/>
        </w:rPr>
        <w:t>если рассчитанный радиус эффективного теплоснабжения больше существующей зоны действия котельной, то возможно увеличение тепловой мощности котельной и расширение зоны ее действия с выводом из эксплуатации котельной, расположенной в радиусе эффективного теплоснабжения;</w:t>
      </w:r>
    </w:p>
    <w:p w:rsidR="008D6B7B" w:rsidRDefault="008D6B7B" w:rsidP="008D6B7B">
      <w:pPr>
        <w:ind w:firstLine="708"/>
        <w:jc w:val="both"/>
        <w:rPr>
          <w:sz w:val="28"/>
          <w:szCs w:val="28"/>
        </w:rPr>
      </w:pPr>
      <w:r>
        <w:rPr>
          <w:sz w:val="28"/>
          <w:szCs w:val="28"/>
        </w:rPr>
        <w:t>если рассчитанный перспективный радиус эффективного теплоснабжения изолированных зон действия существующей котельной меньше, чем существующий радиус теплоснабжения, то расширение зоны действия котельной не целесообразно;</w:t>
      </w:r>
    </w:p>
    <w:p w:rsidR="008D6B7B" w:rsidRDefault="008D6B7B" w:rsidP="008D6B7B">
      <w:pPr>
        <w:ind w:firstLine="708"/>
        <w:jc w:val="both"/>
        <w:rPr>
          <w:sz w:val="28"/>
          <w:szCs w:val="28"/>
        </w:rPr>
      </w:pPr>
      <w:r>
        <w:rPr>
          <w:sz w:val="28"/>
          <w:szCs w:val="28"/>
        </w:rPr>
        <w:t>в первом случае осуществляется реконструкция котельной с увеличением ее мощности;</w:t>
      </w:r>
    </w:p>
    <w:p w:rsidR="008D6B7B" w:rsidRDefault="008D6B7B" w:rsidP="008D6B7B">
      <w:pPr>
        <w:ind w:firstLine="708"/>
        <w:jc w:val="both"/>
        <w:rPr>
          <w:sz w:val="28"/>
          <w:szCs w:val="28"/>
        </w:rPr>
      </w:pPr>
      <w:r>
        <w:rPr>
          <w:sz w:val="28"/>
          <w:szCs w:val="28"/>
        </w:rPr>
        <w:t>во втором случае осуществляется реконструкция котельной без увеличения (возможно со снижением, в зависимости от перспективных балансов установленной тепловой мощности и тепловой нагрузки) тепловой мощности.</w:t>
      </w:r>
    </w:p>
    <w:p w:rsidR="008D6B7B" w:rsidRDefault="008D6B7B" w:rsidP="008D6B7B">
      <w:pPr>
        <w:jc w:val="both"/>
        <w:rPr>
          <w:sz w:val="28"/>
          <w:szCs w:val="28"/>
        </w:rPr>
      </w:pPr>
      <w:r>
        <w:rPr>
          <w:sz w:val="28"/>
          <w:szCs w:val="28"/>
        </w:rPr>
        <w:tab/>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Pr>
          <w:sz w:val="28"/>
          <w:szCs w:val="28"/>
        </w:rPr>
        <w:t>га</w:t>
      </w:r>
      <w:proofErr w:type="gramEnd"/>
      <w:r>
        <w:rPr>
          <w:sz w:val="28"/>
          <w:szCs w:val="28"/>
        </w:rPr>
        <w:t xml:space="preserve">. </w:t>
      </w:r>
    </w:p>
    <w:p w:rsidR="008D6B7B" w:rsidRDefault="008D6B7B" w:rsidP="008D6B7B">
      <w:pPr>
        <w:jc w:val="both"/>
        <w:rPr>
          <w:sz w:val="28"/>
          <w:szCs w:val="28"/>
        </w:rPr>
      </w:pPr>
      <w:r>
        <w:rPr>
          <w:sz w:val="28"/>
          <w:szCs w:val="28"/>
        </w:rPr>
        <w:tab/>
        <w:t xml:space="preserve">Прирост тепловой нагрузки на котельные в сельском  поселении  </w:t>
      </w:r>
      <w:proofErr w:type="gramStart"/>
      <w:r>
        <w:rPr>
          <w:sz w:val="28"/>
          <w:szCs w:val="28"/>
        </w:rPr>
        <w:t>Янтарное</w:t>
      </w:r>
      <w:proofErr w:type="gramEnd"/>
      <w:r>
        <w:rPr>
          <w:sz w:val="28"/>
          <w:szCs w:val="28"/>
        </w:rPr>
        <w:t xml:space="preserve"> не ожидается. </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 xml:space="preserve">7.2. Описание текущей ситуации, связанной с ранее принятыми в </w:t>
      </w:r>
      <w:r>
        <w:rPr>
          <w:b/>
          <w:sz w:val="28"/>
          <w:szCs w:val="28"/>
        </w:rPr>
        <w:lastRenderedPageBreak/>
        <w:t xml:space="preserve">соответствии с законодательством Российской Федерации об электроэнергетике </w:t>
      </w:r>
      <w:proofErr w:type="gramStart"/>
      <w:r>
        <w:rPr>
          <w:b/>
          <w:sz w:val="28"/>
          <w:szCs w:val="28"/>
        </w:rPr>
        <w:t>решениями</w:t>
      </w:r>
      <w:proofErr w:type="gramEnd"/>
      <w:r>
        <w:rPr>
          <w:b/>
          <w:sz w:val="28"/>
          <w:szCs w:val="28"/>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8D6B7B" w:rsidRDefault="008D6B7B" w:rsidP="008D6B7B">
      <w:pPr>
        <w:jc w:val="both"/>
        <w:rPr>
          <w:sz w:val="28"/>
          <w:szCs w:val="28"/>
        </w:rPr>
      </w:pPr>
      <w:r>
        <w:rPr>
          <w:sz w:val="28"/>
          <w:szCs w:val="28"/>
        </w:rPr>
        <w:tab/>
        <w:t xml:space="preserve">На территории сельского поселения </w:t>
      </w:r>
      <w:proofErr w:type="gramStart"/>
      <w:r>
        <w:rPr>
          <w:sz w:val="28"/>
          <w:szCs w:val="28"/>
        </w:rPr>
        <w:t>Янтарное</w:t>
      </w:r>
      <w:proofErr w:type="gramEnd"/>
      <w:r>
        <w:rPr>
          <w:sz w:val="28"/>
          <w:szCs w:val="28"/>
        </w:rPr>
        <w:t xml:space="preserve"> действующие ТЭЦ отсутствуют. </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 xml:space="preserve">7.3. </w:t>
      </w:r>
      <w:proofErr w:type="gramStart"/>
      <w:r>
        <w:rPr>
          <w:b/>
          <w:sz w:val="28"/>
          <w:szCs w:val="28"/>
          <w:shd w:val="clear" w:color="auto" w:fill="FFFFFF"/>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Pr>
          <w:b/>
          <w:sz w:val="28"/>
          <w:szCs w:val="28"/>
          <w:shd w:val="clear" w:color="auto" w:fill="FFFFFF"/>
        </w:rPr>
        <w:t xml:space="preserve"> с методическими указаниями по разработке схем теплоснабжения</w:t>
      </w:r>
    </w:p>
    <w:p w:rsidR="008D6B7B" w:rsidRDefault="008D6B7B" w:rsidP="008D6B7B">
      <w:pPr>
        <w:jc w:val="both"/>
        <w:rPr>
          <w:sz w:val="28"/>
          <w:szCs w:val="28"/>
        </w:rPr>
      </w:pPr>
      <w:r>
        <w:rPr>
          <w:sz w:val="28"/>
          <w:szCs w:val="28"/>
        </w:rPr>
        <w:tab/>
        <w:t>В сельском  поселении  Янтарное изменение схемы теплоснабжения не планируется.</w:t>
      </w:r>
    </w:p>
    <w:p w:rsidR="008D6B7B" w:rsidRDefault="008D6B7B" w:rsidP="008D6B7B">
      <w:pPr>
        <w:jc w:val="both"/>
        <w:rPr>
          <w:sz w:val="28"/>
          <w:szCs w:val="28"/>
        </w:rPr>
      </w:pPr>
    </w:p>
    <w:p w:rsidR="008D6B7B" w:rsidRDefault="008D6B7B" w:rsidP="008D6B7B">
      <w:pPr>
        <w:jc w:val="center"/>
        <w:rPr>
          <w:b/>
          <w:sz w:val="28"/>
          <w:szCs w:val="28"/>
        </w:rPr>
      </w:pPr>
      <w:r>
        <w:rPr>
          <w:b/>
          <w:sz w:val="28"/>
          <w:szCs w:val="28"/>
        </w:rPr>
        <w:t xml:space="preserve">7.4. </w:t>
      </w:r>
      <w:r>
        <w:rPr>
          <w:b/>
          <w:sz w:val="28"/>
          <w:szCs w:val="28"/>
          <w:shd w:val="clear" w:color="auto" w:fill="FFFFFF"/>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rsidR="008D6B7B" w:rsidRDefault="008D6B7B" w:rsidP="008D6B7B">
      <w:pPr>
        <w:jc w:val="both"/>
        <w:rPr>
          <w:sz w:val="28"/>
          <w:szCs w:val="28"/>
        </w:rPr>
      </w:pPr>
      <w:r>
        <w:rPr>
          <w:sz w:val="28"/>
          <w:szCs w:val="28"/>
        </w:rPr>
        <w:tab/>
        <w:t>В сельском  поселении  Янтарное не планируется строительство источников тепловой энергии, функционирующих в режиме комбинированной выработки электрической и тепловой энергии.</w:t>
      </w:r>
    </w:p>
    <w:p w:rsidR="008D6B7B" w:rsidRDefault="008D6B7B" w:rsidP="008D6B7B">
      <w:pPr>
        <w:jc w:val="center"/>
        <w:rPr>
          <w:rFonts w:eastAsia="Calibri"/>
          <w:b/>
          <w:sz w:val="28"/>
          <w:szCs w:val="28"/>
          <w:shd w:val="clear" w:color="auto" w:fill="FFFFFF"/>
          <w:lang w:eastAsia="en-US"/>
        </w:rPr>
      </w:pPr>
      <w:r>
        <w:rPr>
          <w:b/>
          <w:sz w:val="28"/>
          <w:szCs w:val="28"/>
        </w:rPr>
        <w:t xml:space="preserve">7.5. </w:t>
      </w:r>
      <w:r>
        <w:rPr>
          <w:b/>
          <w:sz w:val="28"/>
          <w:szCs w:val="28"/>
          <w:shd w:val="clear" w:color="auto" w:fill="FFFFFF"/>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p>
    <w:p w:rsidR="008D6B7B" w:rsidRDefault="008D6B7B" w:rsidP="008D6B7B">
      <w:pPr>
        <w:jc w:val="both"/>
        <w:rPr>
          <w:b/>
          <w:sz w:val="28"/>
          <w:szCs w:val="28"/>
          <w:shd w:val="clear" w:color="auto" w:fill="FFFFFF"/>
        </w:rPr>
      </w:pPr>
      <w:r>
        <w:rPr>
          <w:sz w:val="28"/>
          <w:szCs w:val="28"/>
        </w:rPr>
        <w:tab/>
        <w:t>В сельском  поселении  Янтарное не планируется строительство ТЭЦ.</w:t>
      </w:r>
    </w:p>
    <w:p w:rsidR="008D6B7B" w:rsidRDefault="008D6B7B" w:rsidP="008D6B7B">
      <w:pPr>
        <w:jc w:val="both"/>
        <w:rPr>
          <w:b/>
          <w:sz w:val="28"/>
          <w:szCs w:val="28"/>
        </w:rPr>
      </w:pPr>
    </w:p>
    <w:p w:rsidR="008D6B7B" w:rsidRDefault="008D6B7B" w:rsidP="008D6B7B">
      <w:pPr>
        <w:jc w:val="center"/>
        <w:rPr>
          <w:b/>
          <w:sz w:val="28"/>
          <w:szCs w:val="28"/>
        </w:rPr>
      </w:pPr>
      <w:r>
        <w:rPr>
          <w:b/>
          <w:sz w:val="28"/>
          <w:szCs w:val="28"/>
        </w:rPr>
        <w:t xml:space="preserve">7.6. </w:t>
      </w:r>
      <w:proofErr w:type="gramStart"/>
      <w:r>
        <w:rPr>
          <w:b/>
          <w:sz w:val="28"/>
          <w:szCs w:val="28"/>
          <w:shd w:val="clear" w:color="auto" w:fill="FFFFFF"/>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8D6B7B" w:rsidRDefault="008D6B7B" w:rsidP="008D6B7B">
      <w:pPr>
        <w:jc w:val="both"/>
        <w:rPr>
          <w:b/>
          <w:sz w:val="28"/>
          <w:szCs w:val="28"/>
        </w:rPr>
      </w:pPr>
      <w:r>
        <w:rPr>
          <w:sz w:val="28"/>
          <w:szCs w:val="28"/>
        </w:rPr>
        <w:tab/>
        <w:t xml:space="preserve">В сельском  поселении  </w:t>
      </w:r>
      <w:proofErr w:type="gramStart"/>
      <w:r>
        <w:rPr>
          <w:sz w:val="28"/>
          <w:szCs w:val="28"/>
        </w:rPr>
        <w:t>Янтарное</w:t>
      </w:r>
      <w:proofErr w:type="gramEnd"/>
      <w:r>
        <w:rPr>
          <w:sz w:val="28"/>
          <w:szCs w:val="28"/>
        </w:rPr>
        <w:t xml:space="preserve"> тепловые энергии, функционирующие в режиме комбинированной выработки электрической и тепловой энергии, отсутствуют.</w:t>
      </w:r>
    </w:p>
    <w:p w:rsidR="008D6B7B" w:rsidRDefault="008D6B7B" w:rsidP="008D6B7B">
      <w:pPr>
        <w:jc w:val="center"/>
        <w:rPr>
          <w:b/>
          <w:sz w:val="28"/>
          <w:szCs w:val="28"/>
        </w:rPr>
      </w:pPr>
    </w:p>
    <w:p w:rsidR="008D6B7B" w:rsidRDefault="008D6B7B" w:rsidP="008D6B7B">
      <w:pPr>
        <w:jc w:val="center"/>
        <w:rPr>
          <w:rFonts w:eastAsia="Calibri"/>
          <w:b/>
          <w:sz w:val="28"/>
          <w:szCs w:val="28"/>
          <w:shd w:val="clear" w:color="auto" w:fill="FFFFFF"/>
          <w:lang w:eastAsia="en-US"/>
        </w:rPr>
      </w:pPr>
      <w:r>
        <w:rPr>
          <w:b/>
          <w:sz w:val="28"/>
          <w:szCs w:val="28"/>
        </w:rPr>
        <w:t xml:space="preserve">7.7. </w:t>
      </w:r>
      <w:r>
        <w:rPr>
          <w:b/>
          <w:sz w:val="28"/>
          <w:szCs w:val="28"/>
          <w:shd w:val="clear" w:color="auto" w:fill="FFFFFF"/>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Pr>
          <w:b/>
          <w:sz w:val="28"/>
          <w:szCs w:val="28"/>
          <w:shd w:val="clear" w:color="auto" w:fill="FFFFFF"/>
        </w:rPr>
        <w:t>действия</w:t>
      </w:r>
      <w:proofErr w:type="gramEnd"/>
      <w:r>
        <w:rPr>
          <w:b/>
          <w:sz w:val="28"/>
          <w:szCs w:val="28"/>
          <w:shd w:val="clear" w:color="auto" w:fill="FFFFFF"/>
        </w:rPr>
        <w:t xml:space="preserve"> существующих источников тепловой энергии</w:t>
      </w:r>
    </w:p>
    <w:p w:rsidR="008D6B7B" w:rsidRDefault="008D6B7B" w:rsidP="008D6B7B">
      <w:pPr>
        <w:ind w:firstLine="708"/>
        <w:jc w:val="both"/>
        <w:rPr>
          <w:color w:val="000000"/>
          <w:sz w:val="28"/>
          <w:szCs w:val="28"/>
        </w:rPr>
      </w:pPr>
      <w:r>
        <w:rPr>
          <w:color w:val="000000"/>
          <w:sz w:val="28"/>
          <w:szCs w:val="28"/>
        </w:rPr>
        <w:t xml:space="preserve">В увеличение зоны действия котельных нет необходимости, в связи с тем, что на расчетный срок не планируется присоединение новых абонентов. </w:t>
      </w:r>
    </w:p>
    <w:p w:rsidR="008D6B7B" w:rsidRDefault="008D6B7B" w:rsidP="008D6B7B">
      <w:pPr>
        <w:jc w:val="center"/>
        <w:rPr>
          <w:b/>
          <w:sz w:val="28"/>
          <w:szCs w:val="28"/>
          <w:shd w:val="clear" w:color="auto" w:fill="FFFFFF"/>
        </w:rPr>
      </w:pPr>
    </w:p>
    <w:p w:rsidR="008D6B7B" w:rsidRDefault="008D6B7B" w:rsidP="008D6B7B">
      <w:pPr>
        <w:jc w:val="center"/>
        <w:rPr>
          <w:b/>
          <w:sz w:val="28"/>
          <w:szCs w:val="28"/>
          <w:shd w:val="clear" w:color="auto" w:fill="FFFFFF"/>
        </w:rPr>
      </w:pPr>
      <w:r>
        <w:rPr>
          <w:b/>
          <w:sz w:val="28"/>
          <w:szCs w:val="28"/>
          <w:shd w:val="clear" w:color="auto" w:fill="FFFFFF"/>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8D6B7B" w:rsidRDefault="008D6B7B" w:rsidP="008D6B7B">
      <w:pPr>
        <w:rPr>
          <w:color w:val="000000"/>
          <w:sz w:val="28"/>
          <w:szCs w:val="28"/>
        </w:rPr>
      </w:pPr>
      <w:r>
        <w:rPr>
          <w:color w:val="000000"/>
          <w:sz w:val="28"/>
          <w:szCs w:val="28"/>
        </w:rPr>
        <w:tab/>
        <w:t>Не планируется перевод в пиковый режим работы котельных.</w:t>
      </w:r>
    </w:p>
    <w:p w:rsidR="008D6B7B" w:rsidRDefault="008D6B7B" w:rsidP="008D6B7B">
      <w:pPr>
        <w:jc w:val="center"/>
        <w:rPr>
          <w:b/>
          <w:sz w:val="28"/>
          <w:szCs w:val="28"/>
          <w:shd w:val="clear" w:color="auto" w:fill="FFFFFF"/>
        </w:rPr>
      </w:pPr>
    </w:p>
    <w:p w:rsidR="008D6B7B" w:rsidRDefault="008D6B7B" w:rsidP="008D6B7B">
      <w:pPr>
        <w:jc w:val="center"/>
        <w:rPr>
          <w:b/>
          <w:sz w:val="28"/>
          <w:szCs w:val="28"/>
          <w:shd w:val="clear" w:color="auto" w:fill="FFFFFF"/>
        </w:rPr>
      </w:pPr>
      <w:r>
        <w:rPr>
          <w:b/>
          <w:sz w:val="28"/>
          <w:szCs w:val="28"/>
          <w:shd w:val="clear" w:color="auto" w:fill="FFFFFF"/>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8D6B7B" w:rsidRDefault="008D6B7B" w:rsidP="008D6B7B">
      <w:pPr>
        <w:jc w:val="both"/>
        <w:rPr>
          <w:sz w:val="28"/>
          <w:szCs w:val="28"/>
          <w:shd w:val="clear" w:color="auto" w:fill="FFFFFF"/>
        </w:rPr>
      </w:pPr>
      <w:r>
        <w:rPr>
          <w:sz w:val="28"/>
          <w:szCs w:val="28"/>
          <w:shd w:val="clear" w:color="auto" w:fill="FFFFFF"/>
        </w:rPr>
        <w:tab/>
        <w:t>Комбинированные источники выработки электрической и тепловой энергии отсутствуют.</w:t>
      </w:r>
    </w:p>
    <w:p w:rsidR="008D6B7B" w:rsidRDefault="008D6B7B" w:rsidP="008D6B7B">
      <w:pPr>
        <w:pStyle w:val="s1"/>
        <w:shd w:val="clear" w:color="auto" w:fill="FFFFFF"/>
        <w:spacing w:before="0" w:beforeAutospacing="0" w:after="240" w:afterAutospacing="0"/>
        <w:jc w:val="center"/>
        <w:rPr>
          <w:b/>
          <w:sz w:val="28"/>
          <w:szCs w:val="28"/>
        </w:rPr>
      </w:pPr>
      <w:r>
        <w:rPr>
          <w:b/>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8D6B7B" w:rsidRDefault="008D6B7B" w:rsidP="008D6B7B">
      <w:pPr>
        <w:ind w:firstLine="708"/>
        <w:jc w:val="both"/>
        <w:rPr>
          <w:sz w:val="28"/>
          <w:szCs w:val="28"/>
        </w:rPr>
      </w:pPr>
      <w:r>
        <w:rPr>
          <w:sz w:val="28"/>
          <w:szCs w:val="28"/>
        </w:rPr>
        <w:t>Вывод в резерв и вывод из эксплуатации котельных не планируется.</w:t>
      </w:r>
    </w:p>
    <w:p w:rsidR="008D6B7B" w:rsidRDefault="008D6B7B" w:rsidP="008D6B7B">
      <w:pPr>
        <w:pStyle w:val="s1"/>
        <w:shd w:val="clear" w:color="auto" w:fill="FFFFFF"/>
        <w:spacing w:before="0" w:beforeAutospacing="0" w:after="0" w:afterAutospacing="0"/>
        <w:jc w:val="center"/>
        <w:rPr>
          <w:b/>
          <w:sz w:val="28"/>
          <w:szCs w:val="28"/>
        </w:rPr>
      </w:pP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7.11.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8D6B7B" w:rsidRDefault="008D6B7B" w:rsidP="008D6B7B">
      <w:pPr>
        <w:ind w:firstLine="708"/>
        <w:jc w:val="both"/>
        <w:rPr>
          <w:sz w:val="28"/>
          <w:szCs w:val="28"/>
        </w:rPr>
      </w:pPr>
      <w:r>
        <w:rPr>
          <w:sz w:val="28"/>
          <w:szCs w:val="28"/>
        </w:rPr>
        <w:t xml:space="preserve">Генеральным планом сельского поселения </w:t>
      </w:r>
      <w:proofErr w:type="gramStart"/>
      <w:r>
        <w:rPr>
          <w:sz w:val="28"/>
          <w:szCs w:val="28"/>
        </w:rPr>
        <w:t>Янтарное</w:t>
      </w:r>
      <w:proofErr w:type="gramEnd"/>
      <w:r>
        <w:rPr>
          <w:sz w:val="28"/>
          <w:szCs w:val="28"/>
        </w:rPr>
        <w:t xml:space="preserve">                    предусмотрена застройка малоэтажными жилыми домами.  Для данного типа застройки рекомендуется предусматривать индивидуальные </w:t>
      </w:r>
      <w:proofErr w:type="spellStart"/>
      <w:r>
        <w:rPr>
          <w:sz w:val="28"/>
          <w:szCs w:val="28"/>
        </w:rPr>
        <w:t>теплогенераторы</w:t>
      </w:r>
      <w:proofErr w:type="spellEnd"/>
      <w:r>
        <w:rPr>
          <w:sz w:val="28"/>
          <w:szCs w:val="28"/>
        </w:rPr>
        <w:t xml:space="preserve"> по следующим причинам:</w:t>
      </w:r>
    </w:p>
    <w:p w:rsidR="008D6B7B" w:rsidRDefault="008D6B7B" w:rsidP="008D6B7B">
      <w:pPr>
        <w:ind w:firstLine="708"/>
        <w:jc w:val="both"/>
        <w:rPr>
          <w:sz w:val="28"/>
          <w:szCs w:val="28"/>
          <w:lang w:eastAsia="en-US"/>
        </w:rPr>
      </w:pPr>
      <w:r>
        <w:rPr>
          <w:sz w:val="28"/>
          <w:szCs w:val="28"/>
        </w:rPr>
        <w:t xml:space="preserve">единичная нагрузка таких потребителей не превышает 0,02 Гкал/ч, </w:t>
      </w:r>
      <w:proofErr w:type="gramStart"/>
      <w:r>
        <w:rPr>
          <w:sz w:val="28"/>
          <w:szCs w:val="28"/>
        </w:rPr>
        <w:t>а</w:t>
      </w:r>
      <w:proofErr w:type="gramEnd"/>
      <w:r>
        <w:rPr>
          <w:sz w:val="28"/>
          <w:szCs w:val="28"/>
        </w:rPr>
        <w:t xml:space="preserve"> следовательно установка приборов учета тепловой энергии для таких потребителей не является обязательной в соответствии с ФЗ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D6B7B" w:rsidRDefault="008D6B7B" w:rsidP="008D6B7B">
      <w:pPr>
        <w:ind w:firstLine="708"/>
        <w:jc w:val="both"/>
        <w:rPr>
          <w:sz w:val="28"/>
          <w:szCs w:val="28"/>
        </w:rPr>
      </w:pPr>
      <w:r>
        <w:rPr>
          <w:sz w:val="28"/>
          <w:szCs w:val="28"/>
        </w:rPr>
        <w:t>Низкая плотность нагрузок в зонах смешанного теплоснабжения индивидуальных домов приводит к необходимости прокладки трубопроводов тепловых сетей большой протяженности, но малых диаметров, что затрудняет наладку таких ответвлений и увеличивает удельные тепловые потери.</w:t>
      </w:r>
    </w:p>
    <w:p w:rsidR="008D6B7B" w:rsidRDefault="008D6B7B" w:rsidP="008D6B7B">
      <w:pPr>
        <w:ind w:firstLine="708"/>
        <w:jc w:val="both"/>
        <w:rPr>
          <w:sz w:val="28"/>
          <w:szCs w:val="28"/>
        </w:rPr>
      </w:pPr>
      <w:r>
        <w:rPr>
          <w:sz w:val="28"/>
          <w:szCs w:val="28"/>
        </w:rPr>
        <w:t>Сочетание малой договорной нагрузки в совокупности с отсутствием приборов учета и малой плотностью нагрузок, создает определенные трудности в теплоснабжении данной категории потребителей.</w:t>
      </w:r>
    </w:p>
    <w:p w:rsidR="008D6B7B" w:rsidRDefault="008D6B7B" w:rsidP="008D6B7B">
      <w:pPr>
        <w:ind w:firstLine="708"/>
        <w:jc w:val="both"/>
        <w:rPr>
          <w:sz w:val="28"/>
          <w:szCs w:val="28"/>
        </w:rPr>
      </w:pP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8D6B7B" w:rsidRDefault="008D6B7B" w:rsidP="008D6B7B">
      <w:pPr>
        <w:pStyle w:val="s1"/>
        <w:shd w:val="clear" w:color="auto" w:fill="FFFFFF"/>
        <w:spacing w:before="0" w:beforeAutospacing="0" w:after="0" w:afterAutospacing="0"/>
        <w:jc w:val="both"/>
        <w:rPr>
          <w:sz w:val="28"/>
          <w:szCs w:val="28"/>
        </w:rPr>
      </w:pPr>
    </w:p>
    <w:p w:rsidR="008D6B7B" w:rsidRDefault="008D6B7B" w:rsidP="008D6B7B">
      <w:pPr>
        <w:pStyle w:val="s1"/>
        <w:shd w:val="clear" w:color="auto" w:fill="FFFFFF"/>
        <w:spacing w:before="0" w:beforeAutospacing="0" w:after="0" w:afterAutospacing="0"/>
        <w:jc w:val="both"/>
        <w:rPr>
          <w:sz w:val="28"/>
          <w:szCs w:val="28"/>
        </w:rPr>
      </w:pPr>
      <w:r>
        <w:rPr>
          <w:sz w:val="28"/>
          <w:szCs w:val="28"/>
        </w:rPr>
        <w:tab/>
        <w:t>На расчетный срок не планируется присоединение новых потребителей к существующим котельным.</w:t>
      </w:r>
    </w:p>
    <w:p w:rsidR="008D6B7B" w:rsidRDefault="008D6B7B" w:rsidP="008D6B7B">
      <w:pPr>
        <w:pStyle w:val="s1"/>
        <w:shd w:val="clear" w:color="auto" w:fill="FFFFFF"/>
        <w:spacing w:before="0" w:beforeAutospacing="0" w:after="0" w:afterAutospacing="0"/>
        <w:jc w:val="center"/>
        <w:rPr>
          <w:b/>
          <w:sz w:val="28"/>
          <w:szCs w:val="28"/>
        </w:rPr>
      </w:pP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8D6B7B" w:rsidRDefault="008D6B7B" w:rsidP="008D6B7B">
      <w:pPr>
        <w:pStyle w:val="s1"/>
        <w:shd w:val="clear" w:color="auto" w:fill="FFFFFF"/>
        <w:spacing w:before="0" w:beforeAutospacing="0" w:after="0" w:afterAutospacing="0"/>
        <w:jc w:val="both"/>
        <w:rPr>
          <w:b/>
          <w:sz w:val="28"/>
          <w:szCs w:val="28"/>
        </w:rPr>
      </w:pPr>
      <w:r>
        <w:rPr>
          <w:sz w:val="28"/>
          <w:szCs w:val="28"/>
        </w:rPr>
        <w:tab/>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 Проведенный анализ показал, что ввод новых источников тепловой энергии с использованием возобновляемых источников энергии нецелесообразен.</w:t>
      </w: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p>
    <w:p w:rsidR="008D6B7B" w:rsidRDefault="008D6B7B" w:rsidP="008D6B7B">
      <w:pPr>
        <w:pStyle w:val="s1"/>
        <w:shd w:val="clear" w:color="auto" w:fill="FFFFFF"/>
        <w:spacing w:before="0" w:beforeAutospacing="0" w:after="0" w:afterAutospacing="0"/>
        <w:jc w:val="both"/>
        <w:rPr>
          <w:sz w:val="28"/>
          <w:szCs w:val="28"/>
        </w:rPr>
      </w:pPr>
      <w:r>
        <w:rPr>
          <w:sz w:val="28"/>
          <w:szCs w:val="28"/>
        </w:rPr>
        <w:tab/>
        <w:t>Источники теплоснабжения в производственных зонах отсутствуют. Промышленно-коммунальная зона подключена к индивидуальному теплоснабжению. Изменение схемы не планируется.</w:t>
      </w:r>
    </w:p>
    <w:p w:rsidR="008D6B7B" w:rsidRDefault="008D6B7B" w:rsidP="008D6B7B">
      <w:pPr>
        <w:pStyle w:val="s1"/>
        <w:shd w:val="clear" w:color="auto" w:fill="FFFFFF"/>
        <w:spacing w:before="0" w:beforeAutospacing="0" w:after="0" w:afterAutospacing="0"/>
        <w:jc w:val="center"/>
        <w:rPr>
          <w:b/>
          <w:sz w:val="28"/>
          <w:szCs w:val="28"/>
        </w:rPr>
      </w:pP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7.15. Результаты расчетов радиуса эффективного теплоснабжения</w:t>
      </w:r>
    </w:p>
    <w:p w:rsidR="008D6B7B" w:rsidRDefault="008D6B7B" w:rsidP="008D6B7B">
      <w:pPr>
        <w:jc w:val="both"/>
        <w:rPr>
          <w:sz w:val="28"/>
          <w:szCs w:val="28"/>
        </w:rPr>
      </w:pPr>
    </w:p>
    <w:p w:rsidR="008D6B7B" w:rsidRDefault="008D6B7B" w:rsidP="008D6B7B">
      <w:pPr>
        <w:jc w:val="both"/>
        <w:rPr>
          <w:sz w:val="28"/>
          <w:szCs w:val="28"/>
        </w:rPr>
      </w:pPr>
      <w:r>
        <w:rPr>
          <w:sz w:val="28"/>
          <w:szCs w:val="28"/>
        </w:rPr>
        <w:tab/>
        <w:t xml:space="preserve">Радиус эффективного теплоснабжения – максимальное расстояние от </w:t>
      </w:r>
      <w:proofErr w:type="spellStart"/>
      <w:r>
        <w:rPr>
          <w:sz w:val="28"/>
          <w:szCs w:val="28"/>
        </w:rPr>
        <w:t>теплопотребляющей</w:t>
      </w:r>
      <w:proofErr w:type="spellEnd"/>
      <w:r>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Pr>
          <w:sz w:val="28"/>
          <w:szCs w:val="28"/>
        </w:rPr>
        <w:t>теплопотребляющей</w:t>
      </w:r>
      <w:proofErr w:type="spellEnd"/>
      <w:r>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8D6B7B" w:rsidRDefault="008D6B7B" w:rsidP="008D6B7B">
      <w:pPr>
        <w:ind w:firstLine="708"/>
        <w:jc w:val="both"/>
        <w:rPr>
          <w:sz w:val="28"/>
          <w:szCs w:val="28"/>
        </w:rPr>
      </w:pPr>
      <w:r>
        <w:rPr>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8D6B7B" w:rsidRDefault="008D6B7B" w:rsidP="008D6B7B">
      <w:pPr>
        <w:jc w:val="center"/>
        <w:rPr>
          <w:sz w:val="28"/>
          <w:szCs w:val="28"/>
          <w:lang w:val="en-US"/>
        </w:rPr>
      </w:pPr>
      <w:r>
        <w:rPr>
          <w:i/>
          <w:iCs/>
          <w:sz w:val="28"/>
          <w:szCs w:val="28"/>
          <w:lang w:val="en-US"/>
        </w:rPr>
        <w:t>S=</w:t>
      </w:r>
      <w:proofErr w:type="spellStart"/>
      <w:r>
        <w:rPr>
          <w:i/>
          <w:iCs/>
          <w:sz w:val="28"/>
          <w:szCs w:val="28"/>
          <w:lang w:val="en-US"/>
        </w:rPr>
        <w:t>A+Z→min</w:t>
      </w:r>
      <w:proofErr w:type="spellEnd"/>
      <w:r>
        <w:rPr>
          <w:i/>
          <w:iCs/>
          <w:sz w:val="28"/>
          <w:szCs w:val="28"/>
          <w:lang w:val="en-US"/>
        </w:rPr>
        <w:t xml:space="preserve"> (</w:t>
      </w:r>
      <w:proofErr w:type="spellStart"/>
      <w:r>
        <w:rPr>
          <w:i/>
          <w:iCs/>
          <w:sz w:val="28"/>
          <w:szCs w:val="28"/>
        </w:rPr>
        <w:t>руб</w:t>
      </w:r>
      <w:proofErr w:type="spellEnd"/>
      <w:r>
        <w:rPr>
          <w:i/>
          <w:iCs/>
          <w:sz w:val="28"/>
          <w:szCs w:val="28"/>
          <w:lang w:val="en-US"/>
        </w:rPr>
        <w:t>./</w:t>
      </w:r>
      <w:r>
        <w:rPr>
          <w:i/>
          <w:iCs/>
          <w:sz w:val="28"/>
          <w:szCs w:val="28"/>
        </w:rPr>
        <w:t>Гкал</w:t>
      </w:r>
      <w:r>
        <w:rPr>
          <w:i/>
          <w:iCs/>
          <w:sz w:val="28"/>
          <w:szCs w:val="28"/>
          <w:lang w:val="en-US"/>
        </w:rPr>
        <w:t>/</w:t>
      </w:r>
      <w:r>
        <w:rPr>
          <w:i/>
          <w:iCs/>
          <w:sz w:val="28"/>
          <w:szCs w:val="28"/>
        </w:rPr>
        <w:t>ч</w:t>
      </w:r>
      <w:r>
        <w:rPr>
          <w:i/>
          <w:iCs/>
          <w:sz w:val="28"/>
          <w:szCs w:val="28"/>
          <w:lang w:val="en-US"/>
        </w:rPr>
        <w:t>),</w:t>
      </w:r>
    </w:p>
    <w:p w:rsidR="008D6B7B" w:rsidRDefault="008D6B7B" w:rsidP="008D6B7B">
      <w:pPr>
        <w:jc w:val="both"/>
        <w:rPr>
          <w:sz w:val="28"/>
          <w:szCs w:val="28"/>
        </w:rPr>
      </w:pPr>
      <w:r>
        <w:rPr>
          <w:sz w:val="28"/>
          <w:szCs w:val="28"/>
        </w:rPr>
        <w:t>где A – удельная стоимость сооружения тепловой сети, руб./Гкал/</w:t>
      </w:r>
      <w:proofErr w:type="gramStart"/>
      <w:r>
        <w:rPr>
          <w:sz w:val="28"/>
          <w:szCs w:val="28"/>
        </w:rPr>
        <w:t>ч</w:t>
      </w:r>
      <w:proofErr w:type="gramEnd"/>
      <w:r>
        <w:rPr>
          <w:sz w:val="28"/>
          <w:szCs w:val="28"/>
        </w:rPr>
        <w:t xml:space="preserve">; </w:t>
      </w:r>
    </w:p>
    <w:p w:rsidR="008D6B7B" w:rsidRDefault="008D6B7B" w:rsidP="008D6B7B">
      <w:pPr>
        <w:jc w:val="both"/>
        <w:rPr>
          <w:sz w:val="28"/>
          <w:szCs w:val="28"/>
        </w:rPr>
      </w:pPr>
      <w:r>
        <w:rPr>
          <w:sz w:val="28"/>
          <w:szCs w:val="28"/>
        </w:rPr>
        <w:t>Z – удельная стоимость сооружения котельной, руб./Гкал/</w:t>
      </w:r>
      <w:proofErr w:type="gramStart"/>
      <w:r>
        <w:rPr>
          <w:sz w:val="28"/>
          <w:szCs w:val="28"/>
        </w:rPr>
        <w:t>ч</w:t>
      </w:r>
      <w:proofErr w:type="gramEnd"/>
      <w:r>
        <w:rPr>
          <w:sz w:val="28"/>
          <w:szCs w:val="28"/>
        </w:rPr>
        <w:t xml:space="preserve">. </w:t>
      </w:r>
    </w:p>
    <w:p w:rsidR="008D6B7B" w:rsidRDefault="008D6B7B" w:rsidP="008D6B7B">
      <w:pPr>
        <w:ind w:firstLine="708"/>
        <w:jc w:val="both"/>
        <w:rPr>
          <w:sz w:val="28"/>
          <w:szCs w:val="28"/>
        </w:rPr>
      </w:pPr>
      <w:r>
        <w:rPr>
          <w:sz w:val="28"/>
          <w:szCs w:val="28"/>
        </w:rPr>
        <w:t xml:space="preserve">Аналитическое выражение для оптимального радиуса теплоснабжения предложено в следующем виде, </w:t>
      </w:r>
      <w:proofErr w:type="gramStart"/>
      <w:r>
        <w:rPr>
          <w:sz w:val="28"/>
          <w:szCs w:val="28"/>
        </w:rPr>
        <w:t>км</w:t>
      </w:r>
      <w:proofErr w:type="gramEnd"/>
      <w:r>
        <w:rPr>
          <w:sz w:val="28"/>
          <w:szCs w:val="28"/>
        </w:rPr>
        <w:t xml:space="preserve">: </w:t>
      </w:r>
    </w:p>
    <w:p w:rsidR="008D6B7B" w:rsidRDefault="008D6B7B" w:rsidP="008D6B7B">
      <w:pPr>
        <w:jc w:val="center"/>
        <w:rPr>
          <w:sz w:val="28"/>
          <w:szCs w:val="28"/>
          <w:lang w:val="en-US"/>
        </w:rPr>
      </w:pPr>
      <w:r>
        <w:rPr>
          <w:i/>
          <w:iCs/>
          <w:sz w:val="28"/>
          <w:szCs w:val="28"/>
          <w:lang w:val="en-US"/>
        </w:rPr>
        <w:t>R</w:t>
      </w:r>
      <w:r>
        <w:rPr>
          <w:i/>
          <w:iCs/>
          <w:sz w:val="28"/>
          <w:szCs w:val="28"/>
        </w:rPr>
        <w:t>опт</w:t>
      </w:r>
      <w:r>
        <w:rPr>
          <w:i/>
          <w:iCs/>
          <w:sz w:val="28"/>
          <w:szCs w:val="28"/>
          <w:lang w:val="en-US"/>
        </w:rPr>
        <w:t xml:space="preserve"> = (140/s0</w:t>
      </w:r>
      <w:proofErr w:type="gramStart"/>
      <w:r>
        <w:rPr>
          <w:i/>
          <w:iCs/>
          <w:sz w:val="28"/>
          <w:szCs w:val="28"/>
          <w:lang w:val="en-US"/>
        </w:rPr>
        <w:t>,4</w:t>
      </w:r>
      <w:proofErr w:type="gramEnd"/>
      <w:r>
        <w:rPr>
          <w:i/>
          <w:iCs/>
          <w:sz w:val="28"/>
          <w:szCs w:val="28"/>
          <w:lang w:val="en-US"/>
        </w:rPr>
        <w:t>)·</w:t>
      </w:r>
      <w:r>
        <w:rPr>
          <w:rFonts w:ascii="Lucida Sans Unicode" w:hAnsi="Lucida Sans Unicode" w:cs="Lucida Sans Unicode"/>
          <w:i/>
          <w:iCs/>
          <w:sz w:val="28"/>
          <w:szCs w:val="28"/>
        </w:rPr>
        <w:t>ϕ</w:t>
      </w:r>
      <w:r>
        <w:rPr>
          <w:i/>
          <w:iCs/>
          <w:sz w:val="28"/>
          <w:szCs w:val="28"/>
          <w:lang w:val="en-US"/>
        </w:rPr>
        <w:t>0,4·(1/B0,1)(</w:t>
      </w:r>
      <w:r>
        <w:rPr>
          <w:i/>
          <w:iCs/>
          <w:sz w:val="28"/>
          <w:szCs w:val="28"/>
        </w:rPr>
        <w:t>Δτ</w:t>
      </w:r>
      <w:r>
        <w:rPr>
          <w:i/>
          <w:iCs/>
          <w:sz w:val="28"/>
          <w:szCs w:val="28"/>
          <w:lang w:val="en-US"/>
        </w:rPr>
        <w:t>/</w:t>
      </w:r>
      <w:r>
        <w:rPr>
          <w:i/>
          <w:iCs/>
          <w:sz w:val="28"/>
          <w:szCs w:val="28"/>
        </w:rPr>
        <w:t>П</w:t>
      </w:r>
      <w:r>
        <w:rPr>
          <w:i/>
          <w:iCs/>
          <w:sz w:val="28"/>
          <w:szCs w:val="28"/>
          <w:lang w:val="en-US"/>
        </w:rPr>
        <w:t>)0,15</w:t>
      </w:r>
    </w:p>
    <w:p w:rsidR="008D6B7B" w:rsidRDefault="008D6B7B" w:rsidP="008D6B7B">
      <w:pPr>
        <w:jc w:val="both"/>
        <w:rPr>
          <w:sz w:val="28"/>
          <w:szCs w:val="28"/>
        </w:rPr>
      </w:pPr>
      <w:r>
        <w:rPr>
          <w:sz w:val="28"/>
          <w:szCs w:val="28"/>
        </w:rPr>
        <w:t xml:space="preserve">где </w:t>
      </w:r>
      <w:r>
        <w:rPr>
          <w:i/>
          <w:iCs/>
          <w:sz w:val="28"/>
          <w:szCs w:val="28"/>
        </w:rPr>
        <w:t xml:space="preserve">B </w:t>
      </w:r>
      <w:r>
        <w:rPr>
          <w:sz w:val="28"/>
          <w:szCs w:val="28"/>
        </w:rPr>
        <w:t xml:space="preserve">– среднее число абонентов на 1 км; </w:t>
      </w:r>
    </w:p>
    <w:p w:rsidR="008D6B7B" w:rsidRDefault="008D6B7B" w:rsidP="008D6B7B">
      <w:pPr>
        <w:jc w:val="both"/>
        <w:rPr>
          <w:sz w:val="28"/>
          <w:szCs w:val="28"/>
        </w:rPr>
      </w:pPr>
      <w:proofErr w:type="spellStart"/>
      <w:r>
        <w:rPr>
          <w:i/>
          <w:iCs/>
          <w:sz w:val="28"/>
          <w:szCs w:val="28"/>
        </w:rPr>
        <w:t>s</w:t>
      </w:r>
      <w:proofErr w:type="spellEnd"/>
      <w:r>
        <w:rPr>
          <w:i/>
          <w:iCs/>
          <w:sz w:val="28"/>
          <w:szCs w:val="28"/>
        </w:rPr>
        <w:t xml:space="preserve"> </w:t>
      </w:r>
      <w:r>
        <w:rPr>
          <w:sz w:val="28"/>
          <w:szCs w:val="28"/>
        </w:rPr>
        <w:t>– удельная стоимость материальной характеристики тепловой сети, руб./м</w:t>
      </w:r>
      <w:proofErr w:type="gramStart"/>
      <w:r>
        <w:rPr>
          <w:sz w:val="28"/>
          <w:szCs w:val="28"/>
        </w:rPr>
        <w:t>2</w:t>
      </w:r>
      <w:proofErr w:type="gramEnd"/>
      <w:r>
        <w:rPr>
          <w:sz w:val="28"/>
          <w:szCs w:val="28"/>
        </w:rPr>
        <w:t xml:space="preserve">; </w:t>
      </w:r>
    </w:p>
    <w:p w:rsidR="008D6B7B" w:rsidRDefault="008D6B7B" w:rsidP="008D6B7B">
      <w:pPr>
        <w:jc w:val="both"/>
        <w:rPr>
          <w:sz w:val="28"/>
          <w:szCs w:val="28"/>
        </w:rPr>
      </w:pPr>
      <w:proofErr w:type="gramStart"/>
      <w:r>
        <w:rPr>
          <w:i/>
          <w:iCs/>
          <w:sz w:val="28"/>
          <w:szCs w:val="28"/>
        </w:rPr>
        <w:t>П</w:t>
      </w:r>
      <w:proofErr w:type="gramEnd"/>
      <w:r>
        <w:rPr>
          <w:i/>
          <w:iCs/>
          <w:sz w:val="28"/>
          <w:szCs w:val="28"/>
        </w:rPr>
        <w:t xml:space="preserve"> </w:t>
      </w:r>
      <w:r>
        <w:rPr>
          <w:sz w:val="28"/>
          <w:szCs w:val="28"/>
        </w:rPr>
        <w:t xml:space="preserve">– </w:t>
      </w:r>
      <w:proofErr w:type="spellStart"/>
      <w:r>
        <w:rPr>
          <w:sz w:val="28"/>
          <w:szCs w:val="28"/>
        </w:rPr>
        <w:t>теплоплотность</w:t>
      </w:r>
      <w:proofErr w:type="spellEnd"/>
      <w:r>
        <w:rPr>
          <w:sz w:val="28"/>
          <w:szCs w:val="28"/>
        </w:rPr>
        <w:t xml:space="preserve"> района, Гкал/ч·км2; </w:t>
      </w:r>
    </w:p>
    <w:p w:rsidR="008D6B7B" w:rsidRDefault="008D6B7B" w:rsidP="008D6B7B">
      <w:pPr>
        <w:jc w:val="both"/>
        <w:rPr>
          <w:sz w:val="28"/>
          <w:szCs w:val="28"/>
        </w:rPr>
      </w:pPr>
      <w:r>
        <w:rPr>
          <w:i/>
          <w:iCs/>
          <w:sz w:val="28"/>
          <w:szCs w:val="28"/>
        </w:rPr>
        <w:lastRenderedPageBreak/>
        <w:t xml:space="preserve">Δτ </w:t>
      </w:r>
      <w:r>
        <w:rPr>
          <w:sz w:val="28"/>
          <w:szCs w:val="28"/>
        </w:rPr>
        <w:t xml:space="preserve">– расчетный перепад температур теплоносителя в тепловой сети, </w:t>
      </w:r>
      <w:proofErr w:type="spellStart"/>
      <w:r>
        <w:rPr>
          <w:sz w:val="28"/>
          <w:szCs w:val="28"/>
          <w:vertAlign w:val="superscript"/>
        </w:rPr>
        <w:t>о</w:t>
      </w:r>
      <w:proofErr w:type="gramStart"/>
      <w:r>
        <w:rPr>
          <w:sz w:val="28"/>
          <w:szCs w:val="28"/>
        </w:rPr>
        <w:t>C</w:t>
      </w:r>
      <w:proofErr w:type="spellEnd"/>
      <w:proofErr w:type="gramEnd"/>
      <w:r>
        <w:rPr>
          <w:sz w:val="28"/>
          <w:szCs w:val="28"/>
        </w:rPr>
        <w:t xml:space="preserve">; </w:t>
      </w:r>
    </w:p>
    <w:p w:rsidR="008D6B7B" w:rsidRDefault="008D6B7B" w:rsidP="008D6B7B">
      <w:pPr>
        <w:jc w:val="both"/>
        <w:rPr>
          <w:sz w:val="28"/>
          <w:szCs w:val="28"/>
        </w:rPr>
      </w:pPr>
      <w:r>
        <w:rPr>
          <w:rFonts w:ascii="Lucida Sans Unicode" w:hAnsi="Lucida Sans Unicode" w:cs="Lucida Sans Unicode"/>
          <w:i/>
          <w:iCs/>
          <w:sz w:val="28"/>
          <w:szCs w:val="28"/>
        </w:rPr>
        <w:t>ϕ</w:t>
      </w:r>
      <w:r>
        <w:rPr>
          <w:i/>
          <w:iCs/>
          <w:sz w:val="28"/>
          <w:szCs w:val="28"/>
        </w:rPr>
        <w:t xml:space="preserve"> </w:t>
      </w:r>
      <w:r>
        <w:rPr>
          <w:sz w:val="28"/>
          <w:szCs w:val="28"/>
        </w:rPr>
        <w:t xml:space="preserve">– поправочный коэффициент, зависящий от постоянной части расходов на сооружение котельной. </w:t>
      </w:r>
    </w:p>
    <w:p w:rsidR="008D6B7B" w:rsidRDefault="008D6B7B" w:rsidP="008D6B7B">
      <w:pPr>
        <w:ind w:firstLine="708"/>
        <w:jc w:val="both"/>
        <w:rPr>
          <w:sz w:val="28"/>
          <w:szCs w:val="28"/>
        </w:rPr>
      </w:pPr>
      <w:r>
        <w:rPr>
          <w:sz w:val="28"/>
          <w:szCs w:val="28"/>
        </w:rPr>
        <w:t xml:space="preserve">При этом предложено некоторое значение предельного радиуса действия тепловых сетей, которое определяется из соотношения, </w:t>
      </w:r>
      <w:proofErr w:type="gramStart"/>
      <w:r>
        <w:rPr>
          <w:sz w:val="28"/>
          <w:szCs w:val="28"/>
        </w:rPr>
        <w:t>км</w:t>
      </w:r>
      <w:proofErr w:type="gramEnd"/>
      <w:r>
        <w:rPr>
          <w:sz w:val="28"/>
          <w:szCs w:val="28"/>
        </w:rPr>
        <w:t xml:space="preserve">: </w:t>
      </w:r>
    </w:p>
    <w:p w:rsidR="008D6B7B" w:rsidRDefault="008D6B7B" w:rsidP="008D6B7B">
      <w:pPr>
        <w:jc w:val="center"/>
        <w:rPr>
          <w:sz w:val="28"/>
          <w:szCs w:val="28"/>
        </w:rPr>
      </w:pPr>
      <w:proofErr w:type="spellStart"/>
      <w:proofErr w:type="gramStart"/>
      <w:r>
        <w:rPr>
          <w:i/>
          <w:iCs/>
          <w:sz w:val="28"/>
          <w:szCs w:val="28"/>
        </w:rPr>
        <w:t>R</w:t>
      </w:r>
      <w:proofErr w:type="gramEnd"/>
      <w:r>
        <w:rPr>
          <w:i/>
          <w:iCs/>
          <w:sz w:val="28"/>
          <w:szCs w:val="28"/>
        </w:rPr>
        <w:t>пред=</w:t>
      </w:r>
      <w:proofErr w:type="spellEnd"/>
      <w:r>
        <w:rPr>
          <w:i/>
          <w:iCs/>
          <w:sz w:val="28"/>
          <w:szCs w:val="28"/>
        </w:rPr>
        <w:t>[(</w:t>
      </w:r>
      <w:proofErr w:type="spellStart"/>
      <w:r>
        <w:rPr>
          <w:i/>
          <w:iCs/>
          <w:sz w:val="28"/>
          <w:szCs w:val="28"/>
        </w:rPr>
        <w:t>p</w:t>
      </w:r>
      <w:proofErr w:type="spellEnd"/>
      <w:r>
        <w:rPr>
          <w:i/>
          <w:iCs/>
          <w:sz w:val="28"/>
          <w:szCs w:val="28"/>
        </w:rPr>
        <w:t>–C)/1,2K]2,5</w:t>
      </w:r>
    </w:p>
    <w:p w:rsidR="008D6B7B" w:rsidRDefault="008D6B7B" w:rsidP="008D6B7B">
      <w:pPr>
        <w:jc w:val="both"/>
        <w:rPr>
          <w:sz w:val="28"/>
          <w:szCs w:val="28"/>
        </w:rPr>
      </w:pPr>
      <w:r>
        <w:rPr>
          <w:sz w:val="28"/>
          <w:szCs w:val="28"/>
        </w:rPr>
        <w:t xml:space="preserve">где </w:t>
      </w:r>
      <w:proofErr w:type="spellStart"/>
      <w:r>
        <w:rPr>
          <w:i/>
          <w:iCs/>
          <w:sz w:val="28"/>
          <w:szCs w:val="28"/>
        </w:rPr>
        <w:t>Rпред</w:t>
      </w:r>
      <w:proofErr w:type="spellEnd"/>
      <w:r>
        <w:rPr>
          <w:i/>
          <w:iCs/>
          <w:sz w:val="28"/>
          <w:szCs w:val="28"/>
        </w:rPr>
        <w:t xml:space="preserve"> </w:t>
      </w:r>
      <w:r>
        <w:rPr>
          <w:sz w:val="28"/>
          <w:szCs w:val="28"/>
        </w:rPr>
        <w:t xml:space="preserve">– предельный радиус действия тепловой сети, </w:t>
      </w:r>
      <w:proofErr w:type="gramStart"/>
      <w:r>
        <w:rPr>
          <w:sz w:val="28"/>
          <w:szCs w:val="28"/>
        </w:rPr>
        <w:t>км</w:t>
      </w:r>
      <w:proofErr w:type="gramEnd"/>
      <w:r>
        <w:rPr>
          <w:sz w:val="28"/>
          <w:szCs w:val="28"/>
        </w:rPr>
        <w:t>;</w:t>
      </w:r>
    </w:p>
    <w:p w:rsidR="008D6B7B" w:rsidRDefault="008D6B7B" w:rsidP="008D6B7B">
      <w:pPr>
        <w:jc w:val="both"/>
        <w:rPr>
          <w:sz w:val="28"/>
          <w:szCs w:val="28"/>
        </w:rPr>
      </w:pPr>
      <w:r>
        <w:rPr>
          <w:sz w:val="28"/>
          <w:szCs w:val="28"/>
        </w:rPr>
        <w:t xml:space="preserve"> </w:t>
      </w:r>
      <w:proofErr w:type="spellStart"/>
      <w:r>
        <w:rPr>
          <w:i/>
          <w:iCs/>
          <w:sz w:val="28"/>
          <w:szCs w:val="28"/>
        </w:rPr>
        <w:t>p</w:t>
      </w:r>
      <w:proofErr w:type="spellEnd"/>
      <w:r>
        <w:rPr>
          <w:i/>
          <w:iCs/>
          <w:sz w:val="28"/>
          <w:szCs w:val="28"/>
        </w:rPr>
        <w:t xml:space="preserve"> </w:t>
      </w:r>
      <w:r>
        <w:rPr>
          <w:sz w:val="28"/>
          <w:szCs w:val="28"/>
        </w:rPr>
        <w:t xml:space="preserve">– разница себестоимости тепла, выработанного в котельной и в индивидуальных котельных абонентов, руб./Гкал; </w:t>
      </w:r>
    </w:p>
    <w:p w:rsidR="008D6B7B" w:rsidRDefault="008D6B7B" w:rsidP="008D6B7B">
      <w:pPr>
        <w:jc w:val="both"/>
        <w:rPr>
          <w:sz w:val="28"/>
          <w:szCs w:val="28"/>
        </w:rPr>
      </w:pPr>
      <w:r>
        <w:rPr>
          <w:i/>
          <w:iCs/>
          <w:sz w:val="28"/>
          <w:szCs w:val="28"/>
        </w:rPr>
        <w:t xml:space="preserve">C </w:t>
      </w:r>
      <w:r>
        <w:rPr>
          <w:sz w:val="28"/>
          <w:szCs w:val="28"/>
        </w:rPr>
        <w:t xml:space="preserve">– переменная часть удельных эксплуатационных расходов на транспорт тепла, руб./Гкал; </w:t>
      </w:r>
    </w:p>
    <w:p w:rsidR="008D6B7B" w:rsidRDefault="008D6B7B" w:rsidP="008D6B7B">
      <w:pPr>
        <w:jc w:val="both"/>
        <w:rPr>
          <w:sz w:val="28"/>
          <w:szCs w:val="28"/>
        </w:rPr>
      </w:pPr>
      <w:r>
        <w:rPr>
          <w:i/>
          <w:iCs/>
          <w:sz w:val="28"/>
          <w:szCs w:val="28"/>
        </w:rPr>
        <w:t xml:space="preserve">K </w:t>
      </w:r>
      <w:r>
        <w:rPr>
          <w:sz w:val="28"/>
          <w:szCs w:val="28"/>
        </w:rPr>
        <w:t xml:space="preserve">– постоянная часть удельных эксплуатационных расходов на транспорт тепла при радиусе действия тепловой сети, равном 1 км, руб./Гкал·км. </w:t>
      </w:r>
    </w:p>
    <w:p w:rsidR="008D6B7B" w:rsidRDefault="008D6B7B" w:rsidP="008D6B7B">
      <w:pPr>
        <w:ind w:firstLine="708"/>
        <w:jc w:val="both"/>
        <w:rPr>
          <w:sz w:val="28"/>
          <w:szCs w:val="28"/>
        </w:rPr>
      </w:pPr>
      <w:r>
        <w:rPr>
          <w:sz w:val="28"/>
          <w:szCs w:val="28"/>
        </w:rPr>
        <w:t xml:space="preserve">Результаты расчета радиуса эффективного теплоснабжения сельского  поселения  </w:t>
      </w:r>
      <w:proofErr w:type="gramStart"/>
      <w:r>
        <w:rPr>
          <w:sz w:val="28"/>
          <w:szCs w:val="28"/>
        </w:rPr>
        <w:t>Янтарное</w:t>
      </w:r>
      <w:proofErr w:type="gramEnd"/>
      <w:r>
        <w:rPr>
          <w:sz w:val="28"/>
          <w:szCs w:val="28"/>
        </w:rPr>
        <w:t xml:space="preserve">  приведены в таблице 27. </w:t>
      </w:r>
    </w:p>
    <w:p w:rsidR="008D6B7B" w:rsidRDefault="008D6B7B" w:rsidP="008D6B7B">
      <w:pPr>
        <w:jc w:val="right"/>
        <w:rPr>
          <w:sz w:val="28"/>
          <w:szCs w:val="28"/>
        </w:rPr>
      </w:pPr>
      <w:r>
        <w:rPr>
          <w:sz w:val="28"/>
          <w:szCs w:val="28"/>
        </w:rPr>
        <w:t>Таблица 27</w:t>
      </w:r>
    </w:p>
    <w:tbl>
      <w:tblPr>
        <w:tblW w:w="9645" w:type="dxa"/>
        <w:tblInd w:w="108" w:type="dxa"/>
        <w:shd w:val="clear" w:color="auto" w:fill="FFFFFF"/>
        <w:tblLayout w:type="fixed"/>
        <w:tblLook w:val="00A0"/>
      </w:tblPr>
      <w:tblGrid>
        <w:gridCol w:w="2120"/>
        <w:gridCol w:w="1187"/>
        <w:gridCol w:w="1308"/>
        <w:gridCol w:w="1308"/>
        <w:gridCol w:w="1106"/>
        <w:gridCol w:w="1308"/>
        <w:gridCol w:w="1308"/>
      </w:tblGrid>
      <w:tr w:rsidR="008D6B7B" w:rsidTr="008D6B7B">
        <w:trPr>
          <w:trHeight w:val="1330"/>
        </w:trPr>
        <w:tc>
          <w:tcPr>
            <w:tcW w:w="2120" w:type="dxa"/>
            <w:tcBorders>
              <w:top w:val="single" w:sz="8" w:space="0" w:color="auto"/>
              <w:left w:val="single" w:sz="8" w:space="0" w:color="auto"/>
              <w:bottom w:val="single" w:sz="4" w:space="0" w:color="auto"/>
              <w:right w:val="single" w:sz="8" w:space="0" w:color="000000"/>
            </w:tcBorders>
            <w:shd w:val="clear" w:color="auto" w:fill="FFFFFF"/>
            <w:vAlign w:val="center"/>
            <w:hideMark/>
          </w:tcPr>
          <w:p w:rsidR="008D6B7B" w:rsidRDefault="008D6B7B">
            <w:pPr>
              <w:jc w:val="center"/>
              <w:rPr>
                <w:b/>
                <w:color w:val="000000"/>
                <w:sz w:val="22"/>
                <w:szCs w:val="22"/>
              </w:rPr>
            </w:pPr>
            <w:r>
              <w:rPr>
                <w:b/>
                <w:color w:val="000000"/>
              </w:rPr>
              <w:t>Название элемента территориального деления, адрес планируемой новой застройки</w:t>
            </w:r>
          </w:p>
        </w:tc>
        <w:tc>
          <w:tcPr>
            <w:tcW w:w="1186" w:type="dxa"/>
            <w:tcBorders>
              <w:top w:val="single" w:sz="8" w:space="0" w:color="auto"/>
              <w:left w:val="single" w:sz="4" w:space="0" w:color="auto"/>
              <w:bottom w:val="single" w:sz="4" w:space="0" w:color="auto"/>
              <w:right w:val="nil"/>
            </w:tcBorders>
            <w:shd w:val="clear" w:color="auto" w:fill="FFFFFF"/>
            <w:vAlign w:val="center"/>
            <w:hideMark/>
          </w:tcPr>
          <w:p w:rsidR="008D6B7B" w:rsidRDefault="008D6B7B">
            <w:pPr>
              <w:jc w:val="center"/>
              <w:rPr>
                <w:b/>
                <w:color w:val="000000"/>
                <w:sz w:val="22"/>
                <w:szCs w:val="22"/>
              </w:rPr>
            </w:pPr>
            <w:r>
              <w:rPr>
                <w:b/>
                <w:color w:val="000000"/>
              </w:rPr>
              <w:t>Установленная мощность Гкал/час</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D6B7B" w:rsidRDefault="008D6B7B">
            <w:pPr>
              <w:jc w:val="center"/>
              <w:rPr>
                <w:b/>
                <w:color w:val="000000"/>
                <w:sz w:val="22"/>
                <w:szCs w:val="22"/>
              </w:rPr>
            </w:pPr>
            <w:r>
              <w:rPr>
                <w:b/>
                <w:color w:val="000000"/>
              </w:rPr>
              <w:t>Расчётная нагрузка, Гкал/час</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D6B7B" w:rsidRDefault="008D6B7B">
            <w:pPr>
              <w:jc w:val="center"/>
              <w:rPr>
                <w:b/>
                <w:color w:val="000000"/>
                <w:sz w:val="22"/>
                <w:szCs w:val="22"/>
              </w:rPr>
            </w:pPr>
            <w:r>
              <w:rPr>
                <w:b/>
                <w:color w:val="000000"/>
              </w:rPr>
              <w:t xml:space="preserve">Средний диаметр трубопровода отопления, </w:t>
            </w:r>
            <w:proofErr w:type="gramStart"/>
            <w:r>
              <w:rPr>
                <w:b/>
                <w:color w:val="000000"/>
              </w:rPr>
              <w:t>мм</w:t>
            </w:r>
            <w:proofErr w:type="gramEnd"/>
          </w:p>
        </w:tc>
        <w:tc>
          <w:tcPr>
            <w:tcW w:w="1105"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D6B7B" w:rsidRDefault="008D6B7B">
            <w:pPr>
              <w:jc w:val="center"/>
              <w:rPr>
                <w:b/>
                <w:color w:val="000000"/>
                <w:sz w:val="22"/>
                <w:szCs w:val="22"/>
              </w:rPr>
            </w:pPr>
            <w:r>
              <w:rPr>
                <w:b/>
                <w:color w:val="000000"/>
              </w:rPr>
              <w:t xml:space="preserve">Протяжённость тепловых сетей отопления   (в  двухтрубном исчислении) </w:t>
            </w:r>
            <w:proofErr w:type="gramStart"/>
            <w:r>
              <w:rPr>
                <w:b/>
                <w:color w:val="000000"/>
              </w:rPr>
              <w:t>м</w:t>
            </w:r>
            <w:proofErr w:type="gramEnd"/>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D6B7B" w:rsidRDefault="008D6B7B">
            <w:pPr>
              <w:jc w:val="center"/>
              <w:rPr>
                <w:b/>
                <w:color w:val="000000"/>
                <w:sz w:val="22"/>
                <w:szCs w:val="22"/>
              </w:rPr>
            </w:pPr>
            <w:r>
              <w:rPr>
                <w:b/>
                <w:color w:val="000000"/>
              </w:rPr>
              <w:t>Тепловая плотность района Гкал/</w:t>
            </w:r>
            <w:proofErr w:type="gramStart"/>
            <w:r>
              <w:rPr>
                <w:b/>
                <w:color w:val="000000"/>
              </w:rPr>
              <w:t>ч</w:t>
            </w:r>
            <w:proofErr w:type="gramEnd"/>
            <w:r>
              <w:rPr>
                <w:b/>
                <w:color w:val="000000"/>
              </w:rPr>
              <w:t>/км²</w:t>
            </w:r>
          </w:p>
        </w:tc>
        <w:tc>
          <w:tcPr>
            <w:tcW w:w="1307" w:type="dxa"/>
            <w:tcBorders>
              <w:top w:val="single" w:sz="8" w:space="0" w:color="auto"/>
              <w:left w:val="single" w:sz="8" w:space="0" w:color="auto"/>
              <w:bottom w:val="single" w:sz="4" w:space="0" w:color="auto"/>
              <w:right w:val="single" w:sz="8" w:space="0" w:color="auto"/>
            </w:tcBorders>
            <w:shd w:val="clear" w:color="auto" w:fill="FFFFFF"/>
            <w:vAlign w:val="center"/>
            <w:hideMark/>
          </w:tcPr>
          <w:p w:rsidR="008D6B7B" w:rsidRDefault="008D6B7B">
            <w:pPr>
              <w:jc w:val="center"/>
              <w:rPr>
                <w:b/>
                <w:color w:val="000000"/>
                <w:sz w:val="22"/>
                <w:szCs w:val="22"/>
              </w:rPr>
            </w:pPr>
            <w:r>
              <w:rPr>
                <w:b/>
                <w:color w:val="000000"/>
              </w:rPr>
              <w:t xml:space="preserve">Радиус эффективного теплоснабжения, </w:t>
            </w:r>
            <w:proofErr w:type="gramStart"/>
            <w:r>
              <w:rPr>
                <w:b/>
                <w:color w:val="000000"/>
              </w:rPr>
              <w:t>км</w:t>
            </w:r>
            <w:proofErr w:type="gramEnd"/>
          </w:p>
        </w:tc>
      </w:tr>
      <w:tr w:rsidR="008D6B7B" w:rsidTr="008D6B7B">
        <w:trPr>
          <w:trHeight w:hRule="exact" w:val="1015"/>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0,840</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color w:val="000000"/>
                <w:sz w:val="24"/>
                <w:szCs w:val="24"/>
              </w:rPr>
            </w:pPr>
            <w:r>
              <w:rPr>
                <w:color w:val="000000"/>
                <w:sz w:val="24"/>
                <w:szCs w:val="24"/>
              </w:rPr>
              <w:t>0,840</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1" w:lineRule="auto"/>
              <w:jc w:val="center"/>
              <w:rPr>
                <w:sz w:val="24"/>
                <w:szCs w:val="24"/>
              </w:rPr>
            </w:pPr>
            <w:r>
              <w:rPr>
                <w:color w:val="000000"/>
                <w:sz w:val="24"/>
                <w:szCs w:val="24"/>
              </w:rPr>
              <w:t>883</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0,94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0,75</w:t>
            </w:r>
          </w:p>
        </w:tc>
      </w:tr>
      <w:tr w:rsidR="008D6B7B" w:rsidTr="008D6B7B">
        <w:trPr>
          <w:trHeight w:hRule="exact" w:val="842"/>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1" w:lineRule="auto"/>
              <w:jc w:val="center"/>
              <w:rPr>
                <w:sz w:val="24"/>
                <w:szCs w:val="24"/>
              </w:rPr>
            </w:pPr>
            <w:r>
              <w:rPr>
                <w:color w:val="000000"/>
                <w:sz w:val="24"/>
                <w:szCs w:val="24"/>
              </w:rPr>
              <w:t>716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0,34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0,83</w:t>
            </w:r>
          </w:p>
        </w:tc>
      </w:tr>
      <w:tr w:rsidR="008D6B7B" w:rsidTr="008D6B7B">
        <w:trPr>
          <w:trHeight w:hRule="exact" w:val="840"/>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0,516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0,516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1" w:lineRule="auto"/>
              <w:jc w:val="center"/>
              <w:rPr>
                <w:sz w:val="24"/>
                <w:szCs w:val="24"/>
              </w:rPr>
            </w:pPr>
            <w:r>
              <w:rPr>
                <w:color w:val="000000"/>
                <w:sz w:val="24"/>
                <w:szCs w:val="24"/>
              </w:rPr>
              <w:t>1586</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0,239</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1,1</w:t>
            </w:r>
          </w:p>
        </w:tc>
      </w:tr>
      <w:tr w:rsidR="008D6B7B" w:rsidTr="008D6B7B">
        <w:trPr>
          <w:trHeight w:hRule="exact" w:val="852"/>
        </w:trPr>
        <w:tc>
          <w:tcPr>
            <w:tcW w:w="21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rPr>
                <w:sz w:val="22"/>
                <w:szCs w:val="22"/>
              </w:rPr>
            </w:pPr>
            <w:r>
              <w:t xml:space="preserve">Котельная "Центральная" с. </w:t>
            </w:r>
            <w:proofErr w:type="gramStart"/>
            <w:r>
              <w:t>Комсомольское</w:t>
            </w:r>
            <w:proofErr w:type="gramEnd"/>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color w:val="000000"/>
                <w:sz w:val="24"/>
                <w:szCs w:val="24"/>
                <w:lang w:eastAsia="en-US"/>
              </w:rPr>
            </w:pPr>
            <w:r>
              <w:rPr>
                <w:color w:val="000000"/>
                <w:sz w:val="24"/>
                <w:szCs w:val="24"/>
              </w:rPr>
              <w:t>0,382</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6" w:lineRule="auto"/>
              <w:jc w:val="center"/>
              <w:rPr>
                <w:sz w:val="24"/>
                <w:szCs w:val="24"/>
                <w:lang w:eastAsia="en-US"/>
              </w:rPr>
            </w:pPr>
            <w:r>
              <w:rPr>
                <w:sz w:val="24"/>
                <w:szCs w:val="24"/>
              </w:rPr>
              <w:t>100</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spacing w:line="271" w:lineRule="auto"/>
              <w:jc w:val="center"/>
              <w:rPr>
                <w:sz w:val="24"/>
                <w:szCs w:val="24"/>
              </w:rPr>
            </w:pPr>
            <w:r>
              <w:rPr>
                <w:color w:val="000000"/>
                <w:sz w:val="24"/>
                <w:szCs w:val="24"/>
              </w:rPr>
              <w:t>1025</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0,294</w:t>
            </w:r>
          </w:p>
        </w:tc>
        <w:tc>
          <w:tcPr>
            <w:tcW w:w="13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B7B" w:rsidRDefault="008D6B7B">
            <w:pPr>
              <w:jc w:val="center"/>
              <w:rPr>
                <w:sz w:val="24"/>
                <w:szCs w:val="24"/>
              </w:rPr>
            </w:pPr>
            <w:r>
              <w:rPr>
                <w:sz w:val="24"/>
                <w:szCs w:val="24"/>
              </w:rPr>
              <w:t>1,05</w:t>
            </w:r>
          </w:p>
        </w:tc>
      </w:tr>
    </w:tbl>
    <w:p w:rsidR="008D6B7B" w:rsidRDefault="008D6B7B" w:rsidP="008D6B7B">
      <w:pPr>
        <w:jc w:val="right"/>
        <w:rPr>
          <w:sz w:val="28"/>
          <w:szCs w:val="28"/>
        </w:rPr>
      </w:pPr>
    </w:p>
    <w:p w:rsidR="008D6B7B" w:rsidRDefault="008D6B7B" w:rsidP="008D6B7B">
      <w:pPr>
        <w:jc w:val="center"/>
        <w:rPr>
          <w:b/>
          <w:sz w:val="28"/>
          <w:szCs w:val="28"/>
        </w:rPr>
      </w:pPr>
      <w:r>
        <w:rPr>
          <w:b/>
          <w:sz w:val="28"/>
          <w:szCs w:val="28"/>
        </w:rPr>
        <w:t xml:space="preserve">ГЛАВА 8. ПРЕДЛОЖЕНИЯ ПО СТРОИТЕЛЬСТВУ, РЕКОНСТРУКЦИИ, ТЕХНИЧЕСКОМУ ПЕРЕВООРУЖЕНИЮ И (ИЛИ) МОДЕРНИЗАЦИИ ТЕПЛОВЫХ СЕТЕЙ </w:t>
      </w:r>
    </w:p>
    <w:p w:rsidR="008D6B7B" w:rsidRDefault="008D6B7B" w:rsidP="008D6B7B">
      <w:pPr>
        <w:tabs>
          <w:tab w:val="left" w:pos="7563"/>
        </w:tabs>
        <w:rPr>
          <w:b/>
          <w:sz w:val="28"/>
          <w:szCs w:val="28"/>
        </w:rPr>
      </w:pPr>
      <w:r>
        <w:rPr>
          <w:b/>
          <w:sz w:val="28"/>
          <w:szCs w:val="28"/>
        </w:rPr>
        <w:tab/>
      </w:r>
    </w:p>
    <w:p w:rsidR="008D6B7B" w:rsidRDefault="008D6B7B" w:rsidP="008D6B7B">
      <w:pPr>
        <w:jc w:val="center"/>
        <w:rPr>
          <w:b/>
          <w:sz w:val="28"/>
          <w:szCs w:val="28"/>
        </w:rPr>
      </w:pPr>
      <w:r>
        <w:rPr>
          <w:b/>
          <w:sz w:val="28"/>
          <w:szCs w:val="28"/>
        </w:rPr>
        <w:t>8.1. Реконструкция и строительство тепловых сетей, обеспечивающих перераспределение тепловой нагрузки из зон с дефицитом тепловой мощности (использование существующих резервов)</w:t>
      </w:r>
    </w:p>
    <w:p w:rsidR="008D6B7B" w:rsidRDefault="008D6B7B" w:rsidP="008D6B7B">
      <w:pPr>
        <w:jc w:val="both"/>
        <w:rPr>
          <w:sz w:val="28"/>
          <w:szCs w:val="28"/>
        </w:rPr>
      </w:pPr>
      <w:r>
        <w:rPr>
          <w:sz w:val="28"/>
          <w:szCs w:val="28"/>
        </w:rPr>
        <w:tab/>
        <w:t>В перераспределении тепловой нагрузки нет необходимости, в связи с тем, что на территории сельского поселения Янтарное                    расположены четыре  котельных и на них наблюдается резерв мощности.</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8.2. 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p>
    <w:p w:rsidR="008D6B7B" w:rsidRDefault="008D6B7B" w:rsidP="008D6B7B">
      <w:pPr>
        <w:ind w:firstLine="708"/>
        <w:jc w:val="both"/>
        <w:rPr>
          <w:sz w:val="28"/>
          <w:szCs w:val="28"/>
        </w:rPr>
      </w:pPr>
      <w:r>
        <w:rPr>
          <w:sz w:val="28"/>
          <w:szCs w:val="28"/>
        </w:rPr>
        <w:t>Строительство тепловых сетей для обеспечения перспективных приростов не планируется.</w:t>
      </w:r>
    </w:p>
    <w:p w:rsidR="008D6B7B" w:rsidRDefault="008D6B7B" w:rsidP="008D6B7B">
      <w:pPr>
        <w:jc w:val="center"/>
        <w:rPr>
          <w:b/>
          <w:sz w:val="28"/>
          <w:szCs w:val="28"/>
        </w:rPr>
      </w:pPr>
      <w:r>
        <w:rPr>
          <w:b/>
          <w:sz w:val="28"/>
          <w:szCs w:val="28"/>
        </w:rPr>
        <w:t>8.3.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D6B7B" w:rsidRDefault="008D6B7B" w:rsidP="008D6B7B">
      <w:pPr>
        <w:jc w:val="both"/>
        <w:rPr>
          <w:sz w:val="28"/>
          <w:szCs w:val="28"/>
        </w:rPr>
      </w:pPr>
      <w:r>
        <w:rPr>
          <w:sz w:val="28"/>
          <w:szCs w:val="28"/>
        </w:rPr>
        <w:tab/>
        <w:t>Данные мероприятия не рациональны.</w:t>
      </w:r>
    </w:p>
    <w:p w:rsidR="008D6B7B" w:rsidRDefault="008D6B7B" w:rsidP="008D6B7B">
      <w:pPr>
        <w:jc w:val="center"/>
        <w:rPr>
          <w:b/>
          <w:sz w:val="28"/>
          <w:szCs w:val="28"/>
        </w:rPr>
      </w:pP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8.4.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8D6B7B" w:rsidRDefault="008D6B7B" w:rsidP="008D6B7B">
      <w:pPr>
        <w:ind w:firstLine="708"/>
        <w:jc w:val="both"/>
        <w:rPr>
          <w:sz w:val="28"/>
          <w:szCs w:val="28"/>
        </w:rPr>
      </w:pPr>
      <w:r>
        <w:rPr>
          <w:sz w:val="28"/>
          <w:szCs w:val="28"/>
        </w:rPr>
        <w:t>Перевод котельных в пиковый режим работы или их ликвидация на расчетный срок не планируется.</w:t>
      </w:r>
    </w:p>
    <w:p w:rsidR="008D6B7B" w:rsidRDefault="008D6B7B" w:rsidP="008D6B7B">
      <w:pPr>
        <w:tabs>
          <w:tab w:val="left" w:pos="5638"/>
        </w:tabs>
        <w:rPr>
          <w:b/>
          <w:sz w:val="28"/>
          <w:szCs w:val="28"/>
        </w:rPr>
      </w:pPr>
      <w:r>
        <w:rPr>
          <w:b/>
          <w:sz w:val="28"/>
          <w:szCs w:val="28"/>
        </w:rPr>
        <w:tab/>
      </w:r>
    </w:p>
    <w:p w:rsidR="008D6B7B" w:rsidRDefault="008D6B7B" w:rsidP="008D6B7B">
      <w:pPr>
        <w:jc w:val="center"/>
        <w:rPr>
          <w:b/>
          <w:sz w:val="28"/>
          <w:szCs w:val="28"/>
        </w:rPr>
      </w:pPr>
      <w:r>
        <w:rPr>
          <w:b/>
          <w:sz w:val="28"/>
          <w:szCs w:val="28"/>
        </w:rPr>
        <w:t>8.5. Строительство тепловых сетей для обеспечения нормативной надежности теплоснабжения</w:t>
      </w:r>
    </w:p>
    <w:p w:rsidR="008D6B7B" w:rsidRDefault="008D6B7B" w:rsidP="008D6B7B">
      <w:pPr>
        <w:jc w:val="both"/>
        <w:rPr>
          <w:rFonts w:eastAsia="Calibri"/>
          <w:sz w:val="28"/>
          <w:szCs w:val="28"/>
          <w:lang w:eastAsia="en-US"/>
        </w:rPr>
      </w:pPr>
      <w:r>
        <w:rPr>
          <w:sz w:val="28"/>
          <w:szCs w:val="28"/>
        </w:rPr>
        <w:tab/>
        <w:t xml:space="preserve">Мероприятия, направленные на повышение надежности теплоснабжения условно можно разделить на две группы: </w:t>
      </w:r>
    </w:p>
    <w:p w:rsidR="008D6B7B" w:rsidRDefault="008D6B7B" w:rsidP="008D6B7B">
      <w:pPr>
        <w:jc w:val="both"/>
        <w:rPr>
          <w:sz w:val="28"/>
          <w:szCs w:val="28"/>
        </w:rPr>
      </w:pPr>
      <w:r>
        <w:rPr>
          <w:sz w:val="28"/>
          <w:szCs w:val="28"/>
        </w:rPr>
        <w:t xml:space="preserve"> - мероприятия по строительству и реконструкции тепловых сетей с увеличением диаметров, обеспечивающие резервирование </w:t>
      </w:r>
    </w:p>
    <w:p w:rsidR="008D6B7B" w:rsidRDefault="008D6B7B" w:rsidP="008D6B7B">
      <w:pPr>
        <w:jc w:val="both"/>
        <w:rPr>
          <w:sz w:val="28"/>
          <w:szCs w:val="28"/>
        </w:rPr>
      </w:pPr>
      <w:r>
        <w:rPr>
          <w:sz w:val="28"/>
          <w:szCs w:val="28"/>
        </w:rPr>
        <w:t xml:space="preserve">- мероприятия по реконструкции ветхих тепловых сетей. </w:t>
      </w:r>
    </w:p>
    <w:p w:rsidR="008D6B7B" w:rsidRDefault="008D6B7B" w:rsidP="008D6B7B">
      <w:pPr>
        <w:jc w:val="both"/>
        <w:rPr>
          <w:b/>
          <w:sz w:val="28"/>
          <w:szCs w:val="28"/>
        </w:rPr>
      </w:pPr>
      <w:r>
        <w:rPr>
          <w:sz w:val="28"/>
          <w:szCs w:val="28"/>
        </w:rPr>
        <w:tab/>
        <w:t xml:space="preserve">На территории сельского поселения Янтарное                    вышеперечисленные мероприятия не запланированы, в связи с тем, что все сети находятся в нормативной надежности. </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8.6. Реконструкция тепловых сетей с увеличением диаметра трубопроводов для обеспечения перспективных приростов тепловой нагрузки</w:t>
      </w:r>
    </w:p>
    <w:p w:rsidR="008D6B7B" w:rsidRDefault="008D6B7B" w:rsidP="008D6B7B">
      <w:pPr>
        <w:ind w:firstLine="708"/>
        <w:jc w:val="both"/>
        <w:rPr>
          <w:sz w:val="28"/>
          <w:szCs w:val="28"/>
        </w:rPr>
      </w:pPr>
      <w:r>
        <w:rPr>
          <w:sz w:val="28"/>
          <w:szCs w:val="28"/>
        </w:rPr>
        <w:t xml:space="preserve">На расчетный срок перспективная нагрузка останется неизменной. </w:t>
      </w:r>
    </w:p>
    <w:p w:rsidR="008D6B7B" w:rsidRDefault="008D6B7B" w:rsidP="008D6B7B">
      <w:pPr>
        <w:jc w:val="center"/>
        <w:rPr>
          <w:b/>
          <w:sz w:val="28"/>
          <w:szCs w:val="28"/>
        </w:rPr>
      </w:pPr>
    </w:p>
    <w:p w:rsidR="008D6B7B" w:rsidRDefault="008D6B7B" w:rsidP="008D6B7B">
      <w:pPr>
        <w:jc w:val="center"/>
        <w:rPr>
          <w:rFonts w:eastAsia="Calibri"/>
          <w:b/>
          <w:color w:val="000000"/>
          <w:sz w:val="28"/>
          <w:szCs w:val="28"/>
          <w:lang w:eastAsia="en-US"/>
        </w:rPr>
      </w:pPr>
      <w:r>
        <w:rPr>
          <w:b/>
          <w:sz w:val="28"/>
          <w:szCs w:val="28"/>
        </w:rPr>
        <w:t xml:space="preserve">8.7. </w:t>
      </w:r>
      <w:r>
        <w:rPr>
          <w:b/>
          <w:color w:val="000000"/>
          <w:sz w:val="28"/>
          <w:szCs w:val="28"/>
        </w:rPr>
        <w:t>Реконструкция тепловых сетей, подлежащих замене в связи с исчерпанием эксплуатационного ресурса</w:t>
      </w:r>
    </w:p>
    <w:p w:rsidR="008D6B7B" w:rsidRDefault="008D6B7B" w:rsidP="008D6B7B">
      <w:pPr>
        <w:jc w:val="both"/>
        <w:rPr>
          <w:color w:val="000000"/>
          <w:sz w:val="28"/>
          <w:szCs w:val="28"/>
        </w:rPr>
      </w:pPr>
      <w:r>
        <w:rPr>
          <w:color w:val="000000"/>
          <w:sz w:val="28"/>
          <w:szCs w:val="28"/>
        </w:rPr>
        <w:tab/>
        <w:t xml:space="preserve">Сети теплоснабжения в сельском поселении </w:t>
      </w:r>
      <w:proofErr w:type="gramStart"/>
      <w:r>
        <w:rPr>
          <w:color w:val="000000"/>
          <w:sz w:val="28"/>
          <w:szCs w:val="28"/>
        </w:rPr>
        <w:t>Янтарное</w:t>
      </w:r>
      <w:proofErr w:type="gramEnd"/>
      <w:r>
        <w:rPr>
          <w:color w:val="000000"/>
          <w:sz w:val="28"/>
          <w:szCs w:val="28"/>
        </w:rPr>
        <w:t xml:space="preserve">  были построены в период 2000 по 2003 годы.  Большая часть сетей  центральной котельной п. </w:t>
      </w:r>
      <w:proofErr w:type="gramStart"/>
      <w:r>
        <w:rPr>
          <w:color w:val="000000"/>
          <w:sz w:val="28"/>
          <w:szCs w:val="28"/>
        </w:rPr>
        <w:t>Янтарное</w:t>
      </w:r>
      <w:proofErr w:type="gramEnd"/>
      <w:r>
        <w:rPr>
          <w:color w:val="000000"/>
          <w:sz w:val="28"/>
          <w:szCs w:val="28"/>
        </w:rPr>
        <w:t xml:space="preserve">   исчерпают эксплуатационный ресурс к 2028 году. </w:t>
      </w:r>
    </w:p>
    <w:p w:rsidR="008D6B7B" w:rsidRDefault="008D6B7B" w:rsidP="008D6B7B">
      <w:pPr>
        <w:jc w:val="center"/>
        <w:rPr>
          <w:b/>
          <w:color w:val="000000"/>
          <w:sz w:val="28"/>
          <w:szCs w:val="28"/>
        </w:rPr>
      </w:pPr>
      <w:r>
        <w:rPr>
          <w:b/>
          <w:sz w:val="28"/>
          <w:szCs w:val="28"/>
        </w:rPr>
        <w:t xml:space="preserve">8.8. </w:t>
      </w:r>
      <w:r>
        <w:rPr>
          <w:b/>
          <w:color w:val="000000"/>
          <w:sz w:val="28"/>
          <w:szCs w:val="28"/>
        </w:rPr>
        <w:t>Строительство и реконструкция насосных станций</w:t>
      </w:r>
    </w:p>
    <w:p w:rsidR="008D6B7B" w:rsidRDefault="008D6B7B" w:rsidP="008D6B7B">
      <w:pPr>
        <w:ind w:firstLine="708"/>
        <w:jc w:val="both"/>
        <w:rPr>
          <w:color w:val="000000"/>
          <w:sz w:val="28"/>
          <w:szCs w:val="28"/>
        </w:rPr>
      </w:pPr>
      <w:r>
        <w:rPr>
          <w:color w:val="000000"/>
          <w:sz w:val="28"/>
          <w:szCs w:val="28"/>
        </w:rPr>
        <w:t xml:space="preserve">Данные мероприятия на территории сельского поселения </w:t>
      </w:r>
      <w:proofErr w:type="gramStart"/>
      <w:r>
        <w:rPr>
          <w:color w:val="000000"/>
          <w:sz w:val="28"/>
          <w:szCs w:val="28"/>
        </w:rPr>
        <w:t>Янтарное</w:t>
      </w:r>
      <w:proofErr w:type="gramEnd"/>
      <w:r>
        <w:rPr>
          <w:color w:val="000000"/>
          <w:sz w:val="28"/>
          <w:szCs w:val="28"/>
        </w:rPr>
        <w:t xml:space="preserve">                      не запланированы.</w:t>
      </w:r>
    </w:p>
    <w:p w:rsidR="008D6B7B" w:rsidRDefault="008D6B7B" w:rsidP="008D6B7B">
      <w:pPr>
        <w:ind w:firstLine="708"/>
        <w:jc w:val="center"/>
        <w:rPr>
          <w:b/>
          <w:color w:val="000000"/>
          <w:sz w:val="28"/>
          <w:szCs w:val="28"/>
        </w:rPr>
      </w:pPr>
    </w:p>
    <w:p w:rsidR="008D6B7B" w:rsidRDefault="008D6B7B" w:rsidP="008D6B7B">
      <w:pPr>
        <w:ind w:firstLine="708"/>
        <w:jc w:val="center"/>
        <w:rPr>
          <w:b/>
          <w:color w:val="000000"/>
          <w:sz w:val="28"/>
          <w:szCs w:val="28"/>
        </w:rPr>
      </w:pPr>
      <w:r>
        <w:rPr>
          <w:b/>
          <w:color w:val="000000"/>
          <w:sz w:val="28"/>
          <w:szCs w:val="28"/>
        </w:rPr>
        <w:t xml:space="preserve">ГЛАВА 9. ПРЕДЛОЖЕНИЯ ПО ПЕРЕВОДУ ОТКРЫТЫХ </w:t>
      </w:r>
      <w:r>
        <w:rPr>
          <w:b/>
          <w:color w:val="000000"/>
          <w:sz w:val="28"/>
          <w:szCs w:val="28"/>
        </w:rPr>
        <w:lastRenderedPageBreak/>
        <w:t>СИСТЕМ ТЕПЛОСНАБЖЕНИЯ (ГОРЯЧЕГО ВОДОСНАБЖЕНИЯ) В ЗАКРЫТЫЕ СИСТЕМЫ ГОРЯЧЕГО ВОДОСНАБЖЕНИЯ</w:t>
      </w:r>
    </w:p>
    <w:p w:rsidR="008D6B7B" w:rsidRDefault="008D6B7B" w:rsidP="008D6B7B">
      <w:pPr>
        <w:shd w:val="clear" w:color="auto" w:fill="FFFFFF"/>
        <w:ind w:firstLine="230"/>
        <w:jc w:val="both"/>
        <w:rPr>
          <w:color w:val="000000"/>
          <w:sz w:val="28"/>
          <w:szCs w:val="28"/>
        </w:rPr>
      </w:pPr>
      <w:r>
        <w:rPr>
          <w:sz w:val="28"/>
          <w:szCs w:val="28"/>
        </w:rPr>
        <w:tab/>
        <w:t xml:space="preserve">На территории сельского поселения </w:t>
      </w:r>
      <w:proofErr w:type="gramStart"/>
      <w:r>
        <w:rPr>
          <w:sz w:val="28"/>
          <w:szCs w:val="28"/>
        </w:rPr>
        <w:t>Янтарное</w:t>
      </w:r>
      <w:proofErr w:type="gramEnd"/>
      <w:r>
        <w:rPr>
          <w:sz w:val="28"/>
          <w:szCs w:val="28"/>
        </w:rPr>
        <w:t xml:space="preserve"> система централизованного горячего водоснабжения отсутствует.</w:t>
      </w:r>
    </w:p>
    <w:p w:rsidR="008D6B7B" w:rsidRDefault="008D6B7B" w:rsidP="008D6B7B">
      <w:pPr>
        <w:ind w:firstLine="708"/>
        <w:jc w:val="center"/>
        <w:rPr>
          <w:b/>
          <w:color w:val="000000"/>
          <w:sz w:val="28"/>
          <w:szCs w:val="28"/>
        </w:rPr>
      </w:pPr>
    </w:p>
    <w:p w:rsidR="008D6B7B" w:rsidRDefault="008D6B7B" w:rsidP="008D6B7B">
      <w:pPr>
        <w:ind w:firstLine="708"/>
        <w:jc w:val="center"/>
        <w:rPr>
          <w:rFonts w:eastAsia="Calibri"/>
          <w:b/>
          <w:color w:val="000000"/>
          <w:sz w:val="28"/>
          <w:szCs w:val="28"/>
          <w:lang w:eastAsia="en-US"/>
        </w:rPr>
      </w:pPr>
      <w:r>
        <w:rPr>
          <w:b/>
          <w:color w:val="000000"/>
          <w:sz w:val="28"/>
          <w:szCs w:val="28"/>
        </w:rPr>
        <w:t>ГЛАВА 10. ПЕРСПЕКТИВНЫЕ ТОПЛИВНЫЕ БАЛАНСЫ</w:t>
      </w:r>
    </w:p>
    <w:p w:rsidR="008D6B7B" w:rsidRDefault="008D6B7B" w:rsidP="008D6B7B">
      <w:pPr>
        <w:ind w:firstLine="708"/>
        <w:jc w:val="center"/>
        <w:rPr>
          <w:b/>
          <w:color w:val="000000"/>
          <w:sz w:val="28"/>
          <w:szCs w:val="28"/>
        </w:rPr>
      </w:pPr>
      <w:r>
        <w:rPr>
          <w:b/>
          <w:color w:val="000000"/>
          <w:sz w:val="28"/>
          <w:szCs w:val="28"/>
        </w:rPr>
        <w:t xml:space="preserve">10.1. </w:t>
      </w:r>
      <w:proofErr w:type="gramStart"/>
      <w:r>
        <w:rPr>
          <w:b/>
          <w:color w:val="000000"/>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 городского округа</w:t>
      </w:r>
      <w:proofErr w:type="gramEnd"/>
    </w:p>
    <w:p w:rsidR="008D6B7B" w:rsidRDefault="008D6B7B" w:rsidP="008D6B7B">
      <w:pPr>
        <w:ind w:firstLine="708"/>
        <w:jc w:val="both"/>
        <w:rPr>
          <w:sz w:val="28"/>
          <w:szCs w:val="28"/>
        </w:rPr>
      </w:pPr>
      <w:r>
        <w:rPr>
          <w:sz w:val="28"/>
          <w:szCs w:val="28"/>
        </w:rPr>
        <w:t xml:space="preserve">В составе Схемы теплоснабжения проведены расчеты по источнику тепловой энергии, расположенного в сельском  поселении  </w:t>
      </w:r>
      <w:proofErr w:type="gramStart"/>
      <w:r>
        <w:rPr>
          <w:sz w:val="28"/>
          <w:szCs w:val="28"/>
        </w:rPr>
        <w:t>Янтарное</w:t>
      </w:r>
      <w:proofErr w:type="gramEnd"/>
      <w:r>
        <w:rPr>
          <w:sz w:val="28"/>
          <w:szCs w:val="28"/>
        </w:rPr>
        <w:t>, необходимого для обеспечения нормального функционирования источника тепловой энергии.</w:t>
      </w:r>
    </w:p>
    <w:p w:rsidR="008D6B7B" w:rsidRDefault="008D6B7B" w:rsidP="008D6B7B">
      <w:pPr>
        <w:ind w:firstLine="708"/>
        <w:jc w:val="both"/>
        <w:rPr>
          <w:sz w:val="28"/>
          <w:szCs w:val="28"/>
        </w:rPr>
      </w:pPr>
      <w:r>
        <w:rPr>
          <w:sz w:val="28"/>
          <w:szCs w:val="28"/>
        </w:rPr>
        <w:t>Годовой расход топлива определяется по формуле:</w:t>
      </w:r>
    </w:p>
    <w:p w:rsidR="008D6B7B" w:rsidRDefault="008D6B7B" w:rsidP="008D6B7B">
      <w:pPr>
        <w:ind w:firstLine="708"/>
        <w:jc w:val="center"/>
        <w:rPr>
          <w:sz w:val="28"/>
          <w:szCs w:val="28"/>
        </w:rPr>
      </w:pPr>
      <w:r>
        <w:rPr>
          <w:sz w:val="28"/>
          <w:szCs w:val="28"/>
          <w:lang w:val="en-US"/>
        </w:rPr>
        <w:t>B</w:t>
      </w:r>
      <w:proofErr w:type="gramStart"/>
      <w:r>
        <w:rPr>
          <w:sz w:val="28"/>
          <w:szCs w:val="28"/>
        </w:rPr>
        <w:t>=(</w:t>
      </w:r>
      <w:proofErr w:type="gramEnd"/>
      <w:r>
        <w:rPr>
          <w:sz w:val="28"/>
          <w:szCs w:val="28"/>
          <w:lang w:val="en-US"/>
        </w:rPr>
        <w:t>Q</w:t>
      </w:r>
      <w:r>
        <w:rPr>
          <w:sz w:val="28"/>
          <w:szCs w:val="28"/>
          <w:vertAlign w:val="subscript"/>
        </w:rPr>
        <w:t>выр</w:t>
      </w:r>
      <w:r>
        <w:rPr>
          <w:sz w:val="16"/>
          <w:szCs w:val="16"/>
        </w:rPr>
        <w:t>х</w:t>
      </w:r>
      <w:r>
        <w:rPr>
          <w:sz w:val="28"/>
          <w:szCs w:val="28"/>
        </w:rPr>
        <w:t>10</w:t>
      </w:r>
      <w:r>
        <w:rPr>
          <w:sz w:val="28"/>
          <w:szCs w:val="28"/>
          <w:vertAlign w:val="superscript"/>
        </w:rPr>
        <w:t>3</w:t>
      </w:r>
      <w:r>
        <w:rPr>
          <w:sz w:val="28"/>
          <w:szCs w:val="28"/>
        </w:rPr>
        <w:t>)/ (</w:t>
      </w:r>
      <w:r>
        <w:rPr>
          <w:sz w:val="28"/>
          <w:szCs w:val="28"/>
          <w:lang w:val="en-US"/>
        </w:rPr>
        <w:t>Q</w:t>
      </w:r>
      <w:r>
        <w:rPr>
          <w:sz w:val="28"/>
          <w:szCs w:val="28"/>
          <w:vertAlign w:val="subscript"/>
        </w:rPr>
        <w:t>н</w:t>
      </w:r>
      <w:r>
        <w:rPr>
          <w:sz w:val="16"/>
          <w:szCs w:val="16"/>
        </w:rPr>
        <w:t>х</w:t>
      </w:r>
      <w:r>
        <w:rPr>
          <w:sz w:val="28"/>
          <w:szCs w:val="28"/>
        </w:rPr>
        <w:t>β</w:t>
      </w:r>
      <w:r>
        <w:rPr>
          <w:sz w:val="28"/>
          <w:szCs w:val="28"/>
          <w:vertAlign w:val="subscript"/>
        </w:rPr>
        <w:t>к.а.</w:t>
      </w:r>
      <w:r>
        <w:rPr>
          <w:sz w:val="28"/>
          <w:szCs w:val="28"/>
        </w:rPr>
        <w:t>);</w:t>
      </w:r>
    </w:p>
    <w:p w:rsidR="008D6B7B" w:rsidRDefault="008D6B7B" w:rsidP="008D6B7B">
      <w:pPr>
        <w:ind w:firstLine="708"/>
        <w:jc w:val="both"/>
        <w:rPr>
          <w:sz w:val="28"/>
          <w:szCs w:val="28"/>
        </w:rPr>
      </w:pPr>
      <w:r>
        <w:rPr>
          <w:sz w:val="28"/>
          <w:szCs w:val="28"/>
        </w:rPr>
        <w:t xml:space="preserve">где:  </w:t>
      </w:r>
      <w:r>
        <w:rPr>
          <w:sz w:val="28"/>
          <w:szCs w:val="28"/>
          <w:lang w:val="en-US"/>
        </w:rPr>
        <w:t>Q</w:t>
      </w:r>
      <w:proofErr w:type="spellStart"/>
      <w:r>
        <w:rPr>
          <w:sz w:val="28"/>
          <w:szCs w:val="28"/>
          <w:vertAlign w:val="subscript"/>
        </w:rPr>
        <w:t>вы</w:t>
      </w:r>
      <w:proofErr w:type="gramStart"/>
      <w:r>
        <w:rPr>
          <w:sz w:val="28"/>
          <w:szCs w:val="28"/>
          <w:vertAlign w:val="subscript"/>
        </w:rPr>
        <w:t>р</w:t>
      </w:r>
      <w:proofErr w:type="spellEnd"/>
      <w:r>
        <w:rPr>
          <w:sz w:val="28"/>
          <w:szCs w:val="28"/>
        </w:rPr>
        <w:t>-</w:t>
      </w:r>
      <w:proofErr w:type="gramEnd"/>
      <w:r>
        <w:rPr>
          <w:sz w:val="28"/>
          <w:szCs w:val="28"/>
        </w:rPr>
        <w:t xml:space="preserve"> годовая выработка тепла;</w:t>
      </w:r>
    </w:p>
    <w:p w:rsidR="008D6B7B" w:rsidRDefault="008D6B7B" w:rsidP="008D6B7B">
      <w:pPr>
        <w:ind w:firstLine="708"/>
        <w:jc w:val="both"/>
        <w:rPr>
          <w:sz w:val="28"/>
          <w:szCs w:val="28"/>
        </w:rPr>
      </w:pPr>
      <w:r>
        <w:rPr>
          <w:sz w:val="28"/>
          <w:szCs w:val="28"/>
          <w:lang w:val="en-US"/>
        </w:rPr>
        <w:t>Q</w:t>
      </w:r>
      <w:proofErr w:type="spellStart"/>
      <w:r>
        <w:rPr>
          <w:sz w:val="28"/>
          <w:szCs w:val="28"/>
          <w:vertAlign w:val="subscript"/>
        </w:rPr>
        <w:t>н</w:t>
      </w:r>
      <w:proofErr w:type="spellEnd"/>
      <w:r>
        <w:rPr>
          <w:sz w:val="28"/>
          <w:szCs w:val="28"/>
        </w:rPr>
        <w:t>- теплотворная способность топлива (природный газ – 7900</w:t>
      </w:r>
      <w:proofErr w:type="gramStart"/>
      <w:r>
        <w:rPr>
          <w:sz w:val="28"/>
          <w:szCs w:val="28"/>
        </w:rPr>
        <w:t>,0</w:t>
      </w:r>
      <w:proofErr w:type="gramEnd"/>
      <w:r>
        <w:rPr>
          <w:sz w:val="28"/>
          <w:szCs w:val="28"/>
        </w:rPr>
        <w:t xml:space="preserve"> ккал/м</w:t>
      </w:r>
      <w:r>
        <w:rPr>
          <w:sz w:val="28"/>
          <w:szCs w:val="28"/>
          <w:vertAlign w:val="superscript"/>
        </w:rPr>
        <w:t>3</w:t>
      </w:r>
      <w:r>
        <w:rPr>
          <w:sz w:val="28"/>
          <w:szCs w:val="28"/>
        </w:rPr>
        <w:t>);</w:t>
      </w:r>
    </w:p>
    <w:p w:rsidR="008D6B7B" w:rsidRDefault="008D6B7B" w:rsidP="008D6B7B">
      <w:pPr>
        <w:ind w:firstLine="708"/>
        <w:jc w:val="both"/>
        <w:rPr>
          <w:sz w:val="28"/>
          <w:szCs w:val="28"/>
        </w:rPr>
      </w:pPr>
      <w:r>
        <w:rPr>
          <w:sz w:val="28"/>
          <w:szCs w:val="28"/>
        </w:rPr>
        <w:t>β</w:t>
      </w:r>
      <w:r>
        <w:rPr>
          <w:sz w:val="28"/>
          <w:szCs w:val="28"/>
          <w:vertAlign w:val="subscript"/>
        </w:rPr>
        <w:t>к</w:t>
      </w:r>
      <w:proofErr w:type="gramStart"/>
      <w:r>
        <w:rPr>
          <w:sz w:val="28"/>
          <w:szCs w:val="28"/>
          <w:vertAlign w:val="subscript"/>
        </w:rPr>
        <w:t>.а</w:t>
      </w:r>
      <w:proofErr w:type="gramEnd"/>
      <w:r>
        <w:rPr>
          <w:sz w:val="28"/>
          <w:szCs w:val="28"/>
        </w:rPr>
        <w:t xml:space="preserve">- кпд </w:t>
      </w:r>
      <w:proofErr w:type="spellStart"/>
      <w:r>
        <w:rPr>
          <w:sz w:val="28"/>
          <w:szCs w:val="28"/>
        </w:rPr>
        <w:t>котлоагрегата</w:t>
      </w:r>
      <w:proofErr w:type="spellEnd"/>
      <w:r>
        <w:rPr>
          <w:sz w:val="28"/>
          <w:szCs w:val="28"/>
        </w:rPr>
        <w:t>.</w:t>
      </w:r>
    </w:p>
    <w:p w:rsidR="008D6B7B" w:rsidRDefault="008D6B7B" w:rsidP="008D6B7B">
      <w:pPr>
        <w:jc w:val="right"/>
        <w:rPr>
          <w:sz w:val="28"/>
          <w:szCs w:val="28"/>
        </w:rPr>
      </w:pPr>
      <w:r>
        <w:rPr>
          <w:sz w:val="28"/>
          <w:szCs w:val="28"/>
        </w:rPr>
        <w:t>Таблица 28</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5"/>
        <w:gridCol w:w="1821"/>
        <w:gridCol w:w="1960"/>
        <w:gridCol w:w="1683"/>
        <w:gridCol w:w="2071"/>
      </w:tblGrid>
      <w:tr w:rsidR="008D6B7B" w:rsidTr="008D6B7B">
        <w:tc>
          <w:tcPr>
            <w:tcW w:w="2067"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Наименование источника теплоснабжения</w:t>
            </w:r>
          </w:p>
        </w:tc>
        <w:tc>
          <w:tcPr>
            <w:tcW w:w="1822"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КПД котла (среднее значение)</w:t>
            </w:r>
            <w:r>
              <w:rPr>
                <w:b/>
              </w:rPr>
              <w:br/>
              <w:t xml:space="preserve">(сущ. / </w:t>
            </w:r>
            <w:proofErr w:type="spellStart"/>
            <w:r>
              <w:rPr>
                <w:b/>
              </w:rPr>
              <w:t>персп</w:t>
            </w:r>
            <w:proofErr w:type="spellEnd"/>
            <w:r>
              <w:rPr>
                <w:b/>
              </w:rPr>
              <w:t>.)</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Годовая  выработка тепла, Гкал/год</w:t>
            </w:r>
          </w:p>
        </w:tc>
        <w:tc>
          <w:tcPr>
            <w:tcW w:w="3756" w:type="dxa"/>
            <w:gridSpan w:val="2"/>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Расчетный годовой расход природного газа, тыс. м</w:t>
            </w:r>
            <w:r>
              <w:rPr>
                <w:b/>
                <w:vertAlign w:val="superscript"/>
              </w:rPr>
              <w:t>3</w:t>
            </w:r>
            <w:r>
              <w:rPr>
                <w:b/>
              </w:rPr>
              <w:t>/год</w:t>
            </w:r>
          </w:p>
        </w:tc>
      </w:tr>
      <w:tr w:rsidR="008D6B7B" w:rsidTr="008D6B7B">
        <w:trPr>
          <w:trHeight w:val="508"/>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2"/>
                <w:szCs w:val="22"/>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2"/>
                <w:szCs w:val="22"/>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2"/>
                <w:szCs w:val="22"/>
              </w:rPr>
            </w:pPr>
          </w:p>
        </w:tc>
        <w:tc>
          <w:tcPr>
            <w:tcW w:w="168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Сущ.</w:t>
            </w:r>
          </w:p>
        </w:tc>
        <w:tc>
          <w:tcPr>
            <w:tcW w:w="20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Перспектива</w:t>
            </w:r>
          </w:p>
        </w:tc>
      </w:tr>
      <w:tr w:rsidR="008D6B7B" w:rsidTr="008D6B7B">
        <w:tc>
          <w:tcPr>
            <w:tcW w:w="20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82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1445,97</w:t>
            </w:r>
          </w:p>
        </w:tc>
        <w:tc>
          <w:tcPr>
            <w:tcW w:w="168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193,56</w:t>
            </w:r>
          </w:p>
        </w:tc>
        <w:tc>
          <w:tcPr>
            <w:tcW w:w="20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193,56</w:t>
            </w:r>
          </w:p>
        </w:tc>
      </w:tr>
      <w:tr w:rsidR="008D6B7B" w:rsidTr="008D6B7B">
        <w:tc>
          <w:tcPr>
            <w:tcW w:w="20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221,56</w:t>
            </w:r>
          </w:p>
        </w:tc>
        <w:tc>
          <w:tcPr>
            <w:tcW w:w="168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         47,2</w:t>
            </w:r>
          </w:p>
        </w:tc>
        <w:tc>
          <w:tcPr>
            <w:tcW w:w="20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47,2</w:t>
            </w:r>
          </w:p>
        </w:tc>
      </w:tr>
      <w:tr w:rsidR="008D6B7B" w:rsidTr="008D6B7B">
        <w:tc>
          <w:tcPr>
            <w:tcW w:w="20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821, 15</w:t>
            </w:r>
          </w:p>
        </w:tc>
        <w:tc>
          <w:tcPr>
            <w:tcW w:w="168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102,23</w:t>
            </w:r>
          </w:p>
        </w:tc>
        <w:tc>
          <w:tcPr>
            <w:tcW w:w="20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102,23</w:t>
            </w:r>
          </w:p>
        </w:tc>
      </w:tr>
      <w:tr w:rsidR="008D6B7B" w:rsidTr="008D6B7B">
        <w:tc>
          <w:tcPr>
            <w:tcW w:w="206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82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lang w:eastAsia="en-US"/>
              </w:rPr>
            </w:pPr>
            <w:r>
              <w:t>0,9</w:t>
            </w:r>
          </w:p>
        </w:tc>
        <w:tc>
          <w:tcPr>
            <w:tcW w:w="1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398,55</w:t>
            </w:r>
          </w:p>
        </w:tc>
        <w:tc>
          <w:tcPr>
            <w:tcW w:w="168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61,3</w:t>
            </w:r>
          </w:p>
        </w:tc>
        <w:tc>
          <w:tcPr>
            <w:tcW w:w="207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61,3</w:t>
            </w:r>
          </w:p>
        </w:tc>
      </w:tr>
    </w:tbl>
    <w:p w:rsidR="008D6B7B" w:rsidRDefault="008D6B7B" w:rsidP="008D6B7B">
      <w:pPr>
        <w:tabs>
          <w:tab w:val="left" w:pos="1875"/>
        </w:tabs>
        <w:jc w:val="center"/>
        <w:rPr>
          <w:b/>
          <w:color w:val="000000"/>
          <w:sz w:val="28"/>
          <w:szCs w:val="28"/>
        </w:rPr>
      </w:pPr>
    </w:p>
    <w:p w:rsidR="008D6B7B" w:rsidRDefault="008D6B7B" w:rsidP="008D6B7B">
      <w:pPr>
        <w:tabs>
          <w:tab w:val="left" w:pos="1875"/>
        </w:tabs>
        <w:jc w:val="center"/>
        <w:rPr>
          <w:rFonts w:eastAsia="Calibri"/>
          <w:b/>
          <w:color w:val="000000"/>
          <w:sz w:val="28"/>
          <w:szCs w:val="28"/>
          <w:lang w:eastAsia="en-US"/>
        </w:rPr>
      </w:pPr>
      <w:r>
        <w:rPr>
          <w:b/>
          <w:color w:val="000000"/>
          <w:sz w:val="28"/>
          <w:szCs w:val="28"/>
        </w:rPr>
        <w:t>10.2. Расчеты по каждому источнику тепловой энергии нормативных запасов аварийных видов топлива</w:t>
      </w:r>
    </w:p>
    <w:p w:rsidR="008D6B7B" w:rsidRDefault="008D6B7B" w:rsidP="008D6B7B">
      <w:pPr>
        <w:jc w:val="both"/>
        <w:rPr>
          <w:sz w:val="28"/>
          <w:szCs w:val="28"/>
        </w:rPr>
      </w:pPr>
      <w:r>
        <w:rPr>
          <w:sz w:val="28"/>
          <w:szCs w:val="28"/>
        </w:rPr>
        <w:tab/>
        <w:t>Аварийный вид топлива в котельных не предусмотрен.</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ГЛАВА 11. ОЦЕНКА НАДЕЖНОСТИ ТЕПЛОСНАБЖЕНИЯ</w:t>
      </w: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11.1.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8D6B7B" w:rsidRDefault="008D6B7B" w:rsidP="008D6B7B">
      <w:pPr>
        <w:tabs>
          <w:tab w:val="left" w:pos="1134"/>
        </w:tabs>
        <w:spacing w:before="120"/>
        <w:ind w:firstLine="709"/>
        <w:jc w:val="both"/>
        <w:rPr>
          <w:sz w:val="28"/>
          <w:szCs w:val="28"/>
        </w:rPr>
      </w:pPr>
      <w:r>
        <w:rPr>
          <w:sz w:val="28"/>
          <w:szCs w:val="28"/>
        </w:rPr>
        <w:t xml:space="preserve">Показатель уровня надежности, определяемый числом нарушений в </w:t>
      </w:r>
      <w:r>
        <w:rPr>
          <w:sz w:val="28"/>
          <w:szCs w:val="28"/>
        </w:rPr>
        <w:lastRenderedPageBreak/>
        <w:t>подаче тепловой энергии за отопительный период в расчете на единицу объема тепловой мощности и длины тепловой сети регулируемой организации (</w:t>
      </w:r>
      <w:proofErr w:type="spellStart"/>
      <w:r>
        <w:rPr>
          <w:sz w:val="28"/>
          <w:szCs w:val="28"/>
        </w:rPr>
        <w:t>Рч</w:t>
      </w:r>
      <w:proofErr w:type="spellEnd"/>
      <w:r>
        <w:rPr>
          <w:sz w:val="28"/>
          <w:szCs w:val="28"/>
        </w:rPr>
        <w:t>), рассчитывается по формуле:</w:t>
      </w:r>
    </w:p>
    <w:p w:rsidR="008D6B7B" w:rsidRDefault="008D6B7B" w:rsidP="008D6B7B">
      <w:pPr>
        <w:jc w:val="center"/>
        <w:rPr>
          <w:bCs/>
          <w:sz w:val="28"/>
          <w:szCs w:val="28"/>
          <w:lang w:eastAsia="en-US"/>
        </w:rPr>
      </w:pPr>
      <w:proofErr w:type="spellStart"/>
      <w:r>
        <w:rPr>
          <w:bCs/>
          <w:sz w:val="28"/>
          <w:szCs w:val="28"/>
        </w:rPr>
        <w:t>Р</w:t>
      </w:r>
      <w:r>
        <w:rPr>
          <w:bCs/>
          <w:sz w:val="28"/>
          <w:szCs w:val="28"/>
          <w:vertAlign w:val="subscript"/>
        </w:rPr>
        <w:t>ч</w:t>
      </w:r>
      <w:r>
        <w:rPr>
          <w:bCs/>
          <w:sz w:val="28"/>
          <w:szCs w:val="28"/>
        </w:rPr>
        <w:t>=М</w:t>
      </w:r>
      <w:r>
        <w:rPr>
          <w:bCs/>
          <w:sz w:val="28"/>
          <w:szCs w:val="28"/>
          <w:vertAlign w:val="subscript"/>
        </w:rPr>
        <w:t>о</w:t>
      </w:r>
      <w:proofErr w:type="spellEnd"/>
      <w:r>
        <w:rPr>
          <w:bCs/>
          <w:sz w:val="28"/>
          <w:szCs w:val="28"/>
        </w:rPr>
        <w:t xml:space="preserve"> / L,</w:t>
      </w:r>
    </w:p>
    <w:p w:rsidR="008D6B7B" w:rsidRDefault="008D6B7B" w:rsidP="008D6B7B">
      <w:pPr>
        <w:jc w:val="both"/>
        <w:rPr>
          <w:sz w:val="28"/>
          <w:szCs w:val="28"/>
        </w:rPr>
      </w:pPr>
      <w:r>
        <w:rPr>
          <w:sz w:val="28"/>
          <w:szCs w:val="28"/>
        </w:rPr>
        <w:tab/>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регулируемой организацией;</w:t>
      </w:r>
    </w:p>
    <w:p w:rsidR="008D6B7B" w:rsidRDefault="008D6B7B" w:rsidP="008D6B7B">
      <w:pPr>
        <w:ind w:firstLine="709"/>
        <w:jc w:val="both"/>
        <w:rPr>
          <w:sz w:val="28"/>
          <w:szCs w:val="28"/>
        </w:rPr>
      </w:pPr>
      <w:r>
        <w:rPr>
          <w:sz w:val="28"/>
          <w:szCs w:val="28"/>
        </w:rPr>
        <w:t xml:space="preserve">L – произведение суммарной тепловой нагрузки по всем договорам с потребителями товаров и услуг данной организации.  </w:t>
      </w:r>
    </w:p>
    <w:p w:rsidR="008D6B7B" w:rsidRDefault="008D6B7B" w:rsidP="008D6B7B">
      <w:pPr>
        <w:ind w:firstLine="709"/>
        <w:jc w:val="both"/>
        <w:rPr>
          <w:rFonts w:eastAsia="Calibri"/>
          <w:sz w:val="28"/>
          <w:szCs w:val="28"/>
          <w:lang w:eastAsia="en-US"/>
        </w:rPr>
      </w:pPr>
      <w:r>
        <w:rPr>
          <w:sz w:val="28"/>
          <w:szCs w:val="28"/>
        </w:rPr>
        <w:t>Средняя вероятность безотказной работы системы, состоящей из последовательно соединенных элементов, определена как произведение вероятностей безотказной работы:</w:t>
      </w:r>
    </w:p>
    <w:p w:rsidR="008D6B7B" w:rsidRDefault="008D6B7B" w:rsidP="008D6B7B">
      <w:pPr>
        <w:shd w:val="clear" w:color="auto" w:fill="FFFFFF"/>
        <w:ind w:firstLine="540"/>
        <w:jc w:val="center"/>
        <w:rPr>
          <w:sz w:val="28"/>
          <w:szCs w:val="28"/>
        </w:rPr>
      </w:pPr>
      <w:r>
        <w:rPr>
          <w:noProof/>
          <w:position w:val="-18"/>
          <w:sz w:val="28"/>
          <w:szCs w:val="28"/>
        </w:rPr>
        <w:drawing>
          <wp:inline distT="0" distB="0" distL="0" distR="0">
            <wp:extent cx="4000500" cy="438150"/>
            <wp:effectExtent l="19050" t="0" r="0" b="0"/>
            <wp:docPr id="1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31" cstate="print"/>
                    <a:srcRect/>
                    <a:stretch>
                      <a:fillRect/>
                    </a:stretch>
                  </pic:blipFill>
                  <pic:spPr bwMode="auto">
                    <a:xfrm>
                      <a:off x="0" y="0"/>
                      <a:ext cx="4000500" cy="438150"/>
                    </a:xfrm>
                    <a:prstGeom prst="rect">
                      <a:avLst/>
                    </a:prstGeom>
                    <a:noFill/>
                    <a:ln w="9525">
                      <a:noFill/>
                      <a:miter lim="800000"/>
                      <a:headEnd/>
                      <a:tailEnd/>
                    </a:ln>
                  </pic:spPr>
                </pic:pic>
              </a:graphicData>
            </a:graphic>
          </wp:inline>
        </w:drawing>
      </w:r>
      <w:r>
        <w:rPr>
          <w:sz w:val="28"/>
          <w:szCs w:val="28"/>
        </w:rPr>
        <w:t>,</w:t>
      </w:r>
    </w:p>
    <w:p w:rsidR="008D6B7B" w:rsidRDefault="008D6B7B" w:rsidP="008D6B7B">
      <w:pPr>
        <w:ind w:firstLine="709"/>
        <w:jc w:val="both"/>
        <w:rPr>
          <w:sz w:val="28"/>
          <w:szCs w:val="28"/>
        </w:rPr>
      </w:pPr>
      <w:r>
        <w:rPr>
          <w:sz w:val="28"/>
          <w:szCs w:val="28"/>
        </w:rPr>
        <w:t>Интенсивность отказов всего последовательного соединения равна сумме интенсивностей отказов на каждом участке:</w:t>
      </w:r>
    </w:p>
    <w:p w:rsidR="008D6B7B" w:rsidRDefault="008D6B7B" w:rsidP="008D6B7B">
      <w:pPr>
        <w:shd w:val="clear" w:color="auto" w:fill="FFFFFF"/>
        <w:ind w:firstLine="709"/>
        <w:jc w:val="center"/>
        <w:rPr>
          <w:sz w:val="28"/>
          <w:szCs w:val="28"/>
        </w:rPr>
      </w:pPr>
      <w:r>
        <w:rPr>
          <w:noProof/>
          <w:position w:val="-12"/>
          <w:sz w:val="28"/>
          <w:szCs w:val="28"/>
        </w:rPr>
        <w:drawing>
          <wp:inline distT="0" distB="0" distL="0" distR="0">
            <wp:extent cx="1733550" cy="228600"/>
            <wp:effectExtent l="0" t="0" r="0" b="0"/>
            <wp:docPr id="1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32" cstate="print"/>
                    <a:srcRect/>
                    <a:stretch>
                      <a:fillRect/>
                    </a:stretch>
                  </pic:blipFill>
                  <pic:spPr bwMode="auto">
                    <a:xfrm>
                      <a:off x="0" y="0"/>
                      <a:ext cx="1733550" cy="228600"/>
                    </a:xfrm>
                    <a:prstGeom prst="rect">
                      <a:avLst/>
                    </a:prstGeom>
                    <a:noFill/>
                    <a:ln w="9525">
                      <a:noFill/>
                      <a:miter lim="800000"/>
                      <a:headEnd/>
                      <a:tailEnd/>
                    </a:ln>
                  </pic:spPr>
                </pic:pic>
              </a:graphicData>
            </a:graphic>
          </wp:inline>
        </w:drawing>
      </w:r>
      <w:r>
        <w:rPr>
          <w:sz w:val="28"/>
          <w:szCs w:val="28"/>
        </w:rPr>
        <w:t>(1/час)</w:t>
      </w:r>
    </w:p>
    <w:p w:rsidR="008D6B7B" w:rsidRDefault="008D6B7B" w:rsidP="008D6B7B">
      <w:pPr>
        <w:shd w:val="clear" w:color="auto" w:fill="FFFFFF"/>
        <w:jc w:val="both"/>
        <w:rPr>
          <w:sz w:val="28"/>
          <w:szCs w:val="28"/>
        </w:rPr>
      </w:pPr>
      <w:r>
        <w:rPr>
          <w:sz w:val="28"/>
          <w:szCs w:val="28"/>
        </w:rPr>
        <w:t xml:space="preserve">где, </w:t>
      </w:r>
      <w:r>
        <w:rPr>
          <w:noProof/>
          <w:position w:val="-12"/>
          <w:sz w:val="28"/>
          <w:szCs w:val="28"/>
        </w:rPr>
        <w:drawing>
          <wp:inline distT="0" distB="0" distL="0" distR="0">
            <wp:extent cx="180975" cy="228600"/>
            <wp:effectExtent l="0" t="0" r="9525" b="0"/>
            <wp:docPr id="1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Pr>
          <w:sz w:val="28"/>
          <w:szCs w:val="28"/>
        </w:rPr>
        <w:t xml:space="preserve"> - протяженность каждого участка (</w:t>
      </w:r>
      <w:proofErr w:type="gramStart"/>
      <w:r>
        <w:rPr>
          <w:sz w:val="28"/>
          <w:szCs w:val="28"/>
        </w:rPr>
        <w:t>км</w:t>
      </w:r>
      <w:proofErr w:type="gramEnd"/>
      <w:r>
        <w:rPr>
          <w:sz w:val="28"/>
          <w:szCs w:val="28"/>
        </w:rPr>
        <w:t>).</w:t>
      </w:r>
    </w:p>
    <w:p w:rsidR="008D6B7B" w:rsidRDefault="008D6B7B" w:rsidP="008D6B7B">
      <w:pPr>
        <w:shd w:val="clear" w:color="auto" w:fill="FFFFFF"/>
        <w:ind w:firstLine="709"/>
        <w:jc w:val="both"/>
        <w:rPr>
          <w:sz w:val="28"/>
          <w:szCs w:val="28"/>
        </w:rPr>
      </w:pPr>
      <w:r>
        <w:rPr>
          <w:sz w:val="28"/>
          <w:szCs w:val="28"/>
        </w:rPr>
        <w:t>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то есть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8D6B7B" w:rsidRDefault="008D6B7B" w:rsidP="008D6B7B">
      <w:pPr>
        <w:pStyle w:val="s1"/>
        <w:shd w:val="clear" w:color="auto" w:fill="FFFFFF"/>
        <w:spacing w:before="0" w:beforeAutospacing="0" w:after="240" w:afterAutospacing="0"/>
        <w:jc w:val="center"/>
        <w:rPr>
          <w:b/>
          <w:sz w:val="28"/>
          <w:szCs w:val="28"/>
        </w:rPr>
      </w:pPr>
      <w:r>
        <w:rPr>
          <w:b/>
          <w:sz w:val="28"/>
          <w:szCs w:val="28"/>
        </w:rPr>
        <w:t xml:space="preserve"> </w:t>
      </w: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11.2. Метода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8D6B7B" w:rsidRDefault="008D6B7B" w:rsidP="008D6B7B">
      <w:pPr>
        <w:pStyle w:val="s1"/>
        <w:shd w:val="clear" w:color="auto" w:fill="FFFFFF"/>
        <w:spacing w:before="0" w:beforeAutospacing="0" w:after="0" w:afterAutospacing="0"/>
        <w:rPr>
          <w:sz w:val="28"/>
          <w:szCs w:val="28"/>
        </w:rPr>
      </w:pPr>
      <w:r>
        <w:rPr>
          <w:sz w:val="28"/>
          <w:szCs w:val="28"/>
        </w:rPr>
        <w:tab/>
        <w:t>Данные по отказам тепловой сети отсутствуют.</w:t>
      </w:r>
    </w:p>
    <w:p w:rsidR="008D6B7B" w:rsidRDefault="008D6B7B" w:rsidP="008D6B7B">
      <w:pPr>
        <w:pStyle w:val="s1"/>
        <w:shd w:val="clear" w:color="auto" w:fill="FFFFFF"/>
        <w:spacing w:before="0" w:beforeAutospacing="0" w:after="0" w:afterAutospacing="0"/>
        <w:jc w:val="center"/>
        <w:rPr>
          <w:b/>
          <w:sz w:val="28"/>
          <w:szCs w:val="28"/>
        </w:rPr>
      </w:pPr>
    </w:p>
    <w:p w:rsidR="008D6B7B" w:rsidRDefault="008D6B7B" w:rsidP="008D6B7B">
      <w:pPr>
        <w:pStyle w:val="s1"/>
        <w:shd w:val="clear" w:color="auto" w:fill="FFFFFF"/>
        <w:spacing w:before="0" w:beforeAutospacing="0" w:after="240" w:afterAutospacing="0"/>
        <w:jc w:val="center"/>
        <w:rPr>
          <w:b/>
          <w:sz w:val="28"/>
          <w:szCs w:val="28"/>
        </w:rPr>
      </w:pPr>
      <w:r>
        <w:rPr>
          <w:b/>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8D6B7B" w:rsidRDefault="008D6B7B" w:rsidP="008D6B7B">
      <w:pPr>
        <w:ind w:firstLine="709"/>
        <w:jc w:val="both"/>
        <w:rPr>
          <w:sz w:val="28"/>
          <w:szCs w:val="28"/>
        </w:rPr>
      </w:pPr>
      <w:r>
        <w:rPr>
          <w:sz w:val="28"/>
          <w:szCs w:val="28"/>
        </w:rPr>
        <w:t xml:space="preserve">Показатели надежности, определяемые приведенной продолжительностью прекращений подачи тепловой энергии, характеризуются временем снижения температуры в жилом здании до температуры, установленной в критериях отказа теплоснабжения. Согласно СП 124.13330.2012 «Тепловые сети», отказом системы теплоснабжения является нарушение работы системы теплоснабжения, приводящее к падению температуры в отапливаемых помещениях жилых и общественных зданий ниже +12°С. Расчет проводится для каждой градации повторяемости </w:t>
      </w:r>
      <w:r>
        <w:rPr>
          <w:sz w:val="28"/>
          <w:szCs w:val="28"/>
        </w:rPr>
        <w:lastRenderedPageBreak/>
        <w:t xml:space="preserve">температуры наружного воздуха при коэффициенте аккумуляции жилого здания </w:t>
      </w:r>
      <w:proofErr w:type="gramStart"/>
      <w:r>
        <w:rPr>
          <w:sz w:val="28"/>
          <w:szCs w:val="28"/>
        </w:rPr>
        <w:t>Р</w:t>
      </w:r>
      <w:proofErr w:type="gramEnd"/>
      <w:r>
        <w:rPr>
          <w:sz w:val="28"/>
          <w:szCs w:val="28"/>
        </w:rPr>
        <w:t xml:space="preserve">=40 часов. </w:t>
      </w:r>
    </w:p>
    <w:p w:rsidR="008D6B7B" w:rsidRDefault="008D6B7B" w:rsidP="008D6B7B">
      <w:pPr>
        <w:ind w:firstLine="708"/>
        <w:jc w:val="both"/>
        <w:rPr>
          <w:sz w:val="28"/>
          <w:szCs w:val="28"/>
        </w:rPr>
      </w:pPr>
      <w:r>
        <w:rPr>
          <w:sz w:val="28"/>
          <w:szCs w:val="28"/>
        </w:rPr>
        <w:t xml:space="preserve">Показатель средневзвешенного (средневзвешенного по тепловой мощности) срока службы </w:t>
      </w:r>
      <w:proofErr w:type="spellStart"/>
      <w:r>
        <w:rPr>
          <w:sz w:val="28"/>
          <w:szCs w:val="28"/>
        </w:rPr>
        <w:t>котлоагрегатов</w:t>
      </w:r>
      <w:proofErr w:type="spellEnd"/>
      <w:r>
        <w:rPr>
          <w:sz w:val="28"/>
          <w:szCs w:val="28"/>
        </w:rPr>
        <w:t xml:space="preserve"> составляет 25 лет. Котлы в 2014 году продлили эксплуатационный ресурс. </w:t>
      </w:r>
    </w:p>
    <w:p w:rsidR="008D6B7B" w:rsidRDefault="008D6B7B" w:rsidP="008D6B7B">
      <w:pPr>
        <w:pStyle w:val="s1"/>
        <w:shd w:val="clear" w:color="auto" w:fill="FFFFFF"/>
        <w:spacing w:before="0" w:beforeAutospacing="0" w:after="0" w:afterAutospacing="0"/>
        <w:jc w:val="center"/>
        <w:rPr>
          <w:b/>
          <w:sz w:val="28"/>
          <w:szCs w:val="28"/>
        </w:rPr>
      </w:pP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11.4. Результаты оценки коэффициентов готовности теплопроводов к несению тепловой нагрузки</w:t>
      </w:r>
    </w:p>
    <w:p w:rsidR="008D6B7B" w:rsidRDefault="008D6B7B" w:rsidP="008D6B7B">
      <w:pPr>
        <w:tabs>
          <w:tab w:val="left" w:pos="1134"/>
        </w:tabs>
        <w:ind w:firstLine="709"/>
        <w:jc w:val="both"/>
        <w:rPr>
          <w:sz w:val="28"/>
          <w:szCs w:val="28"/>
        </w:rPr>
      </w:pPr>
      <w:r>
        <w:rPr>
          <w:sz w:val="28"/>
          <w:szCs w:val="28"/>
        </w:rPr>
        <w:t>Согласно методическим рекомендациям по разработке схем теплоснабжения, утвержденных приказом Министерства регионального развития Российской Федерации и Министерства энергетики Российской Федерации № 565/667 от 29 декабря 2012 г., оценка не до отпуска тепловой энергии от источника теплоснабжения определяется вероятностью отказа теплопровода и продолжительностью отопительного периода.</w:t>
      </w:r>
    </w:p>
    <w:p w:rsidR="008D6B7B" w:rsidRDefault="008D6B7B" w:rsidP="008D6B7B">
      <w:pPr>
        <w:pStyle w:val="s1"/>
        <w:shd w:val="clear" w:color="auto" w:fill="FFFFFF"/>
        <w:spacing w:before="0" w:beforeAutospacing="0" w:after="0" w:afterAutospacing="0"/>
        <w:jc w:val="center"/>
        <w:rPr>
          <w:b/>
          <w:sz w:val="28"/>
          <w:szCs w:val="28"/>
        </w:rPr>
      </w:pPr>
    </w:p>
    <w:p w:rsidR="008D6B7B" w:rsidRDefault="008D6B7B" w:rsidP="008D6B7B">
      <w:pPr>
        <w:pStyle w:val="s1"/>
        <w:shd w:val="clear" w:color="auto" w:fill="FFFFFF"/>
        <w:spacing w:before="0" w:beforeAutospacing="0" w:after="0" w:afterAutospacing="0"/>
        <w:jc w:val="center"/>
        <w:rPr>
          <w:b/>
          <w:sz w:val="28"/>
          <w:szCs w:val="28"/>
        </w:rPr>
      </w:pPr>
      <w:r>
        <w:rPr>
          <w:b/>
          <w:sz w:val="28"/>
          <w:szCs w:val="28"/>
        </w:rPr>
        <w:t>11.5. Результаты оценки не до отпуска тепловой энергии по причине отказов (аварийных ситуаций) и простоев тепловых сетей и источников тепловой энергии</w:t>
      </w:r>
    </w:p>
    <w:p w:rsidR="008D6B7B" w:rsidRDefault="008D6B7B" w:rsidP="008D6B7B">
      <w:pPr>
        <w:jc w:val="both"/>
        <w:rPr>
          <w:sz w:val="28"/>
          <w:szCs w:val="28"/>
        </w:rPr>
      </w:pPr>
      <w:r>
        <w:rPr>
          <w:sz w:val="28"/>
          <w:szCs w:val="28"/>
        </w:rPr>
        <w:tab/>
        <w:t xml:space="preserve">В сельском  поселении  </w:t>
      </w:r>
      <w:proofErr w:type="gramStart"/>
      <w:r>
        <w:rPr>
          <w:sz w:val="28"/>
          <w:szCs w:val="28"/>
        </w:rPr>
        <w:t>Янтарное</w:t>
      </w:r>
      <w:proofErr w:type="gramEnd"/>
      <w:r>
        <w:rPr>
          <w:sz w:val="28"/>
          <w:szCs w:val="28"/>
        </w:rPr>
        <w:t xml:space="preserve">  не до отпуск тепловой энергии не зафиксирован. </w:t>
      </w:r>
    </w:p>
    <w:p w:rsidR="008D6B7B" w:rsidRDefault="008D6B7B" w:rsidP="008D6B7B">
      <w:pPr>
        <w:jc w:val="both"/>
        <w:rPr>
          <w:sz w:val="28"/>
          <w:szCs w:val="28"/>
        </w:rPr>
      </w:pPr>
    </w:p>
    <w:p w:rsidR="008D6B7B" w:rsidRDefault="008D6B7B" w:rsidP="008D6B7B">
      <w:pPr>
        <w:jc w:val="center"/>
        <w:rPr>
          <w:rFonts w:eastAsia="Calibri"/>
          <w:b/>
          <w:color w:val="000000"/>
          <w:sz w:val="28"/>
          <w:szCs w:val="28"/>
          <w:lang w:eastAsia="en-US"/>
        </w:rPr>
      </w:pPr>
      <w:r>
        <w:rPr>
          <w:b/>
          <w:color w:val="000000"/>
          <w:sz w:val="28"/>
          <w:szCs w:val="28"/>
        </w:rPr>
        <w:t>ГЛАВА 12.  ОБОСНОВАНИЕ ИНВЕСТИЦИЙ В СТРОИТЕЛЬСТВО, РЕКОНСТРУКЦИЮ, ТЕХНИЧЕСКОЕ ПЕРЕВООРУЖЕНИЕ И (ИЛИ) МОДЕРНИЗАЦИЮ</w:t>
      </w:r>
    </w:p>
    <w:p w:rsidR="008D6B7B" w:rsidRDefault="008D6B7B" w:rsidP="008D6B7B">
      <w:pPr>
        <w:ind w:firstLine="708"/>
        <w:jc w:val="both"/>
        <w:rPr>
          <w:sz w:val="28"/>
          <w:szCs w:val="28"/>
        </w:rPr>
      </w:pPr>
      <w:r>
        <w:rPr>
          <w:sz w:val="28"/>
          <w:szCs w:val="28"/>
        </w:rPr>
        <w:t xml:space="preserve">Финансирование мероприятий по реконструкции и техническому перевооружению источников тепловой энергии и тепловых сетей может осуществляться из двух основных групп: бюджетные и внебюджетные. 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 </w:t>
      </w:r>
    </w:p>
    <w:p w:rsidR="008D6B7B" w:rsidRDefault="008D6B7B" w:rsidP="008D6B7B">
      <w:pPr>
        <w:ind w:firstLine="708"/>
        <w:jc w:val="both"/>
        <w:rPr>
          <w:sz w:val="28"/>
          <w:szCs w:val="28"/>
        </w:rPr>
      </w:pPr>
      <w:r>
        <w:rPr>
          <w:sz w:val="28"/>
          <w:szCs w:val="28"/>
        </w:rPr>
        <w:t>1) Внебюджетное финансирование.</w:t>
      </w:r>
    </w:p>
    <w:p w:rsidR="008D6B7B" w:rsidRDefault="008D6B7B" w:rsidP="008D6B7B">
      <w:pPr>
        <w:ind w:firstLine="708"/>
        <w:jc w:val="both"/>
        <w:rPr>
          <w:sz w:val="28"/>
          <w:szCs w:val="28"/>
        </w:rPr>
      </w:pPr>
      <w:r>
        <w:rPr>
          <w:sz w:val="28"/>
          <w:szCs w:val="28"/>
        </w:rPr>
        <w:t xml:space="preserve">Внебюджетное финансирование осуществляется за счет собственных средств теплоснабжающей организации. </w:t>
      </w:r>
    </w:p>
    <w:p w:rsidR="008D6B7B" w:rsidRDefault="008D6B7B" w:rsidP="008D6B7B">
      <w:pPr>
        <w:ind w:firstLine="708"/>
        <w:jc w:val="both"/>
        <w:rPr>
          <w:sz w:val="28"/>
          <w:szCs w:val="28"/>
        </w:rPr>
      </w:pPr>
      <w:r>
        <w:rPr>
          <w:sz w:val="28"/>
          <w:szCs w:val="28"/>
        </w:rPr>
        <w:t xml:space="preserve">2) Бюджетное финансирование. 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программ. Субъектам РФ предоставляются субсидии организациям коммунального хозяйства в рамках мероприятий, предусмотренных региональными программами строительства, реконструкции и модернизации системы коммунальной инфраструктуры. Региональная программа создается на основе утвержденных в установленном </w:t>
      </w:r>
      <w:r>
        <w:rPr>
          <w:sz w:val="28"/>
          <w:szCs w:val="28"/>
        </w:rPr>
        <w:lastRenderedPageBreak/>
        <w:t xml:space="preserve">порядке, программы комплексного развития систем коммунальной инфраструктуры сельского  поселения  </w:t>
      </w:r>
      <w:proofErr w:type="gramStart"/>
      <w:r>
        <w:rPr>
          <w:sz w:val="28"/>
          <w:szCs w:val="28"/>
        </w:rPr>
        <w:t>Янтарное</w:t>
      </w:r>
      <w:proofErr w:type="gramEnd"/>
      <w:r>
        <w:rPr>
          <w:sz w:val="28"/>
          <w:szCs w:val="28"/>
        </w:rPr>
        <w:t xml:space="preserve">. </w:t>
      </w:r>
    </w:p>
    <w:p w:rsidR="008D6B7B" w:rsidRDefault="008D6B7B" w:rsidP="008D6B7B">
      <w:pPr>
        <w:jc w:val="center"/>
        <w:rPr>
          <w:b/>
          <w:color w:val="000000"/>
          <w:sz w:val="28"/>
          <w:szCs w:val="28"/>
        </w:rPr>
      </w:pPr>
      <w:r>
        <w:rPr>
          <w:b/>
          <w:sz w:val="28"/>
          <w:szCs w:val="28"/>
        </w:rPr>
        <w:t xml:space="preserve">12.1. </w:t>
      </w:r>
      <w:r>
        <w:rPr>
          <w:b/>
          <w:color w:val="000000"/>
          <w:sz w:val="28"/>
          <w:szCs w:val="28"/>
        </w:rPr>
        <w:t>Расчеты эффективности инвестиций</w:t>
      </w:r>
    </w:p>
    <w:p w:rsidR="008D6B7B" w:rsidRDefault="008D6B7B" w:rsidP="008D6B7B">
      <w:pPr>
        <w:jc w:val="both"/>
        <w:rPr>
          <w:sz w:val="28"/>
          <w:szCs w:val="28"/>
        </w:rPr>
      </w:pPr>
      <w:r>
        <w:rPr>
          <w:sz w:val="28"/>
          <w:szCs w:val="28"/>
        </w:rPr>
        <w:tab/>
        <w:t xml:space="preserve">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 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w:t>
      </w:r>
    </w:p>
    <w:p w:rsidR="008D6B7B" w:rsidRDefault="008D6B7B" w:rsidP="008D6B7B">
      <w:pPr>
        <w:jc w:val="both"/>
        <w:rPr>
          <w:sz w:val="28"/>
          <w:szCs w:val="28"/>
        </w:rPr>
      </w:pPr>
      <w:r>
        <w:rPr>
          <w:sz w:val="28"/>
          <w:szCs w:val="28"/>
        </w:rPr>
        <w:tab/>
        <w:t>Оценка эффективности инвестиций выявляется по следующим критериям:</w:t>
      </w:r>
    </w:p>
    <w:p w:rsidR="008D6B7B" w:rsidRDefault="008D6B7B" w:rsidP="008D6B7B">
      <w:pPr>
        <w:ind w:firstLine="708"/>
        <w:jc w:val="both"/>
        <w:rPr>
          <w:sz w:val="28"/>
          <w:szCs w:val="28"/>
        </w:rPr>
      </w:pPr>
      <w:r>
        <w:rPr>
          <w:sz w:val="28"/>
          <w:szCs w:val="28"/>
        </w:rPr>
        <w:t>чистый дисконтированный доход (ЧДД), представляющий собой сумму дисконтированных финансовых итогов за все годы функционирования объекта от начала вложений инвестиций до окончания эксплуатации (проекты, имеющие положительной значение ЧДД, не убыточны, так как отдача на капитал превышает вложенный капитал при данной норме дисконта);</w:t>
      </w:r>
    </w:p>
    <w:p w:rsidR="008D6B7B" w:rsidRDefault="008D6B7B" w:rsidP="008D6B7B">
      <w:pPr>
        <w:ind w:firstLine="708"/>
        <w:jc w:val="both"/>
        <w:rPr>
          <w:sz w:val="28"/>
          <w:szCs w:val="28"/>
        </w:rPr>
      </w:pPr>
      <w:r>
        <w:rPr>
          <w:sz w:val="28"/>
          <w:szCs w:val="28"/>
        </w:rPr>
        <w:t xml:space="preserve">внутренняя норма доходности (ВНД), которая представляет собой ту норму дисконта, при которой отдача от инвестиционного проекта равна первоначальным инвестициям в проект; </w:t>
      </w:r>
    </w:p>
    <w:p w:rsidR="008D6B7B" w:rsidRDefault="008D6B7B" w:rsidP="008D6B7B">
      <w:pPr>
        <w:ind w:firstLine="708"/>
        <w:jc w:val="both"/>
        <w:rPr>
          <w:sz w:val="28"/>
          <w:szCs w:val="28"/>
        </w:rPr>
      </w:pPr>
      <w:r>
        <w:rPr>
          <w:sz w:val="28"/>
          <w:szCs w:val="28"/>
        </w:rPr>
        <w:t>индекс выгодности инвестиций (ИВИ),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8D6B7B" w:rsidRDefault="008D6B7B" w:rsidP="008D6B7B">
      <w:pPr>
        <w:ind w:firstLine="708"/>
        <w:jc w:val="both"/>
        <w:rPr>
          <w:sz w:val="28"/>
          <w:szCs w:val="28"/>
        </w:rPr>
      </w:pPr>
      <w:r>
        <w:rPr>
          <w:sz w:val="28"/>
          <w:szCs w:val="28"/>
        </w:rPr>
        <w:t xml:space="preserve">срок окупаемости, 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 </w:t>
      </w:r>
    </w:p>
    <w:p w:rsidR="008D6B7B" w:rsidRDefault="008D6B7B" w:rsidP="008D6B7B">
      <w:pPr>
        <w:ind w:firstLine="708"/>
        <w:jc w:val="both"/>
        <w:rPr>
          <w:sz w:val="28"/>
          <w:szCs w:val="28"/>
        </w:rPr>
      </w:pPr>
      <w:r>
        <w:rPr>
          <w:sz w:val="28"/>
          <w:szCs w:val="28"/>
        </w:rPr>
        <w:t xml:space="preserve">Если в каком-то году значении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 </w:t>
      </w:r>
    </w:p>
    <w:p w:rsidR="008D6B7B" w:rsidRDefault="008D6B7B" w:rsidP="008D6B7B">
      <w:pPr>
        <w:ind w:firstLine="708"/>
        <w:jc w:val="both"/>
        <w:rPr>
          <w:sz w:val="28"/>
          <w:szCs w:val="28"/>
        </w:rPr>
      </w:pPr>
      <w:r>
        <w:rPr>
          <w:sz w:val="28"/>
          <w:szCs w:val="28"/>
        </w:rPr>
        <w:t xml:space="preserve">Эффективность реконструируемых котельных. Расчеты ценовых последствий для потребителей при реализации программ реконструкции и технического перевооружения систем теплоснабжения. </w:t>
      </w:r>
      <w:proofErr w:type="gramStart"/>
      <w:r>
        <w:rPr>
          <w:sz w:val="28"/>
          <w:szCs w:val="28"/>
        </w:rPr>
        <w:t xml:space="preserve">Одним из основных и наиболее капиталоемких мероприятий по реконструкции и модернизации систем теплоснабжения сельского  поселения  Янтарное, является реконструкция тепловых сетей и замена основного оборудования на источниках теплоснабжения. </w:t>
      </w:r>
      <w:proofErr w:type="gramEnd"/>
    </w:p>
    <w:p w:rsidR="008D6B7B" w:rsidRDefault="008D6B7B" w:rsidP="008D6B7B">
      <w:pPr>
        <w:ind w:firstLine="708"/>
        <w:jc w:val="both"/>
        <w:rPr>
          <w:sz w:val="28"/>
          <w:szCs w:val="28"/>
        </w:rPr>
      </w:pPr>
      <w:r>
        <w:rPr>
          <w:sz w:val="28"/>
          <w:szCs w:val="28"/>
        </w:rPr>
        <w:t xml:space="preserve">При производстве тепловой энергии также влияют отпускные тарифы на тепловую энергию на каждый год реализации проекта. </w:t>
      </w:r>
    </w:p>
    <w:p w:rsidR="008D6B7B" w:rsidRDefault="008D6B7B" w:rsidP="008D6B7B">
      <w:pPr>
        <w:jc w:val="center"/>
        <w:rPr>
          <w:b/>
          <w:sz w:val="28"/>
          <w:szCs w:val="28"/>
        </w:rPr>
      </w:pPr>
    </w:p>
    <w:p w:rsidR="008D6B7B" w:rsidRDefault="008D6B7B" w:rsidP="008D6B7B">
      <w:pPr>
        <w:jc w:val="center"/>
        <w:rPr>
          <w:b/>
          <w:sz w:val="28"/>
          <w:szCs w:val="28"/>
        </w:rPr>
      </w:pPr>
      <w:r>
        <w:rPr>
          <w:b/>
          <w:sz w:val="28"/>
          <w:szCs w:val="28"/>
        </w:rPr>
        <w:t xml:space="preserve">ГЛАВА 13. ИНДИКАТОРЫ РАЗВИТИЯ СИСТЕМ ТЕПЛОСНАБЖЕНИЯ СЕЛЬСКОГО  ПОСЕЛЕНИЯ  </w:t>
      </w:r>
      <w:proofErr w:type="gramStart"/>
      <w:r>
        <w:rPr>
          <w:b/>
          <w:sz w:val="28"/>
          <w:szCs w:val="28"/>
        </w:rPr>
        <w:t>ЯНТАРНОЕ</w:t>
      </w:r>
      <w:proofErr w:type="gramEnd"/>
      <w:r>
        <w:rPr>
          <w:b/>
          <w:sz w:val="28"/>
          <w:szCs w:val="28"/>
        </w:rPr>
        <w:t xml:space="preserve">                    </w:t>
      </w: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13.1. Количество прекращений подачи тепловой энергии, теплоносителя в результате технологических нарушений на тепловых сетях</w:t>
      </w:r>
    </w:p>
    <w:p w:rsidR="008D6B7B" w:rsidRDefault="008D6B7B" w:rsidP="008D6B7B">
      <w:pPr>
        <w:pStyle w:val="s1"/>
        <w:shd w:val="clear" w:color="auto" w:fill="FFFFFF"/>
        <w:spacing w:before="0" w:beforeAutospacing="0" w:after="0" w:afterAutospacing="0"/>
        <w:jc w:val="both"/>
        <w:rPr>
          <w:color w:val="000000"/>
          <w:sz w:val="28"/>
          <w:szCs w:val="28"/>
        </w:rPr>
      </w:pPr>
      <w:r>
        <w:rPr>
          <w:color w:val="000000"/>
          <w:sz w:val="28"/>
          <w:szCs w:val="28"/>
        </w:rPr>
        <w:tab/>
        <w:t>Статистика о прекращении подачи тепловой энергии, теплоносителя в результате технологических нарушений на тепловых сетях за 2019-2021 годы зафиксированы 23 раза.</w:t>
      </w:r>
    </w:p>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 xml:space="preserve">13.2. Количество прекращений подачи тепловой энергии, теплоносителя в результате технологических нарушений </w:t>
      </w:r>
      <w:proofErr w:type="gramStart"/>
      <w:r>
        <w:rPr>
          <w:b/>
          <w:color w:val="000000"/>
          <w:sz w:val="28"/>
          <w:szCs w:val="28"/>
        </w:rPr>
        <w:t>на</w:t>
      </w:r>
      <w:proofErr w:type="gramEnd"/>
      <w:r>
        <w:rPr>
          <w:b/>
          <w:color w:val="000000"/>
          <w:sz w:val="28"/>
          <w:szCs w:val="28"/>
        </w:rPr>
        <w:t xml:space="preserve"> </w:t>
      </w:r>
    </w:p>
    <w:p w:rsidR="008D6B7B" w:rsidRDefault="008D6B7B" w:rsidP="008D6B7B">
      <w:pPr>
        <w:pStyle w:val="s1"/>
        <w:shd w:val="clear" w:color="auto" w:fill="FFFFFF"/>
        <w:spacing w:before="0" w:beforeAutospacing="0" w:after="0" w:afterAutospacing="0"/>
        <w:jc w:val="center"/>
        <w:rPr>
          <w:b/>
          <w:color w:val="000000"/>
          <w:sz w:val="28"/>
          <w:szCs w:val="28"/>
        </w:rPr>
      </w:pPr>
      <w:proofErr w:type="gramStart"/>
      <w:r>
        <w:rPr>
          <w:b/>
          <w:color w:val="000000"/>
          <w:sz w:val="28"/>
          <w:szCs w:val="28"/>
        </w:rPr>
        <w:t>источниках</w:t>
      </w:r>
      <w:proofErr w:type="gramEnd"/>
      <w:r>
        <w:rPr>
          <w:b/>
          <w:color w:val="000000"/>
          <w:sz w:val="28"/>
          <w:szCs w:val="28"/>
        </w:rPr>
        <w:t xml:space="preserve"> тепловой энергии</w:t>
      </w:r>
    </w:p>
    <w:p w:rsidR="008D6B7B" w:rsidRDefault="008D6B7B" w:rsidP="008D6B7B">
      <w:pPr>
        <w:pStyle w:val="s1"/>
        <w:shd w:val="clear" w:color="auto" w:fill="FFFFFF"/>
        <w:spacing w:before="0" w:beforeAutospacing="0" w:after="0" w:afterAutospacing="0"/>
        <w:jc w:val="both"/>
        <w:rPr>
          <w:color w:val="000000"/>
          <w:sz w:val="28"/>
          <w:szCs w:val="28"/>
        </w:rPr>
      </w:pPr>
      <w:r>
        <w:rPr>
          <w:color w:val="000000"/>
          <w:sz w:val="28"/>
          <w:szCs w:val="28"/>
        </w:rPr>
        <w:tab/>
        <w:t>Прекращений подачи тепловой энергии в результате технологических нарушений на источниках тепловой энергии за последние пять лет не зафиксированы.</w:t>
      </w:r>
    </w:p>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8D6B7B" w:rsidRDefault="008D6B7B" w:rsidP="008D6B7B">
      <w:pPr>
        <w:pStyle w:val="s1"/>
        <w:shd w:val="clear" w:color="auto" w:fill="FFFFFF"/>
        <w:spacing w:before="0" w:beforeAutospacing="0" w:after="0" w:afterAutospacing="0"/>
        <w:jc w:val="both"/>
        <w:rPr>
          <w:color w:val="000000"/>
          <w:sz w:val="28"/>
          <w:szCs w:val="28"/>
        </w:rPr>
      </w:pPr>
      <w:r>
        <w:rPr>
          <w:color w:val="000000"/>
          <w:sz w:val="28"/>
          <w:szCs w:val="28"/>
        </w:rPr>
        <w:tab/>
        <w:t>В таблице 29 представлены перспективные значения удельных расходов условного топлива на отпуск тепловой энергии.</w:t>
      </w:r>
    </w:p>
    <w:p w:rsidR="008D6B7B" w:rsidRDefault="008D6B7B" w:rsidP="008D6B7B">
      <w:pPr>
        <w:pStyle w:val="s1"/>
        <w:shd w:val="clear" w:color="auto" w:fill="FFFFFF"/>
        <w:spacing w:before="0" w:beforeAutospacing="0" w:after="0" w:afterAutospacing="0"/>
        <w:jc w:val="right"/>
        <w:rPr>
          <w:color w:val="000000"/>
          <w:sz w:val="28"/>
          <w:szCs w:val="28"/>
        </w:rPr>
      </w:pPr>
      <w:r>
        <w:rPr>
          <w:color w:val="000000"/>
          <w:sz w:val="28"/>
          <w:szCs w:val="28"/>
        </w:rPr>
        <w:t>Таблица 29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579"/>
        <w:gridCol w:w="1050"/>
        <w:gridCol w:w="962"/>
        <w:gridCol w:w="962"/>
        <w:gridCol w:w="961"/>
        <w:gridCol w:w="961"/>
        <w:gridCol w:w="1316"/>
      </w:tblGrid>
      <w:tr w:rsidR="008D6B7B" w:rsidTr="008D6B7B">
        <w:tc>
          <w:tcPr>
            <w:tcW w:w="531"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b/>
                <w:color w:val="000000"/>
                <w:sz w:val="22"/>
                <w:szCs w:val="22"/>
              </w:rPr>
            </w:pPr>
            <w:r>
              <w:rPr>
                <w:b/>
                <w:color w:val="000000"/>
                <w:sz w:val="22"/>
                <w:szCs w:val="22"/>
              </w:rPr>
              <w:t xml:space="preserve">№ </w:t>
            </w:r>
            <w:proofErr w:type="spellStart"/>
            <w:proofErr w:type="gramStart"/>
            <w:r>
              <w:rPr>
                <w:b/>
                <w:color w:val="000000"/>
                <w:sz w:val="22"/>
                <w:szCs w:val="22"/>
              </w:rPr>
              <w:t>п</w:t>
            </w:r>
            <w:proofErr w:type="spellEnd"/>
            <w:proofErr w:type="gramEnd"/>
            <w:r>
              <w:rPr>
                <w:b/>
                <w:color w:val="000000"/>
                <w:sz w:val="22"/>
                <w:szCs w:val="22"/>
              </w:rPr>
              <w:t>/</w:t>
            </w:r>
            <w:proofErr w:type="spellStart"/>
            <w:r>
              <w:rPr>
                <w:b/>
                <w:color w:val="000000"/>
                <w:sz w:val="22"/>
                <w:szCs w:val="22"/>
              </w:rPr>
              <w:t>п</w:t>
            </w:r>
            <w:proofErr w:type="spellEnd"/>
          </w:p>
        </w:tc>
        <w:tc>
          <w:tcPr>
            <w:tcW w:w="2579"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b/>
                <w:color w:val="000000"/>
                <w:sz w:val="22"/>
                <w:szCs w:val="22"/>
              </w:rPr>
            </w:pPr>
            <w:r>
              <w:rPr>
                <w:b/>
                <w:color w:val="000000"/>
                <w:sz w:val="22"/>
                <w:szCs w:val="22"/>
              </w:rPr>
              <w:t>Источник теплоснабжения</w:t>
            </w:r>
          </w:p>
        </w:tc>
        <w:tc>
          <w:tcPr>
            <w:tcW w:w="6212" w:type="dxa"/>
            <w:gridSpan w:val="6"/>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b/>
                <w:color w:val="000000"/>
                <w:sz w:val="22"/>
                <w:szCs w:val="22"/>
              </w:rPr>
            </w:pPr>
            <w:r>
              <w:rPr>
                <w:b/>
                <w:color w:val="000000"/>
                <w:sz w:val="22"/>
                <w:szCs w:val="22"/>
              </w:rPr>
              <w:t xml:space="preserve">Удельный расход условного топлива на отпуск тепловой энергии </w:t>
            </w:r>
            <w:proofErr w:type="spellStart"/>
            <w:r>
              <w:rPr>
                <w:b/>
                <w:color w:val="000000"/>
                <w:sz w:val="22"/>
                <w:szCs w:val="22"/>
              </w:rPr>
              <w:t>кг</w:t>
            </w:r>
            <w:proofErr w:type="gramStart"/>
            <w:r>
              <w:rPr>
                <w:b/>
                <w:color w:val="000000"/>
                <w:sz w:val="22"/>
                <w:szCs w:val="22"/>
              </w:rPr>
              <w:t>.у</w:t>
            </w:r>
            <w:proofErr w:type="gramEnd"/>
            <w:r>
              <w:rPr>
                <w:b/>
                <w:color w:val="000000"/>
                <w:sz w:val="22"/>
                <w:szCs w:val="22"/>
              </w:rPr>
              <w:t>.т</w:t>
            </w:r>
            <w:proofErr w:type="spellEnd"/>
            <w:r>
              <w:rPr>
                <w:b/>
                <w:color w:val="000000"/>
                <w:sz w:val="22"/>
                <w:szCs w:val="22"/>
              </w:rPr>
              <w:t>./Гкал</w:t>
            </w:r>
          </w:p>
        </w:tc>
      </w:tr>
      <w:tr w:rsidR="008D6B7B" w:rsidTr="008D6B7B">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color w:val="000000"/>
                <w:sz w:val="22"/>
                <w:szCs w:val="22"/>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2023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2024</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2025</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2027</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2028</w:t>
            </w:r>
          </w:p>
        </w:tc>
        <w:tc>
          <w:tcPr>
            <w:tcW w:w="13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b/>
                <w:sz w:val="22"/>
                <w:szCs w:val="22"/>
              </w:rPr>
            </w:pPr>
            <w:r>
              <w:rPr>
                <w:b/>
              </w:rPr>
              <w:t>2029- 2038</w:t>
            </w:r>
          </w:p>
        </w:tc>
      </w:tr>
      <w:tr w:rsidR="008D6B7B" w:rsidTr="008D6B7B">
        <w:tc>
          <w:tcPr>
            <w:tcW w:w="5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1</w:t>
            </w:r>
          </w:p>
        </w:tc>
        <w:tc>
          <w:tcPr>
            <w:tcW w:w="25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r>
      <w:tr w:rsidR="008D6B7B" w:rsidTr="008D6B7B">
        <w:tc>
          <w:tcPr>
            <w:tcW w:w="5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2</w:t>
            </w:r>
          </w:p>
        </w:tc>
        <w:tc>
          <w:tcPr>
            <w:tcW w:w="25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r>
      <w:tr w:rsidR="008D6B7B" w:rsidTr="008D6B7B">
        <w:tc>
          <w:tcPr>
            <w:tcW w:w="5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3</w:t>
            </w:r>
          </w:p>
        </w:tc>
        <w:tc>
          <w:tcPr>
            <w:tcW w:w="25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r>
      <w:tr w:rsidR="008D6B7B" w:rsidTr="008D6B7B">
        <w:tc>
          <w:tcPr>
            <w:tcW w:w="5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4</w:t>
            </w:r>
          </w:p>
        </w:tc>
        <w:tc>
          <w:tcPr>
            <w:tcW w:w="257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c>
          <w:tcPr>
            <w:tcW w:w="131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lang w:eastAsia="en-US"/>
              </w:rPr>
            </w:pPr>
            <w:r>
              <w:rPr>
                <w:sz w:val="24"/>
                <w:szCs w:val="24"/>
              </w:rPr>
              <w:t>155,3</w:t>
            </w:r>
          </w:p>
        </w:tc>
      </w:tr>
    </w:tbl>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240" w:afterAutospacing="0"/>
        <w:jc w:val="center"/>
        <w:rPr>
          <w:b/>
          <w:color w:val="000000"/>
          <w:sz w:val="28"/>
          <w:szCs w:val="28"/>
        </w:rPr>
      </w:pPr>
      <w:r>
        <w:rPr>
          <w:b/>
          <w:color w:val="000000"/>
          <w:sz w:val="28"/>
          <w:szCs w:val="28"/>
        </w:rPr>
        <w:t>13.4. Отношение величины технологических потерь тепловой энергии, теплоносителя к материальной характеристике тепловой сети</w:t>
      </w:r>
    </w:p>
    <w:p w:rsidR="008D6B7B" w:rsidRDefault="008D6B7B" w:rsidP="008D6B7B">
      <w:pPr>
        <w:pStyle w:val="s1"/>
        <w:shd w:val="clear" w:color="auto" w:fill="FFFFFF"/>
        <w:spacing w:before="0" w:beforeAutospacing="0" w:after="0" w:afterAutospacing="0"/>
        <w:jc w:val="both"/>
        <w:rPr>
          <w:sz w:val="28"/>
          <w:szCs w:val="28"/>
          <w:u w:val="single"/>
        </w:rPr>
      </w:pPr>
      <w:r>
        <w:rPr>
          <w:sz w:val="28"/>
          <w:szCs w:val="28"/>
        </w:rPr>
        <w:tab/>
      </w:r>
      <w:r>
        <w:rPr>
          <w:sz w:val="28"/>
          <w:szCs w:val="28"/>
          <w:u w:val="single"/>
        </w:rPr>
        <w:t>Потери тепловой энергии на 2022 год:</w:t>
      </w:r>
    </w:p>
    <w:p w:rsidR="008D6B7B" w:rsidRDefault="008D6B7B" w:rsidP="008D6B7B">
      <w:pPr>
        <w:pStyle w:val="s1"/>
        <w:shd w:val="clear" w:color="auto" w:fill="FFFFFF"/>
        <w:tabs>
          <w:tab w:val="left" w:pos="5490"/>
        </w:tabs>
        <w:spacing w:before="0" w:beforeAutospacing="0" w:after="0" w:afterAutospacing="0"/>
        <w:jc w:val="both"/>
        <w:rPr>
          <w:sz w:val="28"/>
          <w:szCs w:val="28"/>
        </w:rPr>
      </w:pPr>
      <w:proofErr w:type="gramStart"/>
      <w:r>
        <w:rPr>
          <w:sz w:val="28"/>
          <w:szCs w:val="28"/>
        </w:rPr>
        <w:t>Котельная "Школа" с. Янтарное  – 67,3 Гкал/год;</w:t>
      </w:r>
      <w:proofErr w:type="gramEnd"/>
    </w:p>
    <w:p w:rsidR="008D6B7B" w:rsidRDefault="008D6B7B" w:rsidP="008D6B7B">
      <w:pPr>
        <w:pStyle w:val="s1"/>
        <w:shd w:val="clear" w:color="auto" w:fill="FFFFFF"/>
        <w:spacing w:before="0" w:beforeAutospacing="0" w:after="0" w:afterAutospacing="0"/>
        <w:jc w:val="both"/>
        <w:rPr>
          <w:sz w:val="28"/>
          <w:szCs w:val="28"/>
        </w:rPr>
      </w:pPr>
      <w:r>
        <w:rPr>
          <w:sz w:val="28"/>
          <w:szCs w:val="28"/>
        </w:rPr>
        <w:t xml:space="preserve">Котельная "Дом культуры" с. </w:t>
      </w:r>
      <w:proofErr w:type="gramStart"/>
      <w:r>
        <w:rPr>
          <w:sz w:val="28"/>
          <w:szCs w:val="28"/>
        </w:rPr>
        <w:t>Янтарное</w:t>
      </w:r>
      <w:proofErr w:type="gramEnd"/>
      <w:r>
        <w:rPr>
          <w:sz w:val="28"/>
          <w:szCs w:val="28"/>
        </w:rPr>
        <w:t xml:space="preserve">  – 39,3 Гкал/год;</w:t>
      </w:r>
    </w:p>
    <w:p w:rsidR="008D6B7B" w:rsidRDefault="008D6B7B" w:rsidP="008D6B7B">
      <w:pPr>
        <w:pStyle w:val="s1"/>
        <w:shd w:val="clear" w:color="auto" w:fill="FFFFFF"/>
        <w:spacing w:before="0" w:beforeAutospacing="0" w:after="0" w:afterAutospacing="0"/>
        <w:jc w:val="both"/>
        <w:rPr>
          <w:sz w:val="28"/>
          <w:szCs w:val="28"/>
        </w:rPr>
      </w:pPr>
      <w:r>
        <w:rPr>
          <w:sz w:val="28"/>
          <w:szCs w:val="28"/>
        </w:rPr>
        <w:t xml:space="preserve">Котельная "Янтарный-1" с. </w:t>
      </w:r>
      <w:proofErr w:type="gramStart"/>
      <w:r>
        <w:rPr>
          <w:sz w:val="28"/>
          <w:szCs w:val="28"/>
        </w:rPr>
        <w:t>Янтарное</w:t>
      </w:r>
      <w:proofErr w:type="gramEnd"/>
      <w:r>
        <w:rPr>
          <w:sz w:val="28"/>
          <w:szCs w:val="28"/>
        </w:rPr>
        <w:t xml:space="preserve">  –82,1 Гкал/год;</w:t>
      </w:r>
    </w:p>
    <w:p w:rsidR="008D6B7B" w:rsidRDefault="008D6B7B" w:rsidP="008D6B7B">
      <w:pPr>
        <w:pStyle w:val="s1"/>
        <w:shd w:val="clear" w:color="auto" w:fill="FFFFFF"/>
        <w:spacing w:before="0" w:beforeAutospacing="0" w:after="0" w:afterAutospacing="0"/>
        <w:jc w:val="both"/>
        <w:rPr>
          <w:sz w:val="28"/>
          <w:szCs w:val="28"/>
        </w:rPr>
      </w:pPr>
      <w:r>
        <w:rPr>
          <w:sz w:val="28"/>
          <w:szCs w:val="28"/>
        </w:rPr>
        <w:t xml:space="preserve">Котельная "Центральная" с. </w:t>
      </w:r>
      <w:proofErr w:type="gramStart"/>
      <w:r>
        <w:rPr>
          <w:sz w:val="28"/>
          <w:szCs w:val="28"/>
        </w:rPr>
        <w:t>Комсомольское</w:t>
      </w:r>
      <w:proofErr w:type="gramEnd"/>
      <w:r>
        <w:rPr>
          <w:sz w:val="28"/>
          <w:szCs w:val="28"/>
        </w:rPr>
        <w:t xml:space="preserve">  – 60 Гкал/год;</w:t>
      </w:r>
    </w:p>
    <w:p w:rsidR="008D6B7B" w:rsidRDefault="008D6B7B" w:rsidP="008D6B7B">
      <w:pPr>
        <w:pStyle w:val="s1"/>
        <w:shd w:val="clear" w:color="auto" w:fill="FFFFFF"/>
        <w:spacing w:before="0" w:beforeAutospacing="0" w:after="0" w:afterAutospacing="0"/>
        <w:jc w:val="both"/>
        <w:rPr>
          <w:sz w:val="28"/>
          <w:szCs w:val="28"/>
        </w:rPr>
      </w:pPr>
    </w:p>
    <w:p w:rsidR="008D6B7B" w:rsidRDefault="008D6B7B" w:rsidP="008D6B7B">
      <w:pPr>
        <w:pStyle w:val="s1"/>
        <w:shd w:val="clear" w:color="auto" w:fill="FFFFFF"/>
        <w:spacing w:before="0" w:beforeAutospacing="0" w:after="0" w:afterAutospacing="0"/>
        <w:jc w:val="both"/>
        <w:rPr>
          <w:sz w:val="28"/>
          <w:szCs w:val="28"/>
          <w:u w:val="single"/>
        </w:rPr>
      </w:pPr>
      <w:r>
        <w:rPr>
          <w:sz w:val="28"/>
          <w:szCs w:val="28"/>
        </w:rPr>
        <w:tab/>
      </w:r>
      <w:r>
        <w:rPr>
          <w:sz w:val="28"/>
          <w:szCs w:val="28"/>
          <w:u w:val="single"/>
        </w:rPr>
        <w:t>Материальная характеристика сети:</w:t>
      </w:r>
    </w:p>
    <w:p w:rsidR="008D6B7B" w:rsidRDefault="008D6B7B" w:rsidP="008D6B7B">
      <w:pPr>
        <w:pStyle w:val="s1"/>
        <w:shd w:val="clear" w:color="auto" w:fill="FFFFFF"/>
        <w:spacing w:before="0" w:beforeAutospacing="0" w:after="0" w:afterAutospacing="0"/>
        <w:jc w:val="both"/>
        <w:rPr>
          <w:sz w:val="28"/>
          <w:szCs w:val="28"/>
        </w:rPr>
      </w:pPr>
      <w:r>
        <w:rPr>
          <w:sz w:val="28"/>
          <w:szCs w:val="28"/>
        </w:rPr>
        <w:t>Котельная "Школа" с. Янтарное– 88,3 м</w:t>
      </w:r>
      <w:proofErr w:type="gramStart"/>
      <w:r>
        <w:rPr>
          <w:sz w:val="28"/>
          <w:szCs w:val="28"/>
          <w:vertAlign w:val="superscript"/>
        </w:rPr>
        <w:t>2</w:t>
      </w:r>
      <w:proofErr w:type="gramEnd"/>
      <w:r>
        <w:rPr>
          <w:sz w:val="28"/>
          <w:szCs w:val="28"/>
        </w:rPr>
        <w:t>;</w:t>
      </w:r>
    </w:p>
    <w:p w:rsidR="008D6B7B" w:rsidRDefault="008D6B7B" w:rsidP="008D6B7B">
      <w:pPr>
        <w:pStyle w:val="s1"/>
        <w:shd w:val="clear" w:color="auto" w:fill="FFFFFF"/>
        <w:spacing w:before="0" w:beforeAutospacing="0" w:after="0" w:afterAutospacing="0"/>
        <w:jc w:val="both"/>
        <w:rPr>
          <w:sz w:val="28"/>
          <w:szCs w:val="28"/>
        </w:rPr>
      </w:pPr>
      <w:r>
        <w:rPr>
          <w:sz w:val="28"/>
          <w:szCs w:val="28"/>
        </w:rPr>
        <w:t>Котельная "Дом культуры" с. Янтарное  – 71,4 м</w:t>
      </w:r>
      <w:proofErr w:type="gramStart"/>
      <w:r>
        <w:rPr>
          <w:sz w:val="28"/>
          <w:szCs w:val="28"/>
          <w:vertAlign w:val="superscript"/>
        </w:rPr>
        <w:t>2</w:t>
      </w:r>
      <w:proofErr w:type="gramEnd"/>
      <w:r>
        <w:rPr>
          <w:sz w:val="28"/>
          <w:szCs w:val="28"/>
        </w:rPr>
        <w:t>;</w:t>
      </w:r>
    </w:p>
    <w:p w:rsidR="008D6B7B" w:rsidRDefault="008D6B7B" w:rsidP="008D6B7B">
      <w:pPr>
        <w:pStyle w:val="s1"/>
        <w:shd w:val="clear" w:color="auto" w:fill="FFFFFF"/>
        <w:spacing w:before="0" w:beforeAutospacing="0" w:after="0" w:afterAutospacing="0"/>
        <w:jc w:val="both"/>
        <w:rPr>
          <w:sz w:val="28"/>
          <w:szCs w:val="28"/>
        </w:rPr>
      </w:pPr>
      <w:r>
        <w:rPr>
          <w:sz w:val="28"/>
          <w:szCs w:val="28"/>
        </w:rPr>
        <w:t>Котельная "Янтарный-1" с. Янтарное  – 158,6 м</w:t>
      </w:r>
      <w:proofErr w:type="gramStart"/>
      <w:r>
        <w:rPr>
          <w:sz w:val="28"/>
          <w:szCs w:val="28"/>
          <w:vertAlign w:val="superscript"/>
        </w:rPr>
        <w:t>2</w:t>
      </w:r>
      <w:proofErr w:type="gramEnd"/>
      <w:r>
        <w:rPr>
          <w:sz w:val="28"/>
          <w:szCs w:val="28"/>
        </w:rPr>
        <w:t>;</w:t>
      </w:r>
    </w:p>
    <w:p w:rsidR="008D6B7B" w:rsidRDefault="008D6B7B" w:rsidP="008D6B7B">
      <w:pPr>
        <w:pStyle w:val="s1"/>
        <w:shd w:val="clear" w:color="auto" w:fill="FFFFFF"/>
        <w:spacing w:before="0" w:beforeAutospacing="0" w:after="0" w:afterAutospacing="0"/>
        <w:jc w:val="both"/>
        <w:rPr>
          <w:sz w:val="28"/>
          <w:szCs w:val="28"/>
        </w:rPr>
      </w:pPr>
      <w:r>
        <w:rPr>
          <w:sz w:val="28"/>
          <w:szCs w:val="28"/>
        </w:rPr>
        <w:t>Котельная "Центральная" с. Комсомольское  – 110,1 м</w:t>
      </w:r>
      <w:proofErr w:type="gramStart"/>
      <w:r>
        <w:rPr>
          <w:sz w:val="28"/>
          <w:szCs w:val="28"/>
          <w:vertAlign w:val="superscript"/>
        </w:rPr>
        <w:t>2</w:t>
      </w:r>
      <w:proofErr w:type="gramEnd"/>
      <w:r>
        <w:rPr>
          <w:sz w:val="28"/>
          <w:szCs w:val="28"/>
        </w:rPr>
        <w:t>;</w:t>
      </w:r>
    </w:p>
    <w:p w:rsidR="008D6B7B" w:rsidRDefault="008D6B7B" w:rsidP="008D6B7B">
      <w:pPr>
        <w:pStyle w:val="s1"/>
        <w:shd w:val="clear" w:color="auto" w:fill="FFFFFF"/>
        <w:spacing w:before="0" w:beforeAutospacing="0" w:after="0" w:afterAutospacing="0"/>
        <w:jc w:val="both"/>
        <w:rPr>
          <w:sz w:val="28"/>
          <w:szCs w:val="28"/>
        </w:rPr>
      </w:pPr>
    </w:p>
    <w:p w:rsidR="008D6B7B" w:rsidRDefault="008D6B7B" w:rsidP="008D6B7B">
      <w:pPr>
        <w:pStyle w:val="s1"/>
        <w:shd w:val="clear" w:color="auto" w:fill="FFFFFF"/>
        <w:spacing w:before="0" w:beforeAutospacing="0" w:after="0" w:afterAutospacing="0"/>
        <w:ind w:firstLine="708"/>
        <w:jc w:val="both"/>
        <w:rPr>
          <w:color w:val="000000"/>
          <w:sz w:val="28"/>
          <w:szCs w:val="28"/>
        </w:rPr>
      </w:pPr>
      <w:r>
        <w:rPr>
          <w:color w:val="000000"/>
          <w:sz w:val="28"/>
          <w:szCs w:val="28"/>
        </w:rPr>
        <w:t>Отношение величины технологических потерь тепловой энергии, теплоносителя к материальной характеристике тепловой сети:</w:t>
      </w:r>
    </w:p>
    <w:p w:rsidR="008D6B7B" w:rsidRDefault="008D6B7B" w:rsidP="008D6B7B">
      <w:pPr>
        <w:pStyle w:val="s1"/>
        <w:shd w:val="clear" w:color="auto" w:fill="FFFFFF"/>
        <w:spacing w:before="0" w:beforeAutospacing="0" w:after="0" w:afterAutospacing="0"/>
        <w:rPr>
          <w:b/>
          <w:color w:val="000000"/>
          <w:sz w:val="28"/>
          <w:szCs w:val="28"/>
        </w:rPr>
      </w:pPr>
      <w:r>
        <w:rPr>
          <w:sz w:val="28"/>
          <w:szCs w:val="28"/>
        </w:rPr>
        <w:t xml:space="preserve">Котельная "Школа" с. Янтарное  – 0,76 </w:t>
      </w:r>
      <w:r>
        <w:rPr>
          <w:color w:val="000000"/>
          <w:sz w:val="28"/>
          <w:szCs w:val="28"/>
        </w:rPr>
        <w:t>Гкал/м</w:t>
      </w:r>
      <w:proofErr w:type="gramStart"/>
      <w:r>
        <w:rPr>
          <w:color w:val="000000"/>
          <w:sz w:val="28"/>
          <w:szCs w:val="28"/>
          <w:vertAlign w:val="superscript"/>
        </w:rPr>
        <w:t>2</w:t>
      </w:r>
      <w:proofErr w:type="gramEnd"/>
      <w:r>
        <w:rPr>
          <w:color w:val="000000"/>
          <w:sz w:val="28"/>
          <w:szCs w:val="28"/>
        </w:rPr>
        <w:t>/год</w:t>
      </w:r>
      <w:r>
        <w:rPr>
          <w:sz w:val="28"/>
          <w:szCs w:val="28"/>
        </w:rPr>
        <w:t>;</w:t>
      </w:r>
    </w:p>
    <w:p w:rsidR="008D6B7B" w:rsidRDefault="008D6B7B" w:rsidP="008D6B7B">
      <w:pPr>
        <w:pStyle w:val="s1"/>
        <w:shd w:val="clear" w:color="auto" w:fill="FFFFFF"/>
        <w:spacing w:before="0" w:beforeAutospacing="0" w:after="0" w:afterAutospacing="0"/>
        <w:rPr>
          <w:b/>
          <w:color w:val="000000"/>
          <w:sz w:val="28"/>
          <w:szCs w:val="28"/>
        </w:rPr>
      </w:pPr>
      <w:r>
        <w:rPr>
          <w:sz w:val="28"/>
          <w:szCs w:val="28"/>
        </w:rPr>
        <w:lastRenderedPageBreak/>
        <w:t xml:space="preserve">Котельная "Дом культуры" с. Янтарное– 0,55 </w:t>
      </w:r>
      <w:r>
        <w:rPr>
          <w:color w:val="000000"/>
          <w:sz w:val="28"/>
          <w:szCs w:val="28"/>
        </w:rPr>
        <w:t>Гкал/м</w:t>
      </w:r>
      <w:proofErr w:type="gramStart"/>
      <w:r>
        <w:rPr>
          <w:color w:val="000000"/>
          <w:sz w:val="28"/>
          <w:szCs w:val="28"/>
          <w:vertAlign w:val="superscript"/>
        </w:rPr>
        <w:t>2</w:t>
      </w:r>
      <w:proofErr w:type="gramEnd"/>
      <w:r>
        <w:rPr>
          <w:color w:val="000000"/>
          <w:sz w:val="28"/>
          <w:szCs w:val="28"/>
        </w:rPr>
        <w:t>/год</w:t>
      </w:r>
      <w:r>
        <w:rPr>
          <w:sz w:val="28"/>
          <w:szCs w:val="28"/>
        </w:rPr>
        <w:t>;</w:t>
      </w:r>
    </w:p>
    <w:p w:rsidR="008D6B7B" w:rsidRDefault="008D6B7B" w:rsidP="008D6B7B">
      <w:pPr>
        <w:pStyle w:val="s1"/>
        <w:shd w:val="clear" w:color="auto" w:fill="FFFFFF"/>
        <w:spacing w:before="0" w:beforeAutospacing="0" w:after="0" w:afterAutospacing="0"/>
        <w:rPr>
          <w:b/>
          <w:color w:val="000000"/>
          <w:sz w:val="28"/>
          <w:szCs w:val="28"/>
        </w:rPr>
      </w:pPr>
      <w:r>
        <w:rPr>
          <w:sz w:val="28"/>
          <w:szCs w:val="28"/>
        </w:rPr>
        <w:t xml:space="preserve">Котельная "Янтарный-1" с. Янтарное   – 0,52 </w:t>
      </w:r>
      <w:r>
        <w:rPr>
          <w:color w:val="000000"/>
          <w:sz w:val="28"/>
          <w:szCs w:val="28"/>
        </w:rPr>
        <w:t>Гкал/м</w:t>
      </w:r>
      <w:proofErr w:type="gramStart"/>
      <w:r>
        <w:rPr>
          <w:color w:val="000000"/>
          <w:sz w:val="28"/>
          <w:szCs w:val="28"/>
          <w:vertAlign w:val="superscript"/>
        </w:rPr>
        <w:t>2</w:t>
      </w:r>
      <w:proofErr w:type="gramEnd"/>
      <w:r>
        <w:rPr>
          <w:color w:val="000000"/>
          <w:sz w:val="28"/>
          <w:szCs w:val="28"/>
        </w:rPr>
        <w:t>/год</w:t>
      </w:r>
      <w:r>
        <w:rPr>
          <w:sz w:val="28"/>
          <w:szCs w:val="28"/>
        </w:rPr>
        <w:t>;</w:t>
      </w:r>
    </w:p>
    <w:p w:rsidR="008D6B7B" w:rsidRDefault="008D6B7B" w:rsidP="008D6B7B">
      <w:pPr>
        <w:pStyle w:val="s1"/>
        <w:shd w:val="clear" w:color="auto" w:fill="FFFFFF"/>
        <w:spacing w:before="0" w:beforeAutospacing="0" w:after="0" w:afterAutospacing="0"/>
        <w:rPr>
          <w:b/>
          <w:color w:val="000000"/>
          <w:sz w:val="28"/>
          <w:szCs w:val="28"/>
        </w:rPr>
      </w:pPr>
      <w:r>
        <w:rPr>
          <w:sz w:val="28"/>
          <w:szCs w:val="28"/>
        </w:rPr>
        <w:t xml:space="preserve">Котельная "Центральная" с. Комсомольское– 0,54 </w:t>
      </w:r>
      <w:r>
        <w:rPr>
          <w:color w:val="000000"/>
          <w:sz w:val="28"/>
          <w:szCs w:val="28"/>
        </w:rPr>
        <w:t>Гкал/м</w:t>
      </w:r>
      <w:proofErr w:type="gramStart"/>
      <w:r>
        <w:rPr>
          <w:color w:val="000000"/>
          <w:sz w:val="28"/>
          <w:szCs w:val="28"/>
          <w:vertAlign w:val="superscript"/>
        </w:rPr>
        <w:t>2</w:t>
      </w:r>
      <w:proofErr w:type="gramEnd"/>
      <w:r>
        <w:rPr>
          <w:color w:val="000000"/>
          <w:sz w:val="28"/>
          <w:szCs w:val="28"/>
        </w:rPr>
        <w:t>/год</w:t>
      </w:r>
      <w:r>
        <w:rPr>
          <w:sz w:val="28"/>
          <w:szCs w:val="28"/>
        </w:rPr>
        <w:t>.</w:t>
      </w:r>
    </w:p>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13.5. Коэффициент использования установленной тепловой мощности</w:t>
      </w:r>
    </w:p>
    <w:p w:rsidR="008D6B7B" w:rsidRDefault="008D6B7B" w:rsidP="008D6B7B">
      <w:pPr>
        <w:pStyle w:val="s1"/>
        <w:shd w:val="clear" w:color="auto" w:fill="FFFFFF"/>
        <w:spacing w:before="0" w:beforeAutospacing="0" w:after="0" w:afterAutospacing="0"/>
        <w:jc w:val="both"/>
        <w:rPr>
          <w:color w:val="000000"/>
          <w:sz w:val="28"/>
          <w:szCs w:val="28"/>
        </w:rPr>
      </w:pPr>
      <w:r>
        <w:rPr>
          <w:sz w:val="28"/>
          <w:szCs w:val="28"/>
        </w:rPr>
        <w:tab/>
        <w:t xml:space="preserve">Показатель в котельных с 2022 по 2033 года - менее 70 %. Это объясняется использование установленной тепловой мощности в неполном объеме, наличие технической возможности подключения (присоединение) абонентов. </w:t>
      </w:r>
    </w:p>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13.6. Удельная материальная характеристика тепловых сетей, приведенная к расчетной тепловой нагрузке</w:t>
      </w:r>
    </w:p>
    <w:p w:rsidR="008D6B7B" w:rsidRDefault="008D6B7B" w:rsidP="008D6B7B">
      <w:pPr>
        <w:pStyle w:val="s1"/>
        <w:shd w:val="clear" w:color="auto" w:fill="FFFFFF"/>
        <w:spacing w:before="0" w:beforeAutospacing="0" w:after="0" w:afterAutospacing="0"/>
        <w:ind w:firstLine="708"/>
        <w:jc w:val="both"/>
        <w:rPr>
          <w:color w:val="000000"/>
          <w:sz w:val="28"/>
          <w:szCs w:val="28"/>
        </w:rPr>
      </w:pPr>
      <w:r>
        <w:rPr>
          <w:color w:val="000000"/>
          <w:sz w:val="28"/>
          <w:szCs w:val="28"/>
        </w:rPr>
        <w:t>Удельная материальная характеристика тепловых сетей,</w:t>
      </w:r>
      <w:r>
        <w:rPr>
          <w:b/>
          <w:color w:val="000000"/>
          <w:sz w:val="28"/>
          <w:szCs w:val="28"/>
        </w:rPr>
        <w:t xml:space="preserve"> </w:t>
      </w:r>
      <w:r>
        <w:rPr>
          <w:color w:val="000000"/>
          <w:sz w:val="28"/>
          <w:szCs w:val="28"/>
        </w:rPr>
        <w:t>приведенная к расчетной тепловой нагрузке:</w:t>
      </w:r>
    </w:p>
    <w:p w:rsidR="008D6B7B" w:rsidRDefault="008D6B7B" w:rsidP="008D6B7B">
      <w:pPr>
        <w:pStyle w:val="s1"/>
        <w:shd w:val="clear" w:color="auto" w:fill="FFFFFF"/>
        <w:spacing w:before="0" w:beforeAutospacing="0" w:after="0" w:afterAutospacing="0"/>
        <w:jc w:val="both"/>
        <w:rPr>
          <w:sz w:val="28"/>
          <w:szCs w:val="28"/>
        </w:rPr>
      </w:pPr>
      <w:r>
        <w:rPr>
          <w:sz w:val="28"/>
          <w:szCs w:val="28"/>
        </w:rPr>
        <w:t>Котельная "Школа" с. Янтарное   – 140,16 м</w:t>
      </w:r>
      <w:proofErr w:type="gramStart"/>
      <w:r>
        <w:rPr>
          <w:sz w:val="28"/>
          <w:szCs w:val="28"/>
          <w:vertAlign w:val="superscript"/>
        </w:rPr>
        <w:t>2</w:t>
      </w:r>
      <w:proofErr w:type="gramEnd"/>
      <w:r>
        <w:rPr>
          <w:sz w:val="28"/>
          <w:szCs w:val="28"/>
        </w:rPr>
        <w:t>/Гкал/ч;</w:t>
      </w:r>
    </w:p>
    <w:p w:rsidR="008D6B7B" w:rsidRDefault="008D6B7B" w:rsidP="008D6B7B">
      <w:pPr>
        <w:pStyle w:val="s1"/>
        <w:shd w:val="clear" w:color="auto" w:fill="FFFFFF"/>
        <w:spacing w:before="0" w:beforeAutospacing="0" w:after="0" w:afterAutospacing="0"/>
        <w:jc w:val="both"/>
        <w:rPr>
          <w:sz w:val="28"/>
          <w:szCs w:val="28"/>
        </w:rPr>
      </w:pPr>
      <w:r>
        <w:rPr>
          <w:sz w:val="28"/>
          <w:szCs w:val="28"/>
        </w:rPr>
        <w:t>Котельная "Дом культуры" с. Янтарное  – 170 м</w:t>
      </w:r>
      <w:proofErr w:type="gramStart"/>
      <w:r>
        <w:rPr>
          <w:sz w:val="28"/>
          <w:szCs w:val="28"/>
          <w:vertAlign w:val="superscript"/>
        </w:rPr>
        <w:t>2</w:t>
      </w:r>
      <w:proofErr w:type="gramEnd"/>
      <w:r>
        <w:rPr>
          <w:sz w:val="28"/>
          <w:szCs w:val="28"/>
        </w:rPr>
        <w:t>/Гкал/ч;</w:t>
      </w:r>
    </w:p>
    <w:p w:rsidR="008D6B7B" w:rsidRDefault="008D6B7B" w:rsidP="008D6B7B">
      <w:pPr>
        <w:pStyle w:val="s1"/>
        <w:shd w:val="clear" w:color="auto" w:fill="FFFFFF"/>
        <w:spacing w:before="0" w:beforeAutospacing="0" w:after="0" w:afterAutospacing="0"/>
        <w:jc w:val="both"/>
        <w:rPr>
          <w:sz w:val="28"/>
          <w:szCs w:val="28"/>
        </w:rPr>
      </w:pPr>
      <w:r>
        <w:rPr>
          <w:sz w:val="28"/>
          <w:szCs w:val="28"/>
        </w:rPr>
        <w:t>Котельная "Янтарный-1" с. Янтарное   – 311 м</w:t>
      </w:r>
      <w:proofErr w:type="gramStart"/>
      <w:r>
        <w:rPr>
          <w:sz w:val="28"/>
          <w:szCs w:val="28"/>
          <w:vertAlign w:val="superscript"/>
        </w:rPr>
        <w:t>2</w:t>
      </w:r>
      <w:proofErr w:type="gramEnd"/>
      <w:r>
        <w:rPr>
          <w:sz w:val="28"/>
          <w:szCs w:val="28"/>
        </w:rPr>
        <w:t>/Гкал/ч;</w:t>
      </w:r>
    </w:p>
    <w:p w:rsidR="008D6B7B" w:rsidRDefault="008D6B7B" w:rsidP="008D6B7B">
      <w:pPr>
        <w:pStyle w:val="s1"/>
        <w:shd w:val="clear" w:color="auto" w:fill="FFFFFF"/>
        <w:spacing w:before="0" w:beforeAutospacing="0" w:after="0" w:afterAutospacing="0"/>
        <w:jc w:val="both"/>
        <w:rPr>
          <w:sz w:val="28"/>
          <w:szCs w:val="28"/>
        </w:rPr>
      </w:pPr>
      <w:r>
        <w:rPr>
          <w:sz w:val="28"/>
          <w:szCs w:val="28"/>
        </w:rPr>
        <w:t>Котельная "Центральная" с. Комсомольское  – 262,14 м</w:t>
      </w:r>
      <w:proofErr w:type="gramStart"/>
      <w:r>
        <w:rPr>
          <w:sz w:val="28"/>
          <w:szCs w:val="28"/>
          <w:vertAlign w:val="superscript"/>
        </w:rPr>
        <w:t>2</w:t>
      </w:r>
      <w:proofErr w:type="gramEnd"/>
      <w:r>
        <w:rPr>
          <w:sz w:val="28"/>
          <w:szCs w:val="28"/>
        </w:rPr>
        <w:t>/Гкал/ч.</w:t>
      </w:r>
    </w:p>
    <w:p w:rsidR="008D6B7B" w:rsidRDefault="008D6B7B" w:rsidP="008D6B7B">
      <w:pPr>
        <w:pStyle w:val="s1"/>
        <w:shd w:val="clear" w:color="auto" w:fill="FFFFFF"/>
        <w:spacing w:before="0" w:beforeAutospacing="0" w:after="0" w:afterAutospacing="0"/>
        <w:jc w:val="both"/>
        <w:rPr>
          <w:sz w:val="28"/>
          <w:szCs w:val="28"/>
        </w:rPr>
      </w:pPr>
    </w:p>
    <w:p w:rsidR="008D6B7B" w:rsidRDefault="008D6B7B" w:rsidP="008D6B7B">
      <w:pPr>
        <w:pStyle w:val="s1"/>
        <w:shd w:val="clear" w:color="auto" w:fill="FFFFFF"/>
        <w:spacing w:before="0" w:beforeAutospacing="0" w:after="240" w:afterAutospacing="0"/>
        <w:jc w:val="center"/>
        <w:rPr>
          <w:b/>
          <w:color w:val="000000"/>
          <w:sz w:val="28"/>
          <w:szCs w:val="28"/>
        </w:rPr>
      </w:pPr>
      <w:r>
        <w:rPr>
          <w:b/>
          <w:color w:val="000000"/>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8D6B7B" w:rsidRDefault="008D6B7B" w:rsidP="008D6B7B">
      <w:pPr>
        <w:pStyle w:val="s1"/>
        <w:shd w:val="clear" w:color="auto" w:fill="FFFFFF"/>
        <w:spacing w:before="0" w:beforeAutospacing="0" w:after="0" w:afterAutospacing="0"/>
        <w:jc w:val="both"/>
        <w:rPr>
          <w:sz w:val="28"/>
          <w:szCs w:val="28"/>
        </w:rPr>
      </w:pPr>
      <w:r>
        <w:rPr>
          <w:color w:val="000000"/>
          <w:sz w:val="28"/>
          <w:szCs w:val="28"/>
        </w:rPr>
        <w:tab/>
      </w:r>
      <w:r>
        <w:rPr>
          <w:sz w:val="28"/>
          <w:szCs w:val="28"/>
        </w:rPr>
        <w:t>Показатель не предусмотрен, в связи с отсутствием тепловой энергии,  выработанной в комбинированном режиме.</w:t>
      </w: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13.8. Удельный расход условного топлива на отпуск электрической энергии</w:t>
      </w:r>
    </w:p>
    <w:p w:rsidR="008D6B7B" w:rsidRDefault="008D6B7B" w:rsidP="008D6B7B">
      <w:pPr>
        <w:pStyle w:val="s1"/>
        <w:shd w:val="clear" w:color="auto" w:fill="FFFFFF"/>
        <w:spacing w:before="0" w:beforeAutospacing="0" w:after="0" w:afterAutospacing="0"/>
        <w:rPr>
          <w:color w:val="000000"/>
          <w:sz w:val="28"/>
          <w:szCs w:val="28"/>
        </w:rPr>
      </w:pPr>
      <w:r>
        <w:rPr>
          <w:sz w:val="28"/>
          <w:szCs w:val="28"/>
        </w:rPr>
        <w:tab/>
      </w:r>
      <w:r>
        <w:rPr>
          <w:color w:val="000000"/>
          <w:sz w:val="28"/>
          <w:szCs w:val="28"/>
        </w:rPr>
        <w:t>Удельный расход условного топлива 50,4 кВт*</w:t>
      </w:r>
      <w:proofErr w:type="gramStart"/>
      <w:r>
        <w:rPr>
          <w:color w:val="000000"/>
          <w:sz w:val="28"/>
          <w:szCs w:val="28"/>
        </w:rPr>
        <w:t>ч</w:t>
      </w:r>
      <w:proofErr w:type="gramEnd"/>
      <w:r>
        <w:rPr>
          <w:color w:val="000000"/>
          <w:sz w:val="28"/>
          <w:szCs w:val="28"/>
        </w:rPr>
        <w:t>/Гкал.</w:t>
      </w:r>
    </w:p>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8D6B7B" w:rsidRDefault="008D6B7B" w:rsidP="008D6B7B">
      <w:pPr>
        <w:pStyle w:val="s1"/>
        <w:shd w:val="clear" w:color="auto" w:fill="FFFFFF"/>
        <w:spacing w:before="0" w:beforeAutospacing="0" w:after="0" w:afterAutospacing="0"/>
        <w:jc w:val="both"/>
        <w:rPr>
          <w:color w:val="000000"/>
          <w:sz w:val="28"/>
          <w:szCs w:val="28"/>
        </w:rPr>
      </w:pPr>
    </w:p>
    <w:p w:rsidR="008D6B7B" w:rsidRDefault="008D6B7B" w:rsidP="008D6B7B">
      <w:pPr>
        <w:pStyle w:val="s1"/>
        <w:shd w:val="clear" w:color="auto" w:fill="FFFFFF"/>
        <w:spacing w:before="0" w:beforeAutospacing="0" w:after="0" w:afterAutospacing="0"/>
        <w:jc w:val="both"/>
        <w:rPr>
          <w:sz w:val="28"/>
          <w:szCs w:val="28"/>
        </w:rPr>
      </w:pPr>
      <w:r>
        <w:rPr>
          <w:color w:val="000000"/>
          <w:sz w:val="28"/>
          <w:szCs w:val="28"/>
        </w:rPr>
        <w:tab/>
      </w:r>
      <w:r>
        <w:rPr>
          <w:sz w:val="28"/>
          <w:szCs w:val="28"/>
        </w:rPr>
        <w:t>Показатель не предусмотрен, в связи с отсутствием тепловой энергии, выработанной в комбинированном режиме.</w:t>
      </w:r>
    </w:p>
    <w:p w:rsidR="008D6B7B" w:rsidRDefault="008D6B7B" w:rsidP="008D6B7B">
      <w:pPr>
        <w:pStyle w:val="s1"/>
        <w:shd w:val="clear" w:color="auto" w:fill="FFFFFF"/>
        <w:spacing w:before="0" w:beforeAutospacing="0" w:after="0" w:afterAutospacing="0"/>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13.10. Доля отпуска тепловой энергии, осуществляемого потребителям по приборам учета, в общем объеме отпущенной тепловой энергии</w:t>
      </w:r>
    </w:p>
    <w:p w:rsidR="008D6B7B" w:rsidRDefault="008D6B7B" w:rsidP="008D6B7B">
      <w:pPr>
        <w:ind w:firstLine="709"/>
        <w:contextualSpacing/>
        <w:jc w:val="right"/>
        <w:rPr>
          <w:sz w:val="28"/>
          <w:szCs w:val="28"/>
        </w:rPr>
      </w:pPr>
      <w:r>
        <w:rPr>
          <w:sz w:val="28"/>
          <w:szCs w:val="28"/>
        </w:rPr>
        <w:t>Таблица 30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1"/>
        <w:gridCol w:w="997"/>
        <w:gridCol w:w="998"/>
        <w:gridCol w:w="999"/>
        <w:gridCol w:w="999"/>
        <w:gridCol w:w="999"/>
        <w:gridCol w:w="1031"/>
        <w:gridCol w:w="1035"/>
      </w:tblGrid>
      <w:tr w:rsidR="008D6B7B" w:rsidTr="008D6B7B">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spacing w:after="200" w:line="276" w:lineRule="auto"/>
              <w:jc w:val="center"/>
              <w:rPr>
                <w:b/>
                <w:sz w:val="22"/>
                <w:szCs w:val="22"/>
                <w:lang w:eastAsia="en-US"/>
              </w:rPr>
            </w:pPr>
            <w:r>
              <w:rPr>
                <w:b/>
              </w:rPr>
              <w:t>Наименование источника</w:t>
            </w:r>
          </w:p>
        </w:tc>
        <w:tc>
          <w:tcPr>
            <w:tcW w:w="7058" w:type="dxa"/>
            <w:gridSpan w:val="7"/>
            <w:tcBorders>
              <w:top w:val="single" w:sz="4" w:space="0" w:color="auto"/>
              <w:left w:val="single" w:sz="4" w:space="0" w:color="auto"/>
              <w:bottom w:val="single" w:sz="4" w:space="0" w:color="auto"/>
              <w:right w:val="single" w:sz="4" w:space="0" w:color="auto"/>
            </w:tcBorders>
            <w:vAlign w:val="center"/>
            <w:hideMark/>
          </w:tcPr>
          <w:p w:rsidR="008D6B7B" w:rsidRDefault="008D6B7B">
            <w:pPr>
              <w:shd w:val="clear" w:color="auto" w:fill="FFFFFF"/>
              <w:jc w:val="center"/>
              <w:rPr>
                <w:b/>
                <w:color w:val="000000"/>
                <w:sz w:val="22"/>
                <w:szCs w:val="22"/>
              </w:rPr>
            </w:pPr>
            <w:r>
              <w:rPr>
                <w:b/>
                <w:color w:val="000000"/>
              </w:rPr>
              <w:t>Доля отпуска тепловой энергии, осуществляемого</w:t>
            </w:r>
          </w:p>
          <w:p w:rsidR="008D6B7B" w:rsidRDefault="008D6B7B">
            <w:pPr>
              <w:shd w:val="clear" w:color="auto" w:fill="FFFFFF"/>
              <w:jc w:val="center"/>
              <w:rPr>
                <w:b/>
                <w:color w:val="000000"/>
              </w:rPr>
            </w:pPr>
            <w:r>
              <w:rPr>
                <w:b/>
                <w:color w:val="000000"/>
              </w:rPr>
              <w:t xml:space="preserve">потребителям по приборам учета, в общем объеме </w:t>
            </w:r>
            <w:proofErr w:type="gramStart"/>
            <w:r>
              <w:rPr>
                <w:b/>
                <w:color w:val="000000"/>
              </w:rPr>
              <w:t>отпущенной</w:t>
            </w:r>
            <w:proofErr w:type="gramEnd"/>
          </w:p>
          <w:p w:rsidR="008D6B7B" w:rsidRDefault="008D6B7B">
            <w:pPr>
              <w:shd w:val="clear" w:color="auto" w:fill="FFFFFF"/>
              <w:jc w:val="center"/>
              <w:rPr>
                <w:color w:val="000000"/>
                <w:sz w:val="22"/>
                <w:szCs w:val="22"/>
              </w:rPr>
            </w:pPr>
            <w:r>
              <w:rPr>
                <w:b/>
                <w:color w:val="000000"/>
              </w:rPr>
              <w:t>тепловой энергии, %</w:t>
            </w:r>
          </w:p>
        </w:tc>
      </w:tr>
      <w:tr w:rsidR="008D6B7B" w:rsidTr="008D6B7B">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2"/>
                <w:szCs w:val="22"/>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2022</w:t>
            </w:r>
          </w:p>
        </w:tc>
        <w:tc>
          <w:tcPr>
            <w:tcW w:w="99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2023</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2024</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2025</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2026</w:t>
            </w:r>
          </w:p>
        </w:tc>
        <w:tc>
          <w:tcPr>
            <w:tcW w:w="10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2027</w:t>
            </w:r>
          </w:p>
        </w:tc>
        <w:tc>
          <w:tcPr>
            <w:tcW w:w="10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2028-2038</w:t>
            </w:r>
          </w:p>
        </w:tc>
      </w:tr>
      <w:tr w:rsidR="008D6B7B" w:rsidTr="008D6B7B">
        <w:tc>
          <w:tcPr>
            <w:tcW w:w="258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99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70</w:t>
            </w:r>
          </w:p>
        </w:tc>
        <w:tc>
          <w:tcPr>
            <w:tcW w:w="99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70</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70</w:t>
            </w:r>
          </w:p>
        </w:tc>
        <w:tc>
          <w:tcPr>
            <w:tcW w:w="10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70</w:t>
            </w:r>
          </w:p>
        </w:tc>
        <w:tc>
          <w:tcPr>
            <w:tcW w:w="10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70</w:t>
            </w:r>
          </w:p>
        </w:tc>
      </w:tr>
      <w:tr w:rsidR="008D6B7B" w:rsidTr="008D6B7B">
        <w:tc>
          <w:tcPr>
            <w:tcW w:w="258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lastRenderedPageBreak/>
              <w:t xml:space="preserve">Котельная "Дом культуры" с. </w:t>
            </w:r>
            <w:proofErr w:type="gramStart"/>
            <w:r>
              <w:t>Янтарное</w:t>
            </w:r>
            <w:proofErr w:type="gramEnd"/>
            <w:r>
              <w:t xml:space="preserve">                      </w:t>
            </w:r>
          </w:p>
        </w:tc>
        <w:tc>
          <w:tcPr>
            <w:tcW w:w="99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62</w:t>
            </w:r>
          </w:p>
        </w:tc>
        <w:tc>
          <w:tcPr>
            <w:tcW w:w="99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62</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62</w:t>
            </w:r>
          </w:p>
        </w:tc>
        <w:tc>
          <w:tcPr>
            <w:tcW w:w="10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62</w:t>
            </w:r>
          </w:p>
        </w:tc>
        <w:tc>
          <w:tcPr>
            <w:tcW w:w="10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62</w:t>
            </w:r>
          </w:p>
        </w:tc>
      </w:tr>
      <w:tr w:rsidR="008D6B7B" w:rsidTr="008D6B7B">
        <w:tc>
          <w:tcPr>
            <w:tcW w:w="258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99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42</w:t>
            </w:r>
          </w:p>
        </w:tc>
        <w:tc>
          <w:tcPr>
            <w:tcW w:w="99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42</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42</w:t>
            </w:r>
          </w:p>
        </w:tc>
        <w:tc>
          <w:tcPr>
            <w:tcW w:w="10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42</w:t>
            </w:r>
          </w:p>
        </w:tc>
        <w:tc>
          <w:tcPr>
            <w:tcW w:w="10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42</w:t>
            </w:r>
          </w:p>
        </w:tc>
      </w:tr>
      <w:tr w:rsidR="008D6B7B" w:rsidTr="008D6B7B">
        <w:tc>
          <w:tcPr>
            <w:tcW w:w="258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99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35</w:t>
            </w:r>
          </w:p>
        </w:tc>
        <w:tc>
          <w:tcPr>
            <w:tcW w:w="99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35</w:t>
            </w:r>
          </w:p>
        </w:tc>
        <w:tc>
          <w:tcPr>
            <w:tcW w:w="99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35</w:t>
            </w:r>
          </w:p>
        </w:tc>
        <w:tc>
          <w:tcPr>
            <w:tcW w:w="103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35</w:t>
            </w:r>
          </w:p>
        </w:tc>
        <w:tc>
          <w:tcPr>
            <w:tcW w:w="103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sz w:val="22"/>
                <w:szCs w:val="22"/>
                <w:lang w:eastAsia="en-US"/>
              </w:rPr>
            </w:pPr>
            <w:r>
              <w:t>35</w:t>
            </w:r>
          </w:p>
        </w:tc>
      </w:tr>
    </w:tbl>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13.11. Средневзвешенный (по материальной характеристике) срок эксплуатации тепловых сетей (для каждой системы теплоснабжения)</w:t>
      </w:r>
    </w:p>
    <w:p w:rsidR="008D6B7B" w:rsidRDefault="008D6B7B" w:rsidP="008D6B7B">
      <w:pPr>
        <w:ind w:firstLine="709"/>
        <w:contextualSpacing/>
        <w:jc w:val="right"/>
        <w:rPr>
          <w:sz w:val="28"/>
          <w:szCs w:val="28"/>
        </w:rPr>
      </w:pPr>
      <w:r>
        <w:rPr>
          <w:sz w:val="28"/>
          <w:szCs w:val="28"/>
        </w:rPr>
        <w:t>Таблица 31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1048"/>
        <w:gridCol w:w="1049"/>
        <w:gridCol w:w="1050"/>
        <w:gridCol w:w="1050"/>
        <w:gridCol w:w="1050"/>
        <w:gridCol w:w="1100"/>
        <w:gridCol w:w="1100"/>
      </w:tblGrid>
      <w:tr w:rsidR="008D6B7B" w:rsidTr="008D6B7B">
        <w:tc>
          <w:tcPr>
            <w:tcW w:w="2192"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spacing w:after="200" w:line="276" w:lineRule="auto"/>
              <w:jc w:val="center"/>
              <w:rPr>
                <w:b/>
                <w:sz w:val="22"/>
                <w:szCs w:val="22"/>
                <w:lang w:eastAsia="en-US"/>
              </w:rPr>
            </w:pPr>
            <w:r>
              <w:rPr>
                <w:b/>
              </w:rPr>
              <w:t>Наименование источника</w:t>
            </w:r>
          </w:p>
        </w:tc>
        <w:tc>
          <w:tcPr>
            <w:tcW w:w="7447" w:type="dxa"/>
            <w:gridSpan w:val="7"/>
            <w:tcBorders>
              <w:top w:val="single" w:sz="4" w:space="0" w:color="auto"/>
              <w:left w:val="single" w:sz="4" w:space="0" w:color="auto"/>
              <w:bottom w:val="single" w:sz="4" w:space="0" w:color="auto"/>
              <w:right w:val="single" w:sz="4" w:space="0" w:color="auto"/>
            </w:tcBorders>
            <w:vAlign w:val="center"/>
            <w:hideMark/>
          </w:tcPr>
          <w:p w:rsidR="008D6B7B" w:rsidRDefault="008D6B7B">
            <w:pPr>
              <w:shd w:val="clear" w:color="auto" w:fill="FFFFFF"/>
              <w:jc w:val="center"/>
              <w:rPr>
                <w:b/>
                <w:color w:val="000000"/>
                <w:sz w:val="22"/>
                <w:szCs w:val="22"/>
              </w:rPr>
            </w:pPr>
            <w:r>
              <w:rPr>
                <w:b/>
              </w:rPr>
              <w:t>Средневзвешенный срок эксплуатации тепловых сетей, лет</w:t>
            </w:r>
          </w:p>
        </w:tc>
      </w:tr>
      <w:tr w:rsidR="008D6B7B" w:rsidTr="008D6B7B">
        <w:trPr>
          <w:trHeight w:val="6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2"/>
                <w:szCs w:val="22"/>
                <w:lang w:eastAsia="en-US"/>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2023</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2024</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2025</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2026</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2027</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2028-2038</w:t>
            </w:r>
          </w:p>
        </w:tc>
      </w:tr>
      <w:tr w:rsidR="008D6B7B" w:rsidTr="008D6B7B">
        <w:tc>
          <w:tcPr>
            <w:tcW w:w="21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04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25-34</w:t>
            </w:r>
          </w:p>
        </w:tc>
      </w:tr>
      <w:tr w:rsidR="008D6B7B" w:rsidTr="008D6B7B">
        <w:tc>
          <w:tcPr>
            <w:tcW w:w="21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04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25-34</w:t>
            </w:r>
          </w:p>
        </w:tc>
      </w:tr>
      <w:tr w:rsidR="008D6B7B" w:rsidTr="008D6B7B">
        <w:tc>
          <w:tcPr>
            <w:tcW w:w="21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04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22</w:t>
            </w:r>
          </w:p>
        </w:tc>
        <w:tc>
          <w:tcPr>
            <w:tcW w:w="104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23</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24</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25</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26</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27</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28-37</w:t>
            </w:r>
          </w:p>
        </w:tc>
      </w:tr>
      <w:tr w:rsidR="008D6B7B" w:rsidTr="008D6B7B">
        <w:tc>
          <w:tcPr>
            <w:tcW w:w="21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04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19</w:t>
            </w:r>
          </w:p>
        </w:tc>
        <w:tc>
          <w:tcPr>
            <w:tcW w:w="1049"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22</w:t>
            </w:r>
          </w:p>
        </w:tc>
        <w:tc>
          <w:tcPr>
            <w:tcW w:w="105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23</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ind w:right="49"/>
              <w:contextualSpacing/>
              <w:jc w:val="center"/>
              <w:rPr>
                <w:sz w:val="22"/>
                <w:szCs w:val="22"/>
                <w:lang w:eastAsia="en-US"/>
              </w:rPr>
            </w:pPr>
            <w:r>
              <w:t>25-34</w:t>
            </w:r>
          </w:p>
        </w:tc>
      </w:tr>
    </w:tbl>
    <w:p w:rsidR="008D6B7B" w:rsidRDefault="008D6B7B" w:rsidP="008D6B7B">
      <w:pPr>
        <w:pStyle w:val="a3"/>
        <w:shd w:val="clear" w:color="auto" w:fill="FFFFFF"/>
        <w:spacing w:before="0" w:beforeAutospacing="0" w:after="0" w:afterAutospacing="0" w:line="276" w:lineRule="auto"/>
        <w:ind w:right="-144" w:firstLine="708"/>
        <w:jc w:val="both"/>
        <w:rPr>
          <w:color w:val="000000"/>
          <w:sz w:val="28"/>
          <w:szCs w:val="28"/>
        </w:rPr>
      </w:pPr>
      <w:r>
        <w:rPr>
          <w:color w:val="000000"/>
          <w:sz w:val="28"/>
          <w:szCs w:val="28"/>
        </w:rPr>
        <w:t xml:space="preserve">Средневзвешенный срок эксплуатации ТС рассчитывается по материальной характеристике для каждой системы теплоснабжения. Нормативная величина срока эксплуатации ТС составляет 25 лет. Превышение нормативного срока эксплуатации приводит и к росту затрат на проведение аварийно-восстановительных работ. </w:t>
      </w:r>
    </w:p>
    <w:p w:rsidR="008D6B7B" w:rsidRDefault="008D6B7B" w:rsidP="008D6B7B">
      <w:pPr>
        <w:pStyle w:val="s1"/>
        <w:shd w:val="clear" w:color="auto" w:fill="FFFFFF"/>
        <w:spacing w:before="0" w:beforeAutospacing="0" w:after="0" w:afterAutospacing="0" w:line="276" w:lineRule="auto"/>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8D6B7B" w:rsidRDefault="008D6B7B" w:rsidP="008D6B7B">
      <w:pPr>
        <w:contextualSpacing/>
        <w:jc w:val="right"/>
        <w:rPr>
          <w:sz w:val="28"/>
          <w:szCs w:val="28"/>
        </w:rPr>
      </w:pPr>
      <w:r>
        <w:rPr>
          <w:sz w:val="28"/>
          <w:szCs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1110"/>
        <w:gridCol w:w="1417"/>
        <w:gridCol w:w="1276"/>
        <w:gridCol w:w="1147"/>
        <w:gridCol w:w="965"/>
        <w:gridCol w:w="966"/>
        <w:gridCol w:w="997"/>
      </w:tblGrid>
      <w:tr w:rsidR="008D6B7B" w:rsidTr="008D6B7B">
        <w:tc>
          <w:tcPr>
            <w:tcW w:w="1692" w:type="dxa"/>
            <w:vMerge w:val="restart"/>
            <w:tcBorders>
              <w:top w:val="single" w:sz="4" w:space="0" w:color="auto"/>
              <w:left w:val="single" w:sz="4" w:space="0" w:color="auto"/>
              <w:bottom w:val="single" w:sz="4" w:space="0" w:color="auto"/>
              <w:right w:val="single" w:sz="4" w:space="0" w:color="auto"/>
            </w:tcBorders>
            <w:vAlign w:val="center"/>
            <w:hideMark/>
          </w:tcPr>
          <w:p w:rsidR="008D6B7B" w:rsidRDefault="008D6B7B">
            <w:pPr>
              <w:spacing w:after="200" w:line="276" w:lineRule="auto"/>
              <w:jc w:val="center"/>
              <w:rPr>
                <w:b/>
                <w:sz w:val="22"/>
                <w:szCs w:val="22"/>
                <w:lang w:eastAsia="en-US"/>
              </w:rPr>
            </w:pPr>
            <w:r>
              <w:rPr>
                <w:b/>
              </w:rPr>
              <w:t>Наименование источника</w:t>
            </w:r>
          </w:p>
        </w:tc>
        <w:tc>
          <w:tcPr>
            <w:tcW w:w="7878" w:type="dxa"/>
            <w:gridSpan w:val="7"/>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b/>
                <w:color w:val="000000"/>
                <w:sz w:val="28"/>
                <w:szCs w:val="28"/>
              </w:rPr>
            </w:pPr>
            <w:r>
              <w:rPr>
                <w:b/>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w:t>
            </w:r>
          </w:p>
        </w:tc>
      </w:tr>
      <w:tr w:rsidR="008D6B7B" w:rsidTr="008D6B7B">
        <w:tc>
          <w:tcPr>
            <w:tcW w:w="0" w:type="auto"/>
            <w:vMerge/>
            <w:tcBorders>
              <w:top w:val="single" w:sz="4" w:space="0" w:color="auto"/>
              <w:left w:val="single" w:sz="4" w:space="0" w:color="auto"/>
              <w:bottom w:val="single" w:sz="4" w:space="0" w:color="auto"/>
              <w:right w:val="single" w:sz="4" w:space="0" w:color="auto"/>
            </w:tcBorders>
            <w:vAlign w:val="center"/>
            <w:hideMark/>
          </w:tcPr>
          <w:p w:rsidR="008D6B7B" w:rsidRDefault="008D6B7B">
            <w:pPr>
              <w:rPr>
                <w:b/>
                <w:sz w:val="22"/>
                <w:szCs w:val="22"/>
                <w:lang w:eastAsia="en-US"/>
              </w:rPr>
            </w:pPr>
          </w:p>
        </w:tc>
        <w:tc>
          <w:tcPr>
            <w:tcW w:w="1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2024</w:t>
            </w:r>
          </w:p>
        </w:tc>
        <w:tc>
          <w:tcPr>
            <w:tcW w:w="114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2025</w:t>
            </w:r>
          </w:p>
        </w:tc>
        <w:tc>
          <w:tcPr>
            <w:tcW w:w="96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2026</w:t>
            </w:r>
          </w:p>
        </w:tc>
        <w:tc>
          <w:tcPr>
            <w:tcW w:w="96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2027</w:t>
            </w:r>
          </w:p>
        </w:tc>
        <w:tc>
          <w:tcPr>
            <w:tcW w:w="99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contextualSpacing/>
              <w:jc w:val="center"/>
              <w:rPr>
                <w:b/>
                <w:sz w:val="22"/>
                <w:szCs w:val="22"/>
                <w:lang w:eastAsia="en-US"/>
              </w:rPr>
            </w:pPr>
            <w:r>
              <w:rPr>
                <w:b/>
              </w:rPr>
              <w:t>2028-2038</w:t>
            </w:r>
          </w:p>
        </w:tc>
      </w:tr>
      <w:tr w:rsidR="008D6B7B" w:rsidTr="008D6B7B">
        <w:tc>
          <w:tcPr>
            <w:tcW w:w="16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1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0,3</w:t>
            </w:r>
          </w:p>
        </w:tc>
      </w:tr>
      <w:tr w:rsidR="008D6B7B" w:rsidTr="008D6B7B">
        <w:tc>
          <w:tcPr>
            <w:tcW w:w="16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1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0,3</w:t>
            </w:r>
          </w:p>
        </w:tc>
      </w:tr>
      <w:tr w:rsidR="008D6B7B" w:rsidTr="008D6B7B">
        <w:tc>
          <w:tcPr>
            <w:tcW w:w="16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1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0,3</w:t>
            </w:r>
          </w:p>
        </w:tc>
      </w:tr>
      <w:tr w:rsidR="008D6B7B" w:rsidTr="008D6B7B">
        <w:tc>
          <w:tcPr>
            <w:tcW w:w="1692" w:type="dxa"/>
            <w:tcBorders>
              <w:top w:val="single" w:sz="4" w:space="0" w:color="auto"/>
              <w:left w:val="single" w:sz="4" w:space="0" w:color="auto"/>
              <w:bottom w:val="single" w:sz="4" w:space="0" w:color="auto"/>
              <w:right w:val="single" w:sz="4"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111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w:t>
            </w:r>
          </w:p>
        </w:tc>
        <w:tc>
          <w:tcPr>
            <w:tcW w:w="4075" w:type="dxa"/>
            <w:gridSpan w:val="4"/>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0,3</w:t>
            </w:r>
          </w:p>
        </w:tc>
      </w:tr>
    </w:tbl>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 xml:space="preserve">13.13. </w:t>
      </w:r>
      <w:proofErr w:type="gramStart"/>
      <w:r>
        <w:rPr>
          <w:b/>
          <w:color w:val="000000"/>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roofErr w:type="gramEnd"/>
    </w:p>
    <w:p w:rsidR="008D6B7B" w:rsidRDefault="008D6B7B" w:rsidP="008D6B7B">
      <w:pPr>
        <w:pStyle w:val="s1"/>
        <w:shd w:val="clear" w:color="auto" w:fill="FFFFFF"/>
        <w:spacing w:before="0" w:beforeAutospacing="0" w:after="0" w:afterAutospacing="0"/>
        <w:jc w:val="right"/>
        <w:rPr>
          <w:color w:val="000000"/>
          <w:sz w:val="28"/>
          <w:szCs w:val="28"/>
        </w:rPr>
      </w:pPr>
      <w:r>
        <w:rPr>
          <w:color w:val="000000"/>
          <w:sz w:val="28"/>
          <w:szCs w:val="28"/>
        </w:rPr>
        <w:t>Таблица 32</w:t>
      </w:r>
    </w:p>
    <w:tbl>
      <w:tblPr>
        <w:tblW w:w="9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086"/>
        <w:gridCol w:w="992"/>
        <w:gridCol w:w="1135"/>
        <w:gridCol w:w="1135"/>
        <w:gridCol w:w="1135"/>
        <w:gridCol w:w="1135"/>
        <w:gridCol w:w="1027"/>
      </w:tblGrid>
      <w:tr w:rsidR="008D6B7B" w:rsidTr="008D6B7B">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after="200" w:line="276" w:lineRule="auto"/>
              <w:ind w:right="49"/>
              <w:contextualSpacing/>
              <w:jc w:val="center"/>
              <w:rPr>
                <w:b/>
                <w:sz w:val="24"/>
                <w:szCs w:val="24"/>
                <w:lang w:eastAsia="en-US"/>
              </w:rPr>
            </w:pPr>
            <w:r>
              <w:rPr>
                <w:b/>
                <w:sz w:val="24"/>
                <w:szCs w:val="24"/>
              </w:rPr>
              <w:t>Наименование источника</w:t>
            </w:r>
          </w:p>
        </w:tc>
        <w:tc>
          <w:tcPr>
            <w:tcW w:w="6554" w:type="dxa"/>
            <w:gridSpan w:val="6"/>
            <w:tcBorders>
              <w:top w:val="single" w:sz="12" w:space="0" w:color="auto"/>
              <w:left w:val="single" w:sz="12" w:space="0" w:color="auto"/>
              <w:bottom w:val="single" w:sz="12" w:space="0" w:color="auto"/>
              <w:right w:val="single" w:sz="12" w:space="0" w:color="auto"/>
            </w:tcBorders>
            <w:vAlign w:val="center"/>
            <w:hideMark/>
          </w:tcPr>
          <w:p w:rsidR="008D6B7B" w:rsidRDefault="008D6B7B">
            <w:pPr>
              <w:shd w:val="clear" w:color="auto" w:fill="FFFFFF"/>
              <w:ind w:right="49"/>
              <w:jc w:val="center"/>
              <w:rPr>
                <w:b/>
                <w:color w:val="000000"/>
                <w:sz w:val="24"/>
                <w:szCs w:val="24"/>
              </w:rPr>
            </w:pPr>
            <w:proofErr w:type="gramStart"/>
            <w:r>
              <w:rPr>
                <w:b/>
                <w:color w:val="000000"/>
                <w:sz w:val="24"/>
                <w:szCs w:val="24"/>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tc>
      </w:tr>
      <w:tr w:rsidR="008D6B7B" w:rsidTr="008D6B7B">
        <w:trPr>
          <w:trHeight w:val="679"/>
        </w:trPr>
        <w:tc>
          <w:tcPr>
            <w:tcW w:w="3085" w:type="dxa"/>
            <w:vMerge/>
            <w:tcBorders>
              <w:top w:val="single" w:sz="12" w:space="0" w:color="auto"/>
              <w:left w:val="single" w:sz="12" w:space="0" w:color="auto"/>
              <w:bottom w:val="single" w:sz="12" w:space="0" w:color="auto"/>
              <w:right w:val="single" w:sz="12" w:space="0" w:color="auto"/>
            </w:tcBorders>
            <w:vAlign w:val="center"/>
            <w:hideMark/>
          </w:tcPr>
          <w:p w:rsidR="008D6B7B" w:rsidRDefault="008D6B7B">
            <w:pPr>
              <w:rPr>
                <w:b/>
                <w:sz w:val="24"/>
                <w:szCs w:val="24"/>
                <w:lang w:eastAsia="en-US"/>
              </w:rPr>
            </w:pPr>
          </w:p>
        </w:tc>
        <w:tc>
          <w:tcPr>
            <w:tcW w:w="992"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ind w:right="49"/>
              <w:contextualSpacing/>
              <w:jc w:val="center"/>
              <w:rPr>
                <w:b/>
                <w:lang w:eastAsia="en-US"/>
              </w:rPr>
            </w:pPr>
            <w:r>
              <w:rPr>
                <w:b/>
              </w:rPr>
              <w:t>2022</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ind w:right="49"/>
              <w:contextualSpacing/>
              <w:jc w:val="center"/>
              <w:rPr>
                <w:b/>
                <w:lang w:eastAsia="en-US"/>
              </w:rPr>
            </w:pPr>
            <w:r>
              <w:rPr>
                <w:b/>
              </w:rPr>
              <w:t>2023</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ind w:right="49"/>
              <w:contextualSpacing/>
              <w:jc w:val="center"/>
              <w:rPr>
                <w:b/>
                <w:lang w:eastAsia="en-US"/>
              </w:rPr>
            </w:pPr>
            <w:r>
              <w:rPr>
                <w:b/>
              </w:rPr>
              <w:t>2024</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ind w:right="49"/>
              <w:contextualSpacing/>
              <w:jc w:val="center"/>
              <w:rPr>
                <w:b/>
                <w:lang w:eastAsia="en-US"/>
              </w:rPr>
            </w:pPr>
            <w:r>
              <w:rPr>
                <w:b/>
              </w:rPr>
              <w:t>2025</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ind w:right="49"/>
              <w:contextualSpacing/>
              <w:jc w:val="center"/>
              <w:rPr>
                <w:b/>
                <w:lang w:eastAsia="en-US"/>
              </w:rPr>
            </w:pPr>
            <w:r>
              <w:rPr>
                <w:b/>
              </w:rPr>
              <w:t>2026</w:t>
            </w:r>
          </w:p>
        </w:tc>
        <w:tc>
          <w:tcPr>
            <w:tcW w:w="1026" w:type="dxa"/>
            <w:tcBorders>
              <w:top w:val="single" w:sz="12" w:space="0" w:color="auto"/>
              <w:left w:val="single" w:sz="12" w:space="0" w:color="auto"/>
              <w:bottom w:val="single" w:sz="12" w:space="0" w:color="auto"/>
              <w:right w:val="single" w:sz="12" w:space="0" w:color="auto"/>
            </w:tcBorders>
            <w:vAlign w:val="center"/>
            <w:hideMark/>
          </w:tcPr>
          <w:p w:rsidR="008D6B7B" w:rsidRDefault="008D6B7B">
            <w:pPr>
              <w:spacing w:line="276" w:lineRule="auto"/>
              <w:ind w:right="49"/>
              <w:contextualSpacing/>
              <w:jc w:val="center"/>
              <w:rPr>
                <w:b/>
                <w:lang w:eastAsia="en-US"/>
              </w:rPr>
            </w:pPr>
            <w:r>
              <w:rPr>
                <w:b/>
              </w:rPr>
              <w:t>2027-2038</w:t>
            </w:r>
          </w:p>
        </w:tc>
      </w:tr>
      <w:tr w:rsidR="008D6B7B" w:rsidTr="008D6B7B">
        <w:tc>
          <w:tcPr>
            <w:tcW w:w="3085"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rPr>
                <w:sz w:val="22"/>
                <w:szCs w:val="22"/>
              </w:rPr>
            </w:pPr>
            <w:r>
              <w:t xml:space="preserve">Котельная "Школа" </w:t>
            </w:r>
            <w:proofErr w:type="gramStart"/>
            <w:r>
              <w:t>с</w:t>
            </w:r>
            <w:proofErr w:type="gramEnd"/>
            <w:r>
              <w:t xml:space="preserve">. Янтарное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1</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r>
      <w:tr w:rsidR="008D6B7B" w:rsidTr="008D6B7B">
        <w:tc>
          <w:tcPr>
            <w:tcW w:w="3085"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rPr>
                <w:sz w:val="22"/>
                <w:szCs w:val="22"/>
              </w:rPr>
            </w:pPr>
            <w:r>
              <w:t xml:space="preserve">Котельная "Дом культуры" с. </w:t>
            </w:r>
            <w:proofErr w:type="gramStart"/>
            <w:r>
              <w:t>Янтарное</w:t>
            </w:r>
            <w:proofErr w:type="gramEnd"/>
            <w:r>
              <w:t xml:space="preserve">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r>
      <w:tr w:rsidR="008D6B7B" w:rsidTr="008D6B7B">
        <w:tc>
          <w:tcPr>
            <w:tcW w:w="3085"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rPr>
                <w:sz w:val="22"/>
                <w:szCs w:val="22"/>
              </w:rPr>
            </w:pPr>
            <w:r>
              <w:t xml:space="preserve">Котельная "Янтарный-1" с. </w:t>
            </w:r>
            <w:proofErr w:type="gramStart"/>
            <w:r>
              <w:t>Янтарное</w:t>
            </w:r>
            <w:proofErr w:type="gramEnd"/>
            <w:r>
              <w:t xml:space="preserve">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r>
      <w:tr w:rsidR="008D6B7B" w:rsidTr="008D6B7B">
        <w:tc>
          <w:tcPr>
            <w:tcW w:w="3085"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rPr>
                <w:sz w:val="22"/>
                <w:szCs w:val="22"/>
              </w:rPr>
            </w:pPr>
            <w:r>
              <w:t xml:space="preserve">Котельная "Центральная" с. </w:t>
            </w:r>
            <w:proofErr w:type="gramStart"/>
            <w:r>
              <w:t>Комсомольское</w:t>
            </w:r>
            <w:proofErr w:type="gramEnd"/>
            <w:r>
              <w:t xml:space="preserve">                              </w:t>
            </w:r>
          </w:p>
        </w:tc>
        <w:tc>
          <w:tcPr>
            <w:tcW w:w="992"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134"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c>
          <w:tcPr>
            <w:tcW w:w="1026" w:type="dxa"/>
            <w:tcBorders>
              <w:top w:val="single" w:sz="2" w:space="0" w:color="auto"/>
              <w:left w:val="single" w:sz="12" w:space="0" w:color="auto"/>
              <w:bottom w:val="single" w:sz="2" w:space="0" w:color="auto"/>
              <w:right w:val="single" w:sz="12" w:space="0" w:color="auto"/>
            </w:tcBorders>
            <w:vAlign w:val="center"/>
            <w:hideMark/>
          </w:tcPr>
          <w:p w:rsidR="008D6B7B" w:rsidRDefault="008D6B7B">
            <w:pPr>
              <w:ind w:right="49"/>
              <w:contextualSpacing/>
              <w:jc w:val="center"/>
              <w:rPr>
                <w:sz w:val="22"/>
                <w:szCs w:val="22"/>
                <w:lang w:eastAsia="en-US"/>
              </w:rPr>
            </w:pPr>
            <w:r>
              <w:t>0</w:t>
            </w:r>
          </w:p>
        </w:tc>
      </w:tr>
    </w:tbl>
    <w:p w:rsidR="008D6B7B" w:rsidRDefault="008D6B7B" w:rsidP="008D6B7B">
      <w:pPr>
        <w:pStyle w:val="s1"/>
        <w:shd w:val="clear" w:color="auto" w:fill="FFFFFF"/>
        <w:spacing w:before="0" w:beforeAutospacing="0" w:after="0" w:afterAutospacing="0"/>
        <w:jc w:val="right"/>
        <w:rPr>
          <w:color w:val="000000"/>
          <w:sz w:val="28"/>
          <w:szCs w:val="28"/>
        </w:rPr>
      </w:pPr>
    </w:p>
    <w:p w:rsidR="008D6B7B" w:rsidRDefault="008D6B7B" w:rsidP="008D6B7B">
      <w:pPr>
        <w:pStyle w:val="s1"/>
        <w:shd w:val="clear" w:color="auto" w:fill="FFFFFF"/>
        <w:spacing w:before="0" w:beforeAutospacing="0" w:after="0" w:afterAutospacing="0"/>
        <w:ind w:right="-285"/>
        <w:jc w:val="center"/>
        <w:rPr>
          <w:b/>
          <w:color w:val="000000"/>
          <w:sz w:val="28"/>
          <w:szCs w:val="28"/>
        </w:rPr>
      </w:pPr>
      <w:r>
        <w:rPr>
          <w:b/>
          <w:color w:val="000000"/>
          <w:sz w:val="28"/>
          <w:szCs w:val="28"/>
        </w:rPr>
        <w:t xml:space="preserve">13.14. Отсутствие зафиксированных фактов нарушения </w:t>
      </w:r>
      <w:hyperlink r:id="rId34" w:anchor="block_2" w:history="1">
        <w:r>
          <w:rPr>
            <w:rStyle w:val="af"/>
            <w:b/>
            <w:color w:val="000000"/>
            <w:szCs w:val="28"/>
          </w:rPr>
          <w:t>антимонопольного законодательства</w:t>
        </w:r>
      </w:hyperlink>
      <w:r>
        <w:rPr>
          <w:b/>
          <w:color w:val="000000"/>
          <w:sz w:val="28"/>
          <w:szCs w:val="28"/>
        </w:rPr>
        <w:t xml:space="preserve"> (выданных предупреждений, предписаний), а также отсутствие применения санкций, предусмотренных </w:t>
      </w:r>
      <w:hyperlink r:id="rId35" w:history="1">
        <w:r>
          <w:rPr>
            <w:rStyle w:val="af"/>
            <w:b/>
            <w:color w:val="000000"/>
            <w:szCs w:val="28"/>
          </w:rPr>
          <w:t>Кодексом</w:t>
        </w:r>
      </w:hyperlink>
      <w:r>
        <w:rPr>
          <w:b/>
          <w:color w:val="000000"/>
          <w:sz w:val="28"/>
          <w:szCs w:val="28"/>
        </w:rPr>
        <w:t xml:space="preserve"> Российской Федерации об административных правонарушениях, за нарушение </w:t>
      </w:r>
      <w:hyperlink r:id="rId36" w:history="1">
        <w:r>
          <w:rPr>
            <w:rStyle w:val="af"/>
            <w:b/>
            <w:color w:val="000000"/>
            <w:szCs w:val="28"/>
          </w:rPr>
          <w:t>законодательства</w:t>
        </w:r>
      </w:hyperlink>
      <w:r>
        <w:rPr>
          <w:b/>
          <w:color w:val="000000"/>
          <w:sz w:val="28"/>
          <w:szCs w:val="28"/>
        </w:rPr>
        <w:t xml:space="preserve"> Российской Федерации в сфере теплоснабжения, антимонопольного законодательства Российской Федерации, </w:t>
      </w:r>
      <w:hyperlink r:id="rId37" w:history="1">
        <w:r>
          <w:rPr>
            <w:rStyle w:val="af"/>
            <w:b/>
            <w:color w:val="000000"/>
            <w:szCs w:val="28"/>
          </w:rPr>
          <w:t>законодательства</w:t>
        </w:r>
      </w:hyperlink>
      <w:r>
        <w:rPr>
          <w:b/>
          <w:color w:val="000000"/>
          <w:sz w:val="28"/>
          <w:szCs w:val="28"/>
        </w:rPr>
        <w:t xml:space="preserve"> Российской Федерац</w:t>
      </w:r>
      <w:proofErr w:type="gramStart"/>
      <w:r>
        <w:rPr>
          <w:b/>
          <w:color w:val="000000"/>
          <w:sz w:val="28"/>
          <w:szCs w:val="28"/>
        </w:rPr>
        <w:t>ии о е</w:t>
      </w:r>
      <w:proofErr w:type="gramEnd"/>
      <w:r>
        <w:rPr>
          <w:b/>
          <w:color w:val="000000"/>
          <w:sz w:val="28"/>
          <w:szCs w:val="28"/>
        </w:rPr>
        <w:t>стественных монополиях</w:t>
      </w:r>
    </w:p>
    <w:p w:rsidR="008D6B7B" w:rsidRDefault="008D6B7B" w:rsidP="008D6B7B">
      <w:pPr>
        <w:ind w:right="-285"/>
        <w:rPr>
          <w:sz w:val="28"/>
          <w:szCs w:val="28"/>
        </w:rPr>
      </w:pPr>
      <w:r>
        <w:rPr>
          <w:sz w:val="28"/>
          <w:szCs w:val="28"/>
        </w:rPr>
        <w:tab/>
        <w:t>Данные факты отсутствуют.</w:t>
      </w:r>
    </w:p>
    <w:p w:rsidR="008D6B7B" w:rsidRDefault="008D6B7B" w:rsidP="008D6B7B">
      <w:pPr>
        <w:ind w:right="-285"/>
        <w:jc w:val="center"/>
        <w:rPr>
          <w:b/>
          <w:sz w:val="28"/>
          <w:szCs w:val="28"/>
        </w:rPr>
      </w:pPr>
    </w:p>
    <w:p w:rsidR="008D6B7B" w:rsidRDefault="008D6B7B" w:rsidP="008D6B7B">
      <w:pPr>
        <w:ind w:right="-285"/>
        <w:jc w:val="center"/>
        <w:rPr>
          <w:b/>
          <w:sz w:val="28"/>
          <w:szCs w:val="28"/>
        </w:rPr>
      </w:pPr>
      <w:r>
        <w:rPr>
          <w:b/>
          <w:sz w:val="28"/>
          <w:szCs w:val="28"/>
        </w:rPr>
        <w:t>ГЛАВА 14. ЦЕНОВЫЕ (ТАРИФНЫЕ) ПОСЛЕДСТВИЯ</w:t>
      </w:r>
    </w:p>
    <w:p w:rsidR="008D6B7B" w:rsidRDefault="008D6B7B" w:rsidP="008D6B7B">
      <w:pPr>
        <w:shd w:val="clear" w:color="auto" w:fill="FFFFFF"/>
        <w:ind w:right="-285"/>
        <w:jc w:val="both"/>
        <w:rPr>
          <w:color w:val="000000"/>
          <w:sz w:val="28"/>
          <w:szCs w:val="28"/>
        </w:rPr>
      </w:pPr>
      <w:r>
        <w:rPr>
          <w:color w:val="000000"/>
          <w:sz w:val="28"/>
          <w:szCs w:val="28"/>
        </w:rPr>
        <w:tab/>
        <w:t>Источники финансирования запланированных мероприятий:</w:t>
      </w:r>
    </w:p>
    <w:p w:rsidR="008D6B7B" w:rsidRDefault="008D6B7B" w:rsidP="008D6B7B">
      <w:pPr>
        <w:widowControl/>
        <w:numPr>
          <w:ilvl w:val="0"/>
          <w:numId w:val="7"/>
        </w:numPr>
        <w:shd w:val="clear" w:color="auto" w:fill="FFFFFF"/>
        <w:autoSpaceDE/>
        <w:autoSpaceDN/>
        <w:adjustRightInd/>
        <w:ind w:right="-285"/>
        <w:jc w:val="both"/>
        <w:rPr>
          <w:color w:val="000000"/>
          <w:sz w:val="28"/>
          <w:szCs w:val="28"/>
        </w:rPr>
      </w:pPr>
      <w:r>
        <w:rPr>
          <w:color w:val="000000"/>
          <w:sz w:val="28"/>
          <w:szCs w:val="28"/>
        </w:rPr>
        <w:t>Собственные средства – 13%, в</w:t>
      </w:r>
      <w:proofErr w:type="gramStart"/>
      <w:r>
        <w:rPr>
          <w:color w:val="000000"/>
          <w:sz w:val="28"/>
          <w:szCs w:val="28"/>
        </w:rPr>
        <w:t xml:space="preserve"> .</w:t>
      </w:r>
      <w:proofErr w:type="gramEnd"/>
      <w:r>
        <w:rPr>
          <w:color w:val="000000"/>
          <w:sz w:val="28"/>
          <w:szCs w:val="28"/>
        </w:rPr>
        <w:t>т.ч.:</w:t>
      </w:r>
    </w:p>
    <w:p w:rsidR="008D6B7B" w:rsidRDefault="008D6B7B" w:rsidP="008D6B7B">
      <w:pPr>
        <w:shd w:val="clear" w:color="auto" w:fill="FFFFFF"/>
        <w:ind w:left="720" w:right="-285"/>
        <w:jc w:val="both"/>
        <w:rPr>
          <w:color w:val="000000"/>
          <w:sz w:val="28"/>
          <w:szCs w:val="28"/>
        </w:rPr>
      </w:pPr>
      <w:r>
        <w:rPr>
          <w:color w:val="000000"/>
          <w:sz w:val="28"/>
          <w:szCs w:val="28"/>
        </w:rPr>
        <w:t>а. амортизация – 22%;</w:t>
      </w:r>
    </w:p>
    <w:p w:rsidR="008D6B7B" w:rsidRDefault="008D6B7B" w:rsidP="008D6B7B">
      <w:pPr>
        <w:shd w:val="clear" w:color="auto" w:fill="FFFFFF"/>
        <w:ind w:left="720" w:right="-285"/>
        <w:jc w:val="both"/>
        <w:rPr>
          <w:color w:val="000000"/>
          <w:sz w:val="28"/>
          <w:szCs w:val="28"/>
        </w:rPr>
      </w:pPr>
      <w:proofErr w:type="gramStart"/>
      <w:r>
        <w:rPr>
          <w:color w:val="000000"/>
          <w:sz w:val="28"/>
          <w:szCs w:val="28"/>
        </w:rPr>
        <w:t>б</w:t>
      </w:r>
      <w:proofErr w:type="gramEnd"/>
      <w:r>
        <w:rPr>
          <w:color w:val="000000"/>
          <w:sz w:val="28"/>
          <w:szCs w:val="28"/>
        </w:rPr>
        <w:t>. прибыль – 2%;</w:t>
      </w:r>
    </w:p>
    <w:p w:rsidR="008D6B7B" w:rsidRDefault="008D6B7B" w:rsidP="008D6B7B">
      <w:pPr>
        <w:shd w:val="clear" w:color="auto" w:fill="FFFFFF"/>
        <w:ind w:left="426" w:right="-285"/>
        <w:jc w:val="both"/>
        <w:rPr>
          <w:color w:val="000000"/>
          <w:sz w:val="28"/>
          <w:szCs w:val="28"/>
        </w:rPr>
      </w:pPr>
      <w:r>
        <w:rPr>
          <w:color w:val="000000"/>
          <w:sz w:val="28"/>
          <w:szCs w:val="28"/>
        </w:rPr>
        <w:t>2. Заемные средства – 76%;</w:t>
      </w:r>
    </w:p>
    <w:p w:rsidR="008D6B7B" w:rsidRDefault="008D6B7B" w:rsidP="008D6B7B">
      <w:pPr>
        <w:shd w:val="clear" w:color="auto" w:fill="FFFFFF"/>
        <w:ind w:right="-285"/>
        <w:jc w:val="both"/>
        <w:rPr>
          <w:color w:val="000000"/>
          <w:sz w:val="28"/>
          <w:szCs w:val="28"/>
        </w:rPr>
      </w:pPr>
      <w:r>
        <w:rPr>
          <w:color w:val="000000"/>
          <w:sz w:val="28"/>
          <w:szCs w:val="28"/>
        </w:rPr>
        <w:tab/>
        <w:t>Основные принципы регулирования тарифов на тепловую энергию изложены в ст. 3 Федерального закона от 27 июля 2010 г. № 190-ФЗ «О теплоснабжении». 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8D6B7B" w:rsidRDefault="008D6B7B" w:rsidP="008D6B7B">
      <w:pPr>
        <w:shd w:val="clear" w:color="auto" w:fill="FFFFFF"/>
        <w:ind w:right="-285"/>
        <w:jc w:val="both"/>
        <w:rPr>
          <w:color w:val="000000"/>
          <w:sz w:val="28"/>
          <w:szCs w:val="28"/>
        </w:rPr>
      </w:pPr>
      <w:r>
        <w:rPr>
          <w:color w:val="000000"/>
          <w:sz w:val="28"/>
          <w:szCs w:val="28"/>
        </w:rPr>
        <w:tab/>
        <w:t>Регулирование цен (тарифов) в сфере теплоснабжения осуществляется в соответствии со следующими основными принципами:</w:t>
      </w:r>
    </w:p>
    <w:p w:rsidR="008D6B7B" w:rsidRDefault="008D6B7B" w:rsidP="008D6B7B">
      <w:pPr>
        <w:shd w:val="clear" w:color="auto" w:fill="FFFFFF"/>
        <w:ind w:right="-285" w:firstLine="708"/>
        <w:jc w:val="both"/>
        <w:rPr>
          <w:color w:val="000000"/>
          <w:sz w:val="28"/>
          <w:szCs w:val="28"/>
        </w:rPr>
      </w:pPr>
      <w:r>
        <w:rPr>
          <w:color w:val="000000"/>
          <w:sz w:val="28"/>
          <w:szCs w:val="28"/>
        </w:rPr>
        <w:t>1) обеспечение доступности тепловой энергии (мощности), теплоносителя для потребителя;</w:t>
      </w:r>
    </w:p>
    <w:p w:rsidR="008D6B7B" w:rsidRDefault="008D6B7B" w:rsidP="008D6B7B">
      <w:pPr>
        <w:shd w:val="clear" w:color="auto" w:fill="FFFFFF"/>
        <w:ind w:right="-285" w:firstLine="708"/>
        <w:jc w:val="both"/>
        <w:rPr>
          <w:color w:val="000000"/>
          <w:sz w:val="28"/>
          <w:szCs w:val="28"/>
        </w:rPr>
      </w:pPr>
      <w:r>
        <w:rPr>
          <w:color w:val="000000"/>
          <w:sz w:val="28"/>
          <w:szCs w:val="28"/>
        </w:rPr>
        <w:t xml:space="preserve">2) обеспечение экономической обоснованности расходов теплоснабжающих организаций, </w:t>
      </w:r>
      <w:proofErr w:type="spellStart"/>
      <w:r>
        <w:rPr>
          <w:color w:val="000000"/>
          <w:sz w:val="28"/>
          <w:szCs w:val="28"/>
        </w:rPr>
        <w:t>теплосетевых</w:t>
      </w:r>
      <w:proofErr w:type="spellEnd"/>
      <w:r>
        <w:rPr>
          <w:color w:val="000000"/>
          <w:sz w:val="28"/>
          <w:szCs w:val="28"/>
        </w:rPr>
        <w:t xml:space="preserve"> организаций на производство, </w:t>
      </w:r>
      <w:r>
        <w:rPr>
          <w:color w:val="000000"/>
          <w:sz w:val="28"/>
          <w:szCs w:val="28"/>
        </w:rPr>
        <w:lastRenderedPageBreak/>
        <w:t>передачу и сбыт тепловой энергии (мощности), теплоносителя;</w:t>
      </w:r>
    </w:p>
    <w:p w:rsidR="008D6B7B" w:rsidRDefault="008D6B7B" w:rsidP="008D6B7B">
      <w:pPr>
        <w:shd w:val="clear" w:color="auto" w:fill="FFFFFF"/>
        <w:ind w:right="-285" w:firstLine="708"/>
        <w:jc w:val="both"/>
        <w:rPr>
          <w:color w:val="000000"/>
          <w:sz w:val="28"/>
          <w:szCs w:val="28"/>
        </w:rPr>
      </w:pPr>
      <w:r>
        <w:rPr>
          <w:color w:val="000000"/>
          <w:sz w:val="28"/>
          <w:szCs w:val="28"/>
        </w:rPr>
        <w:t>3) обеспечение достаточности сре</w:t>
      </w:r>
      <w:proofErr w:type="gramStart"/>
      <w:r>
        <w:rPr>
          <w:color w:val="000000"/>
          <w:sz w:val="28"/>
          <w:szCs w:val="28"/>
        </w:rPr>
        <w:t>дств дл</w:t>
      </w:r>
      <w:proofErr w:type="gramEnd"/>
      <w:r>
        <w:rPr>
          <w:color w:val="000000"/>
          <w:sz w:val="28"/>
          <w:szCs w:val="28"/>
        </w:rPr>
        <w:t>я финансирования мероприятий по надежному функционированию и развитию систем теплоснабжения;</w:t>
      </w:r>
    </w:p>
    <w:p w:rsidR="008D6B7B" w:rsidRDefault="008D6B7B" w:rsidP="008D6B7B">
      <w:pPr>
        <w:shd w:val="clear" w:color="auto" w:fill="FFFFFF"/>
        <w:ind w:right="-285" w:firstLine="708"/>
        <w:jc w:val="both"/>
        <w:rPr>
          <w:color w:val="000000"/>
          <w:sz w:val="28"/>
          <w:szCs w:val="28"/>
        </w:rPr>
      </w:pPr>
      <w:r>
        <w:rPr>
          <w:color w:val="000000"/>
          <w:sz w:val="28"/>
          <w:szCs w:val="28"/>
        </w:rPr>
        <w:t>4) стимулирование повышения экономической и энергетической эффективности при осуществлении деятельности в сфере теплоснабжения;</w:t>
      </w:r>
    </w:p>
    <w:p w:rsidR="008D6B7B" w:rsidRDefault="008D6B7B" w:rsidP="008D6B7B">
      <w:pPr>
        <w:shd w:val="clear" w:color="auto" w:fill="FFFFFF"/>
        <w:ind w:right="-285" w:firstLine="708"/>
        <w:jc w:val="both"/>
        <w:rPr>
          <w:color w:val="000000"/>
          <w:sz w:val="28"/>
          <w:szCs w:val="28"/>
        </w:rPr>
      </w:pPr>
      <w:r>
        <w:rPr>
          <w:color w:val="000000"/>
          <w:sz w:val="28"/>
          <w:szCs w:val="28"/>
        </w:rPr>
        <w:t>5) создание условий для привлечения инвестиций</w:t>
      </w:r>
      <w:proofErr w:type="gramStart"/>
      <w:r>
        <w:rPr>
          <w:color w:val="000000"/>
          <w:sz w:val="28"/>
          <w:szCs w:val="28"/>
        </w:rPr>
        <w:t>;»</w:t>
      </w:r>
      <w:proofErr w:type="gramEnd"/>
    </w:p>
    <w:p w:rsidR="008D6B7B" w:rsidRDefault="008D6B7B" w:rsidP="008D6B7B">
      <w:pPr>
        <w:shd w:val="clear" w:color="auto" w:fill="FFFFFF"/>
        <w:ind w:right="-285"/>
        <w:jc w:val="both"/>
        <w:rPr>
          <w:color w:val="000000"/>
          <w:sz w:val="28"/>
          <w:szCs w:val="28"/>
        </w:rPr>
      </w:pPr>
      <w:r>
        <w:rPr>
          <w:color w:val="000000"/>
          <w:sz w:val="28"/>
          <w:szCs w:val="28"/>
        </w:rPr>
        <w:tab/>
        <w:t>В соответствии с пунктом 4 статьи 154 Жилищного кодекса Российской Федерации (Собрание законодательства Российской Федерации, 2005 г., № 1 (часть 1) ст. 14), плата за коммунальные услуги включает в себя плату за холодное и горячее водоснабжение, водоотведение, электроснабжение, газоснабжение, отопление (теплоснабжение, в том числе поставки твердого топлива при наличии печного отопления).</w:t>
      </w:r>
    </w:p>
    <w:p w:rsidR="008D6B7B" w:rsidRDefault="008D6B7B" w:rsidP="008D6B7B">
      <w:pPr>
        <w:shd w:val="clear" w:color="auto" w:fill="FFFFFF"/>
        <w:ind w:right="-285"/>
        <w:jc w:val="both"/>
        <w:rPr>
          <w:color w:val="000000"/>
          <w:sz w:val="28"/>
          <w:szCs w:val="28"/>
        </w:rPr>
      </w:pPr>
      <w:r>
        <w:rPr>
          <w:color w:val="000000"/>
          <w:sz w:val="28"/>
          <w:szCs w:val="28"/>
        </w:rPr>
        <w:tab/>
      </w:r>
      <w:proofErr w:type="gramStart"/>
      <w:r>
        <w:rPr>
          <w:color w:val="000000"/>
          <w:sz w:val="28"/>
          <w:szCs w:val="28"/>
        </w:rPr>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 708 (Собрание законодательства Российской Федерации, 2009, № 36, ст. 4353).</w:t>
      </w:r>
      <w:proofErr w:type="gramEnd"/>
    </w:p>
    <w:p w:rsidR="008D6B7B" w:rsidRDefault="008D6B7B" w:rsidP="008D6B7B">
      <w:pPr>
        <w:shd w:val="clear" w:color="auto" w:fill="FFFFFF"/>
        <w:ind w:right="-285"/>
        <w:jc w:val="both"/>
        <w:rPr>
          <w:color w:val="000000"/>
          <w:sz w:val="28"/>
          <w:szCs w:val="28"/>
        </w:rPr>
      </w:pPr>
      <w:r>
        <w:rPr>
          <w:color w:val="000000"/>
          <w:sz w:val="28"/>
          <w:szCs w:val="28"/>
        </w:rPr>
        <w:tab/>
      </w:r>
      <w:proofErr w:type="gramStart"/>
      <w:r>
        <w:rPr>
          <w:color w:val="000000"/>
          <w:sz w:val="28"/>
          <w:szCs w:val="28"/>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w:t>
      </w:r>
      <w:proofErr w:type="gramEnd"/>
      <w:r>
        <w:rPr>
          <w:color w:val="000000"/>
          <w:sz w:val="28"/>
          <w:szCs w:val="28"/>
        </w:rPr>
        <w:t xml:space="preserve"> коммунальной инфраструктуры муниципального образования.</w:t>
      </w:r>
    </w:p>
    <w:p w:rsidR="008D6B7B" w:rsidRDefault="008D6B7B" w:rsidP="008D6B7B">
      <w:pPr>
        <w:shd w:val="clear" w:color="auto" w:fill="FFFFFF"/>
        <w:ind w:right="-285"/>
        <w:jc w:val="both"/>
        <w:rPr>
          <w:color w:val="000000"/>
          <w:sz w:val="28"/>
          <w:szCs w:val="28"/>
        </w:rPr>
      </w:pPr>
      <w:r>
        <w:rPr>
          <w:color w:val="000000"/>
          <w:sz w:val="28"/>
          <w:szCs w:val="28"/>
        </w:rPr>
        <w:tab/>
        <w:t xml:space="preserve">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 развития РФ от 23 августа 2010 г. № 378)»: «21.1.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w:t>
      </w:r>
      <w:proofErr w:type="spellStart"/>
      <w:r>
        <w:rPr>
          <w:color w:val="000000"/>
          <w:sz w:val="28"/>
          <w:szCs w:val="28"/>
        </w:rPr>
        <w:t>ресурсоснабжающих</w:t>
      </w:r>
      <w:proofErr w:type="spellEnd"/>
      <w:r>
        <w:rPr>
          <w:color w:val="000000"/>
          <w:sz w:val="28"/>
          <w:szCs w:val="28"/>
        </w:rPr>
        <w:t xml:space="preserve"> организаций или выделение дополнительных бюджетных средств на выплату субсидий и мер социальной поддержки населению».</w:t>
      </w:r>
    </w:p>
    <w:p w:rsidR="008D6B7B" w:rsidRDefault="008D6B7B" w:rsidP="008D6B7B">
      <w:pPr>
        <w:shd w:val="clear" w:color="auto" w:fill="FFFFFF"/>
        <w:ind w:right="-285"/>
        <w:jc w:val="both"/>
        <w:rPr>
          <w:color w:val="000000"/>
          <w:sz w:val="28"/>
          <w:szCs w:val="28"/>
        </w:rPr>
      </w:pPr>
      <w:r>
        <w:rPr>
          <w:color w:val="000000"/>
          <w:sz w:val="28"/>
          <w:szCs w:val="28"/>
        </w:rPr>
        <w:tab/>
        <w:t xml:space="preserve">В связи с </w:t>
      </w:r>
      <w:proofErr w:type="gramStart"/>
      <w:r>
        <w:rPr>
          <w:color w:val="000000"/>
          <w:sz w:val="28"/>
          <w:szCs w:val="28"/>
        </w:rPr>
        <w:t>вышеизложенным</w:t>
      </w:r>
      <w:proofErr w:type="gramEnd"/>
      <w:r>
        <w:rPr>
          <w:color w:val="000000"/>
          <w:sz w:val="28"/>
          <w:szCs w:val="28"/>
        </w:rPr>
        <w:t>, предлагаем рассматривать рост основных тарифов (тепловая энергия, электроэнергия, природный газ и т.д.) в совокупности.</w:t>
      </w:r>
    </w:p>
    <w:p w:rsidR="008D6B7B" w:rsidRDefault="008D6B7B" w:rsidP="008D6B7B">
      <w:pPr>
        <w:shd w:val="clear" w:color="auto" w:fill="FFFFFF"/>
        <w:ind w:right="-285"/>
        <w:jc w:val="both"/>
        <w:rPr>
          <w:color w:val="000000"/>
          <w:sz w:val="28"/>
          <w:szCs w:val="28"/>
        </w:rPr>
      </w:pPr>
      <w:r>
        <w:rPr>
          <w:color w:val="000000"/>
          <w:sz w:val="28"/>
          <w:szCs w:val="28"/>
        </w:rPr>
        <w:tab/>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 сфере теплоснабжения, сформулированные в ст. 3 Федерального закона от  27 июля 2010 г. № 190-ФЗ «О теплоснабжении», к которым относятся:</w:t>
      </w:r>
    </w:p>
    <w:p w:rsidR="008D6B7B" w:rsidRDefault="008D6B7B" w:rsidP="008D6B7B">
      <w:pPr>
        <w:shd w:val="clear" w:color="auto" w:fill="FFFFFF"/>
        <w:ind w:right="-285" w:firstLine="708"/>
        <w:jc w:val="both"/>
        <w:rPr>
          <w:color w:val="000000"/>
          <w:sz w:val="28"/>
          <w:szCs w:val="28"/>
        </w:rPr>
      </w:pPr>
      <w:r>
        <w:rPr>
          <w:color w:val="000000"/>
          <w:sz w:val="28"/>
          <w:szCs w:val="28"/>
        </w:rPr>
        <w:lastRenderedPageBreak/>
        <w:t>1) обеспечение надежности теплоснабжения в соответствии с требованиями технических регламентов;</w:t>
      </w:r>
    </w:p>
    <w:p w:rsidR="008D6B7B" w:rsidRDefault="008D6B7B" w:rsidP="008D6B7B">
      <w:pPr>
        <w:shd w:val="clear" w:color="auto" w:fill="FFFFFF"/>
        <w:ind w:right="-285" w:firstLine="708"/>
        <w:jc w:val="both"/>
        <w:rPr>
          <w:color w:val="000000"/>
          <w:sz w:val="28"/>
          <w:szCs w:val="28"/>
        </w:rPr>
      </w:pPr>
      <w:r>
        <w:rPr>
          <w:color w:val="000000"/>
          <w:sz w:val="28"/>
          <w:szCs w:val="28"/>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8D6B7B" w:rsidRDefault="008D6B7B" w:rsidP="008D6B7B">
      <w:pPr>
        <w:shd w:val="clear" w:color="auto" w:fill="FFFFFF"/>
        <w:ind w:right="-285" w:firstLine="708"/>
        <w:jc w:val="both"/>
        <w:rPr>
          <w:color w:val="000000"/>
          <w:sz w:val="28"/>
          <w:szCs w:val="28"/>
        </w:rPr>
      </w:pPr>
      <w:r>
        <w:rPr>
          <w:color w:val="000000"/>
          <w:sz w:val="28"/>
          <w:szCs w:val="28"/>
        </w:rPr>
        <w:t>3) обеспечение приоритетного использования комбинированной выработки электрической и тепловой энергии для организации теплоснабжения;</w:t>
      </w:r>
    </w:p>
    <w:p w:rsidR="008D6B7B" w:rsidRDefault="008D6B7B" w:rsidP="008D6B7B">
      <w:pPr>
        <w:shd w:val="clear" w:color="auto" w:fill="FFFFFF"/>
        <w:ind w:right="-285" w:firstLine="708"/>
        <w:jc w:val="both"/>
        <w:rPr>
          <w:color w:val="000000"/>
          <w:sz w:val="28"/>
          <w:szCs w:val="28"/>
        </w:rPr>
      </w:pPr>
      <w:r>
        <w:rPr>
          <w:color w:val="000000"/>
          <w:sz w:val="28"/>
          <w:szCs w:val="28"/>
        </w:rPr>
        <w:t>4) развитие систем централизованного теплоснабжения;</w:t>
      </w:r>
    </w:p>
    <w:p w:rsidR="008D6B7B" w:rsidRDefault="008D6B7B" w:rsidP="008D6B7B">
      <w:pPr>
        <w:shd w:val="clear" w:color="auto" w:fill="FFFFFF"/>
        <w:ind w:right="-285" w:firstLine="708"/>
        <w:jc w:val="both"/>
        <w:rPr>
          <w:color w:val="000000"/>
          <w:sz w:val="28"/>
          <w:szCs w:val="28"/>
        </w:rPr>
      </w:pPr>
      <w:r>
        <w:rPr>
          <w:color w:val="000000"/>
          <w:sz w:val="28"/>
          <w:szCs w:val="28"/>
        </w:rPr>
        <w:t>5) соблюдение баланса экономических интересов теплоснабжающих организаций и интересов потребителей;</w:t>
      </w:r>
    </w:p>
    <w:p w:rsidR="008D6B7B" w:rsidRDefault="008D6B7B" w:rsidP="008D6B7B">
      <w:pPr>
        <w:shd w:val="clear" w:color="auto" w:fill="FFFFFF"/>
        <w:ind w:right="-285" w:firstLine="708"/>
        <w:jc w:val="both"/>
        <w:rPr>
          <w:color w:val="000000"/>
          <w:sz w:val="28"/>
          <w:szCs w:val="28"/>
        </w:rPr>
      </w:pPr>
      <w:r>
        <w:rPr>
          <w:color w:val="000000"/>
          <w:sz w:val="28"/>
          <w:szCs w:val="28"/>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8D6B7B" w:rsidRDefault="008D6B7B" w:rsidP="008D6B7B">
      <w:pPr>
        <w:shd w:val="clear" w:color="auto" w:fill="FFFFFF"/>
        <w:ind w:right="-285" w:firstLine="708"/>
        <w:jc w:val="both"/>
        <w:rPr>
          <w:color w:val="000000"/>
          <w:sz w:val="28"/>
          <w:szCs w:val="28"/>
        </w:rPr>
      </w:pPr>
      <w:r>
        <w:rPr>
          <w:color w:val="000000"/>
          <w:sz w:val="28"/>
          <w:szCs w:val="28"/>
        </w:rPr>
        <w:t xml:space="preserve">7) обеспечение </w:t>
      </w:r>
      <w:proofErr w:type="spellStart"/>
      <w:r>
        <w:rPr>
          <w:color w:val="000000"/>
          <w:sz w:val="28"/>
          <w:szCs w:val="28"/>
        </w:rPr>
        <w:t>недискриминационных</w:t>
      </w:r>
      <w:proofErr w:type="spellEnd"/>
      <w:r>
        <w:rPr>
          <w:color w:val="000000"/>
          <w:sz w:val="28"/>
          <w:szCs w:val="28"/>
        </w:rPr>
        <w:t xml:space="preserve"> и стабильных условий осуществления предпринимательской деятельности в сфере теплоснабжения;</w:t>
      </w:r>
    </w:p>
    <w:p w:rsidR="008D6B7B" w:rsidRDefault="008D6B7B" w:rsidP="008D6B7B">
      <w:pPr>
        <w:shd w:val="clear" w:color="auto" w:fill="FFFFFF"/>
        <w:ind w:right="-285"/>
        <w:jc w:val="both"/>
        <w:rPr>
          <w:color w:val="000000"/>
          <w:sz w:val="28"/>
          <w:szCs w:val="28"/>
        </w:rPr>
      </w:pPr>
      <w:r>
        <w:rPr>
          <w:color w:val="000000"/>
          <w:sz w:val="28"/>
          <w:szCs w:val="28"/>
        </w:rPr>
        <w:tab/>
        <w:t>8) обеспечение экологической безопасности теплоснабжения.</w:t>
      </w:r>
    </w:p>
    <w:p w:rsidR="008D6B7B" w:rsidRDefault="008D6B7B" w:rsidP="008D6B7B">
      <w:pPr>
        <w:rPr>
          <w:b/>
          <w:sz w:val="28"/>
          <w:szCs w:val="28"/>
        </w:rPr>
        <w:sectPr w:rsidR="008D6B7B">
          <w:pgSz w:w="11906" w:h="16838"/>
          <w:pgMar w:top="851" w:right="851" w:bottom="851" w:left="1701" w:header="709" w:footer="709" w:gutter="0"/>
          <w:cols w:space="720"/>
        </w:sectPr>
      </w:pPr>
    </w:p>
    <w:p w:rsidR="008D6B7B" w:rsidRDefault="008D6B7B" w:rsidP="008D6B7B">
      <w:pPr>
        <w:rPr>
          <w:b/>
          <w:sz w:val="28"/>
          <w:szCs w:val="28"/>
        </w:rPr>
      </w:pPr>
      <w:r>
        <w:rPr>
          <w:b/>
          <w:sz w:val="28"/>
          <w:szCs w:val="28"/>
        </w:rPr>
        <w:lastRenderedPageBreak/>
        <w:t>ГЛАВА 15. РЕЕСТР ЕДИНЫХ ТЕПЛОСНАБЖАЮЩИХ ОРГАНИЗАЦИЙ</w:t>
      </w:r>
    </w:p>
    <w:p w:rsidR="008D6B7B" w:rsidRDefault="008D6B7B" w:rsidP="008D6B7B">
      <w:pPr>
        <w:jc w:val="center"/>
        <w:rPr>
          <w:b/>
          <w:color w:val="000000"/>
          <w:sz w:val="28"/>
          <w:szCs w:val="28"/>
        </w:rPr>
      </w:pPr>
      <w:r>
        <w:rPr>
          <w:b/>
          <w:color w:val="000000"/>
          <w:sz w:val="28"/>
          <w:szCs w:val="28"/>
        </w:rPr>
        <w:t xml:space="preserve">15.1. Обоснование соответствия организации, предлагаемой в качестве единой теплоснабжающей организации, </w:t>
      </w:r>
      <w:hyperlink r:id="rId38" w:history="1">
        <w:r>
          <w:rPr>
            <w:rStyle w:val="af"/>
            <w:b/>
            <w:color w:val="000000"/>
            <w:szCs w:val="28"/>
          </w:rPr>
          <w:t>критериям</w:t>
        </w:r>
      </w:hyperlink>
      <w:r>
        <w:rPr>
          <w:b/>
          <w:color w:val="000000"/>
          <w:sz w:val="28"/>
          <w:szCs w:val="28"/>
        </w:rPr>
        <w:t xml:space="preserve"> определения единой теплоснабжающей организации, устанавливаемым Правительством Российской Федерации</w:t>
      </w:r>
    </w:p>
    <w:p w:rsidR="008D6B7B" w:rsidRDefault="008D6B7B" w:rsidP="008D6B7B">
      <w:pPr>
        <w:ind w:firstLine="708"/>
        <w:jc w:val="both"/>
        <w:rPr>
          <w:sz w:val="28"/>
          <w:szCs w:val="28"/>
        </w:rPr>
      </w:pPr>
      <w:proofErr w:type="spellStart"/>
      <w:r>
        <w:rPr>
          <w:sz w:val="28"/>
          <w:szCs w:val="28"/>
        </w:rPr>
        <w:t>Энергоснабжающая</w:t>
      </w:r>
      <w:proofErr w:type="spellEnd"/>
      <w:r>
        <w:rPr>
          <w:sz w:val="28"/>
          <w:szCs w:val="28"/>
        </w:rPr>
        <w:t xml:space="preserve"> (теплоснабжающая) организация – коммерческая организация независимо от организационно-правовой формы, осуществляющая продажу абонентам (потребителям) по присоединенной тепловой сети произведенной или (и) купленной тепловой энергии и теплоносителей.</w:t>
      </w:r>
    </w:p>
    <w:p w:rsidR="008D6B7B" w:rsidRDefault="008D6B7B" w:rsidP="008D6B7B">
      <w:pPr>
        <w:jc w:val="both"/>
        <w:rPr>
          <w:sz w:val="28"/>
          <w:szCs w:val="28"/>
        </w:rPr>
      </w:pPr>
      <w:r>
        <w:rPr>
          <w:sz w:val="28"/>
          <w:szCs w:val="28"/>
        </w:rPr>
        <w:tab/>
        <w:t>Решения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Постановлением РФ от 8 августа 2012 № 808 «Об организации теплоснабжения в РФ и о внесении изменений в некоторые акты Правительства РФ».</w:t>
      </w: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rFonts w:eastAsia="Calibri"/>
          <w:bCs/>
          <w:sz w:val="28"/>
          <w:szCs w:val="28"/>
        </w:rPr>
      </w:pPr>
      <w:r>
        <w:rPr>
          <w:sz w:val="28"/>
          <w:szCs w:val="28"/>
        </w:rPr>
        <w:t xml:space="preserve"> </w:t>
      </w:r>
      <w:r>
        <w:rPr>
          <w:sz w:val="28"/>
          <w:szCs w:val="28"/>
        </w:rPr>
        <w:tab/>
        <w:t xml:space="preserve">На территории сельского  поселения  Янтарное одна теплоснабжающая организация – </w:t>
      </w:r>
      <w:r>
        <w:rPr>
          <w:bCs/>
          <w:sz w:val="28"/>
          <w:szCs w:val="28"/>
        </w:rPr>
        <w:t>АО "</w:t>
      </w:r>
      <w:proofErr w:type="spellStart"/>
      <w:r>
        <w:rPr>
          <w:bCs/>
          <w:sz w:val="28"/>
          <w:szCs w:val="28"/>
        </w:rPr>
        <w:t>Прохладненская</w:t>
      </w:r>
      <w:proofErr w:type="spellEnd"/>
      <w:r>
        <w:rPr>
          <w:bCs/>
          <w:sz w:val="28"/>
          <w:szCs w:val="28"/>
        </w:rPr>
        <w:t xml:space="preserve"> районная теплоэнергетическая компания", которой присвоен статус ЕТО.</w:t>
      </w: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425"/>
        </w:tabs>
        <w:jc w:val="both"/>
        <w:rPr>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lastRenderedPageBreak/>
        <w:t>ГЛАВА 16. РЕЕСТР МЕРОПРИЯТИЙ СХЕМЫ ТЕПЛОСНАБЖЕНИЯ</w:t>
      </w:r>
    </w:p>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16.1. Перечень мероприятий по строительству, реконструкции, техническому перевооружению и (или) модернизации источников тепловой энергии</w:t>
      </w:r>
    </w:p>
    <w:p w:rsidR="008D6B7B" w:rsidRDefault="008D6B7B" w:rsidP="008D6B7B">
      <w:pPr>
        <w:pStyle w:val="s1"/>
        <w:shd w:val="clear" w:color="auto" w:fill="FFFFFF"/>
        <w:spacing w:before="0" w:beforeAutospacing="0" w:after="0" w:afterAutospacing="0"/>
        <w:jc w:val="right"/>
        <w:rPr>
          <w:color w:val="000000"/>
          <w:sz w:val="28"/>
          <w:szCs w:val="28"/>
        </w:rPr>
      </w:pPr>
      <w:r>
        <w:rPr>
          <w:color w:val="000000"/>
          <w:sz w:val="28"/>
          <w:szCs w:val="28"/>
        </w:rPr>
        <w:t>Таблица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090"/>
        <w:gridCol w:w="1914"/>
        <w:gridCol w:w="2375"/>
      </w:tblGrid>
      <w:tr w:rsidR="008D6B7B" w:rsidTr="008D6B7B">
        <w:tc>
          <w:tcPr>
            <w:tcW w:w="675" w:type="dxa"/>
            <w:tcBorders>
              <w:top w:val="single" w:sz="4" w:space="0" w:color="auto"/>
              <w:left w:val="single" w:sz="4" w:space="0" w:color="auto"/>
              <w:bottom w:val="single" w:sz="4" w:space="0" w:color="auto"/>
              <w:right w:val="single" w:sz="4" w:space="0" w:color="auto"/>
            </w:tcBorders>
            <w:hideMark/>
          </w:tcPr>
          <w:p w:rsidR="008D6B7B" w:rsidRDefault="008D6B7B">
            <w:pPr>
              <w:pStyle w:val="s1"/>
              <w:spacing w:after="0" w:afterAutospacing="0"/>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Наименование мероприятия</w:t>
            </w:r>
          </w:p>
        </w:tc>
        <w:tc>
          <w:tcPr>
            <w:tcW w:w="209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Срок реализации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Объем планируемых инвестиций</w:t>
            </w:r>
          </w:p>
        </w:tc>
        <w:tc>
          <w:tcPr>
            <w:tcW w:w="23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Источники инвестиций</w:t>
            </w:r>
          </w:p>
        </w:tc>
      </w:tr>
      <w:tr w:rsidR="008D6B7B" w:rsidTr="008D6B7B">
        <w:tc>
          <w:tcPr>
            <w:tcW w:w="6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spacing w:line="276" w:lineRule="auto"/>
              <w:rPr>
                <w:sz w:val="22"/>
                <w:szCs w:val="22"/>
                <w:lang w:eastAsia="en-US"/>
              </w:rPr>
            </w:pPr>
            <w:r>
              <w:rPr>
                <w:rFonts w:eastAsia="Cambria"/>
              </w:rPr>
              <w:t xml:space="preserve">Техническое перевооружение котельной «Школа» </w:t>
            </w:r>
            <w:proofErr w:type="gramStart"/>
            <w:r>
              <w:rPr>
                <w:rFonts w:eastAsia="Cambria"/>
              </w:rPr>
              <w:t>с</w:t>
            </w:r>
            <w:proofErr w:type="gramEnd"/>
            <w:r>
              <w:rPr>
                <w:rFonts w:eastAsia="Cambria"/>
              </w:rPr>
              <w:t>. Янтарное</w:t>
            </w:r>
          </w:p>
        </w:tc>
        <w:tc>
          <w:tcPr>
            <w:tcW w:w="209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2025</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3630,36</w:t>
            </w:r>
          </w:p>
        </w:tc>
        <w:tc>
          <w:tcPr>
            <w:tcW w:w="23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t>Эксплуатирующая организация</w:t>
            </w:r>
          </w:p>
        </w:tc>
      </w:tr>
    </w:tbl>
    <w:p w:rsidR="008D6B7B" w:rsidRDefault="008D6B7B" w:rsidP="008D6B7B">
      <w:pPr>
        <w:pStyle w:val="s1"/>
        <w:shd w:val="clear" w:color="auto" w:fill="FFFFFF"/>
        <w:spacing w:before="0" w:beforeAutospacing="0" w:after="0" w:afterAutospacing="0"/>
        <w:jc w:val="right"/>
        <w:rPr>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16.2. Перечень мероприятий по строительству, реконструкции, техническому перевооружению и (или) модернизации тепловых сетей и сооружений на них</w:t>
      </w:r>
    </w:p>
    <w:p w:rsidR="008D6B7B" w:rsidRDefault="008D6B7B" w:rsidP="008D6B7B">
      <w:pPr>
        <w:pStyle w:val="s1"/>
        <w:shd w:val="clear" w:color="auto" w:fill="FFFFFF"/>
        <w:spacing w:before="0" w:beforeAutospacing="0" w:after="0" w:afterAutospacing="0"/>
        <w:jc w:val="right"/>
        <w:rPr>
          <w:color w:val="000000"/>
          <w:sz w:val="28"/>
          <w:szCs w:val="28"/>
        </w:rPr>
      </w:pPr>
      <w:r>
        <w:rPr>
          <w:color w:val="000000"/>
          <w:sz w:val="28"/>
          <w:szCs w:val="28"/>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977"/>
        <w:gridCol w:w="2090"/>
        <w:gridCol w:w="1914"/>
        <w:gridCol w:w="2375"/>
      </w:tblGrid>
      <w:tr w:rsidR="008D6B7B" w:rsidTr="008D6B7B">
        <w:tc>
          <w:tcPr>
            <w:tcW w:w="675" w:type="dxa"/>
            <w:tcBorders>
              <w:top w:val="single" w:sz="4" w:space="0" w:color="auto"/>
              <w:left w:val="single" w:sz="4" w:space="0" w:color="auto"/>
              <w:bottom w:val="single" w:sz="4" w:space="0" w:color="auto"/>
              <w:right w:val="single" w:sz="4" w:space="0" w:color="auto"/>
            </w:tcBorders>
            <w:hideMark/>
          </w:tcPr>
          <w:p w:rsidR="008D6B7B" w:rsidRDefault="008D6B7B">
            <w:pPr>
              <w:pStyle w:val="s1"/>
              <w:spacing w:after="0" w:afterAutospacing="0"/>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Наименование мероприятия</w:t>
            </w:r>
          </w:p>
        </w:tc>
        <w:tc>
          <w:tcPr>
            <w:tcW w:w="209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Срок реализации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Объем планируемых инвестиций</w:t>
            </w:r>
          </w:p>
        </w:tc>
        <w:tc>
          <w:tcPr>
            <w:tcW w:w="23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Источники инвестиций</w:t>
            </w:r>
          </w:p>
        </w:tc>
      </w:tr>
      <w:tr w:rsidR="008D6B7B" w:rsidTr="008D6B7B">
        <w:tc>
          <w:tcPr>
            <w:tcW w:w="6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890"/>
              </w:tabs>
              <w:rPr>
                <w:sz w:val="24"/>
                <w:szCs w:val="24"/>
              </w:rPr>
            </w:pPr>
            <w:r>
              <w:rPr>
                <w:sz w:val="24"/>
                <w:szCs w:val="24"/>
              </w:rPr>
              <w:t xml:space="preserve">Модернизация тепловой   котельной «Школа»  </w:t>
            </w:r>
            <w:r>
              <w:rPr>
                <w:sz w:val="24"/>
                <w:szCs w:val="24"/>
                <w:lang w:val="en-US"/>
              </w:rPr>
              <w:t>L</w:t>
            </w:r>
            <w:r>
              <w:rPr>
                <w:sz w:val="24"/>
                <w:szCs w:val="24"/>
              </w:rPr>
              <w:t>=265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highlight w:val="green"/>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highlight w:val="green"/>
              </w:rPr>
            </w:pPr>
            <w:r>
              <w:t>3630,36</w:t>
            </w:r>
          </w:p>
        </w:tc>
        <w:tc>
          <w:tcPr>
            <w:tcW w:w="23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Эксплуатирующая организация</w:t>
            </w:r>
          </w:p>
        </w:tc>
      </w:tr>
      <w:tr w:rsidR="008D6B7B" w:rsidTr="008D6B7B">
        <w:tc>
          <w:tcPr>
            <w:tcW w:w="6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890"/>
              </w:tabs>
              <w:rPr>
                <w:sz w:val="24"/>
                <w:szCs w:val="24"/>
              </w:rPr>
            </w:pPr>
            <w:r>
              <w:rPr>
                <w:sz w:val="24"/>
                <w:szCs w:val="24"/>
              </w:rPr>
              <w:t xml:space="preserve">Модернизация тепловой   котельной «Дом культуры»  </w:t>
            </w:r>
            <w:r>
              <w:rPr>
                <w:sz w:val="24"/>
                <w:szCs w:val="24"/>
                <w:lang w:val="en-US"/>
              </w:rPr>
              <w:t>L</w:t>
            </w:r>
            <w:r>
              <w:rPr>
                <w:sz w:val="24"/>
                <w:szCs w:val="24"/>
              </w:rPr>
              <w:t>=210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1295,47</w:t>
            </w:r>
          </w:p>
        </w:tc>
        <w:tc>
          <w:tcPr>
            <w:tcW w:w="23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Эксплуатирующая организация</w:t>
            </w:r>
          </w:p>
        </w:tc>
      </w:tr>
      <w:tr w:rsidR="008D6B7B" w:rsidTr="008D6B7B">
        <w:tc>
          <w:tcPr>
            <w:tcW w:w="6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890"/>
              </w:tabs>
              <w:rPr>
                <w:sz w:val="24"/>
                <w:szCs w:val="24"/>
              </w:rPr>
            </w:pPr>
            <w:r>
              <w:rPr>
                <w:sz w:val="24"/>
                <w:szCs w:val="24"/>
              </w:rPr>
              <w:t xml:space="preserve">Модернизация тепловой   котельной «Янтарный-1»  </w:t>
            </w:r>
            <w:r>
              <w:rPr>
                <w:sz w:val="24"/>
                <w:szCs w:val="24"/>
                <w:lang w:val="en-US"/>
              </w:rPr>
              <w:t>L</w:t>
            </w:r>
            <w:r>
              <w:rPr>
                <w:sz w:val="24"/>
                <w:szCs w:val="24"/>
              </w:rPr>
              <w:t>=475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2930,2</w:t>
            </w:r>
          </w:p>
        </w:tc>
        <w:tc>
          <w:tcPr>
            <w:tcW w:w="23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Эксплуатирующая организация</w:t>
            </w:r>
          </w:p>
        </w:tc>
      </w:tr>
      <w:tr w:rsidR="008D6B7B" w:rsidTr="008D6B7B">
        <w:tc>
          <w:tcPr>
            <w:tcW w:w="6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color w:val="000000"/>
              </w:rPr>
            </w:pPr>
            <w:r>
              <w:rPr>
                <w:color w:val="000000"/>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890"/>
              </w:tabs>
              <w:rPr>
                <w:sz w:val="24"/>
                <w:szCs w:val="24"/>
              </w:rPr>
            </w:pPr>
            <w:r>
              <w:rPr>
                <w:sz w:val="24"/>
                <w:szCs w:val="24"/>
              </w:rPr>
              <w:t xml:space="preserve">Модернизация тепловой   котельной «Центральная»  с. </w:t>
            </w:r>
            <w:proofErr w:type="gramStart"/>
            <w:r>
              <w:rPr>
                <w:sz w:val="24"/>
                <w:szCs w:val="24"/>
              </w:rPr>
              <w:t>Комсомольское</w:t>
            </w:r>
            <w:proofErr w:type="gramEnd"/>
            <w:r>
              <w:rPr>
                <w:sz w:val="24"/>
                <w:szCs w:val="24"/>
              </w:rPr>
              <w:t xml:space="preserve">  </w:t>
            </w:r>
            <w:r>
              <w:rPr>
                <w:sz w:val="24"/>
                <w:szCs w:val="24"/>
                <w:lang w:val="en-US"/>
              </w:rPr>
              <w:t>L</w:t>
            </w:r>
            <w:r>
              <w:rPr>
                <w:sz w:val="24"/>
                <w:szCs w:val="24"/>
              </w:rPr>
              <w:t>=330 м</w:t>
            </w:r>
          </w:p>
        </w:tc>
        <w:tc>
          <w:tcPr>
            <w:tcW w:w="209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4"/>
                <w:szCs w:val="24"/>
              </w:rPr>
            </w:pPr>
            <w:r>
              <w:rPr>
                <w:sz w:val="24"/>
                <w:szCs w:val="24"/>
              </w:rPr>
              <w:t>2025-2038</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2035,74</w:t>
            </w:r>
          </w:p>
        </w:tc>
        <w:tc>
          <w:tcPr>
            <w:tcW w:w="23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jc w:val="center"/>
              <w:rPr>
                <w:sz w:val="22"/>
                <w:szCs w:val="22"/>
              </w:rPr>
            </w:pPr>
            <w:r>
              <w:t>Эксплуатирующая организация</w:t>
            </w:r>
          </w:p>
        </w:tc>
      </w:tr>
    </w:tbl>
    <w:p w:rsidR="008D6B7B" w:rsidRDefault="008D6B7B" w:rsidP="008D6B7B">
      <w:pPr>
        <w:pStyle w:val="s1"/>
        <w:shd w:val="clear" w:color="auto" w:fill="FFFFFF"/>
        <w:spacing w:before="0" w:beforeAutospacing="0" w:after="0" w:afterAutospacing="0"/>
        <w:jc w:val="center"/>
        <w:rPr>
          <w:b/>
          <w:color w:val="000000"/>
          <w:sz w:val="28"/>
          <w:szCs w:val="28"/>
        </w:rPr>
      </w:pP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8D6B7B" w:rsidRDefault="008D6B7B" w:rsidP="008D6B7B">
      <w:pPr>
        <w:pStyle w:val="s1"/>
        <w:shd w:val="clear" w:color="auto" w:fill="FFFFFF"/>
        <w:spacing w:before="0" w:beforeAutospacing="0" w:after="0" w:afterAutospacing="0"/>
        <w:jc w:val="right"/>
        <w:rPr>
          <w:color w:val="000000"/>
          <w:sz w:val="28"/>
          <w:szCs w:val="28"/>
        </w:rPr>
      </w:pPr>
      <w:r>
        <w:rPr>
          <w:color w:val="000000"/>
          <w:sz w:val="28"/>
          <w:szCs w:val="28"/>
        </w:rPr>
        <w:t>Таблица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53"/>
        <w:gridCol w:w="1914"/>
        <w:gridCol w:w="1914"/>
        <w:gridCol w:w="2375"/>
      </w:tblGrid>
      <w:tr w:rsidR="008D6B7B" w:rsidTr="008D6B7B">
        <w:tc>
          <w:tcPr>
            <w:tcW w:w="6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spacing w:before="0" w:beforeAutospacing="0" w:after="0" w:afterAutospacing="0"/>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3153"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Наименование мероприятия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Срок реализации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Объем планируемых инвестиций</w:t>
            </w:r>
          </w:p>
        </w:tc>
        <w:tc>
          <w:tcPr>
            <w:tcW w:w="2375"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Источники инвестиций</w:t>
            </w:r>
          </w:p>
        </w:tc>
      </w:tr>
      <w:tr w:rsidR="008D6B7B" w:rsidTr="008D6B7B">
        <w:tc>
          <w:tcPr>
            <w:tcW w:w="675" w:type="dxa"/>
            <w:tcBorders>
              <w:top w:val="single" w:sz="4" w:space="0" w:color="auto"/>
              <w:left w:val="single" w:sz="4" w:space="0" w:color="auto"/>
              <w:bottom w:val="single" w:sz="4" w:space="0" w:color="auto"/>
              <w:right w:val="single" w:sz="4" w:space="0" w:color="auto"/>
            </w:tcBorders>
          </w:tcPr>
          <w:p w:rsidR="008D6B7B" w:rsidRDefault="008D6B7B">
            <w:pPr>
              <w:pStyle w:val="s1"/>
              <w:jc w:val="center"/>
              <w:rPr>
                <w:color w:val="000000"/>
              </w:rPr>
            </w:pPr>
          </w:p>
        </w:tc>
        <w:tc>
          <w:tcPr>
            <w:tcW w:w="3153" w:type="dxa"/>
            <w:tcBorders>
              <w:top w:val="single" w:sz="4" w:space="0" w:color="auto"/>
              <w:left w:val="single" w:sz="4" w:space="0" w:color="auto"/>
              <w:bottom w:val="single" w:sz="4" w:space="0" w:color="auto"/>
              <w:right w:val="single" w:sz="4" w:space="0" w:color="auto"/>
            </w:tcBorders>
            <w:hideMark/>
          </w:tcPr>
          <w:p w:rsidR="008D6B7B" w:rsidRDefault="008D6B7B">
            <w:pPr>
              <w:pStyle w:val="s1"/>
              <w:jc w:val="center"/>
              <w:rPr>
                <w:color w:val="000000"/>
              </w:rPr>
            </w:pPr>
            <w:r>
              <w:rPr>
                <w:color w:val="000000"/>
              </w:rPr>
              <w:t>-</w:t>
            </w:r>
          </w:p>
        </w:tc>
        <w:tc>
          <w:tcPr>
            <w:tcW w:w="1914" w:type="dxa"/>
            <w:tcBorders>
              <w:top w:val="single" w:sz="4" w:space="0" w:color="auto"/>
              <w:left w:val="single" w:sz="4" w:space="0" w:color="auto"/>
              <w:bottom w:val="single" w:sz="4" w:space="0" w:color="auto"/>
              <w:right w:val="single" w:sz="4" w:space="0" w:color="auto"/>
            </w:tcBorders>
            <w:hideMark/>
          </w:tcPr>
          <w:p w:rsidR="008D6B7B" w:rsidRDefault="008D6B7B">
            <w:pPr>
              <w:pStyle w:val="s1"/>
              <w:jc w:val="center"/>
              <w:rPr>
                <w:color w:val="000000"/>
              </w:rPr>
            </w:pPr>
            <w:r>
              <w:rPr>
                <w:color w:val="000000"/>
              </w:rPr>
              <w:t>-</w:t>
            </w:r>
          </w:p>
        </w:tc>
        <w:tc>
          <w:tcPr>
            <w:tcW w:w="1914" w:type="dxa"/>
            <w:tcBorders>
              <w:top w:val="single" w:sz="4" w:space="0" w:color="auto"/>
              <w:left w:val="single" w:sz="4" w:space="0" w:color="auto"/>
              <w:bottom w:val="single" w:sz="4" w:space="0" w:color="auto"/>
              <w:right w:val="single" w:sz="4" w:space="0" w:color="auto"/>
            </w:tcBorders>
            <w:hideMark/>
          </w:tcPr>
          <w:p w:rsidR="008D6B7B" w:rsidRDefault="008D6B7B">
            <w:pPr>
              <w:pStyle w:val="s1"/>
              <w:jc w:val="center"/>
              <w:rPr>
                <w:color w:val="000000"/>
              </w:rPr>
            </w:pPr>
            <w:r>
              <w:rPr>
                <w:color w:val="000000"/>
              </w:rPr>
              <w:t>-</w:t>
            </w:r>
          </w:p>
        </w:tc>
        <w:tc>
          <w:tcPr>
            <w:tcW w:w="2375" w:type="dxa"/>
            <w:tcBorders>
              <w:top w:val="single" w:sz="4" w:space="0" w:color="auto"/>
              <w:left w:val="single" w:sz="4" w:space="0" w:color="auto"/>
              <w:bottom w:val="single" w:sz="4" w:space="0" w:color="auto"/>
              <w:right w:val="single" w:sz="4" w:space="0" w:color="auto"/>
            </w:tcBorders>
            <w:hideMark/>
          </w:tcPr>
          <w:p w:rsidR="008D6B7B" w:rsidRDefault="008D6B7B">
            <w:pPr>
              <w:pStyle w:val="s1"/>
              <w:jc w:val="center"/>
              <w:rPr>
                <w:color w:val="000000"/>
              </w:rPr>
            </w:pPr>
            <w:r>
              <w:rPr>
                <w:color w:val="000000"/>
              </w:rPr>
              <w:t>-</w:t>
            </w:r>
          </w:p>
        </w:tc>
      </w:tr>
    </w:tbl>
    <w:p w:rsidR="008D6B7B" w:rsidRDefault="008D6B7B" w:rsidP="008D6B7B">
      <w:pPr>
        <w:rPr>
          <w:b/>
          <w:color w:val="000000"/>
          <w:sz w:val="28"/>
          <w:szCs w:val="28"/>
        </w:rPr>
        <w:sectPr w:rsidR="008D6B7B">
          <w:pgSz w:w="11906" w:h="16838"/>
          <w:pgMar w:top="851" w:right="567" w:bottom="851" w:left="1418" w:header="709" w:footer="709" w:gutter="0"/>
          <w:cols w:space="720"/>
        </w:sectPr>
      </w:pPr>
    </w:p>
    <w:p w:rsidR="008D6B7B" w:rsidRDefault="008D6B7B" w:rsidP="008D6B7B">
      <w:pPr>
        <w:jc w:val="center"/>
        <w:rPr>
          <w:b/>
          <w:color w:val="000000"/>
          <w:sz w:val="28"/>
          <w:szCs w:val="28"/>
          <w:shd w:val="clear" w:color="auto" w:fill="FFFFFF"/>
          <w:lang w:eastAsia="en-US"/>
        </w:rPr>
      </w:pPr>
      <w:r>
        <w:rPr>
          <w:b/>
          <w:color w:val="000000"/>
          <w:sz w:val="28"/>
          <w:szCs w:val="28"/>
          <w:shd w:val="clear" w:color="auto" w:fill="FFFFFF"/>
        </w:rPr>
        <w:lastRenderedPageBreak/>
        <w:t>ГЛАВА 17. ЗАМЕЧАНИЯ И ПРЕДЛОЖЕНИЯ К ПРОЕКТУ СХЕМЫ ТЕПЛОСНАБЖЕНИЯ</w:t>
      </w:r>
    </w:p>
    <w:p w:rsidR="008D6B7B" w:rsidRDefault="008D6B7B" w:rsidP="008D6B7B">
      <w:pPr>
        <w:pStyle w:val="s1"/>
        <w:shd w:val="clear" w:color="auto" w:fill="FFFFFF"/>
        <w:spacing w:before="0" w:beforeAutospacing="0" w:after="0" w:afterAutospacing="0"/>
        <w:jc w:val="center"/>
        <w:rPr>
          <w:b/>
          <w:color w:val="000000"/>
          <w:sz w:val="28"/>
          <w:szCs w:val="28"/>
        </w:rPr>
      </w:pPr>
      <w:r>
        <w:rPr>
          <w:b/>
          <w:color w:val="000000"/>
          <w:sz w:val="28"/>
          <w:szCs w:val="28"/>
        </w:rPr>
        <w:t>17.1. Перечень всех замечаний и предложений, поступивших при разработке, утверждении и актуализации схемы теплоснабжения</w:t>
      </w:r>
    </w:p>
    <w:p w:rsidR="008D6B7B" w:rsidRDefault="008D6B7B" w:rsidP="008D6B7B">
      <w:pPr>
        <w:pStyle w:val="s1"/>
        <w:shd w:val="clear" w:color="auto" w:fill="FFFFFF"/>
        <w:spacing w:before="0" w:beforeAutospacing="0" w:after="0" w:afterAutospacing="0"/>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064"/>
        <w:gridCol w:w="3300"/>
      </w:tblGrid>
      <w:tr w:rsidR="008D6B7B" w:rsidTr="008D6B7B">
        <w:tc>
          <w:tcPr>
            <w:tcW w:w="54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6064"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Замечания и предложения</w:t>
            </w:r>
          </w:p>
        </w:tc>
        <w:tc>
          <w:tcPr>
            <w:tcW w:w="3300" w:type="dxa"/>
            <w:tcBorders>
              <w:top w:val="single" w:sz="4" w:space="0" w:color="auto"/>
              <w:left w:val="single" w:sz="4" w:space="0" w:color="auto"/>
              <w:bottom w:val="single" w:sz="4" w:space="0" w:color="auto"/>
              <w:right w:val="single" w:sz="4" w:space="0" w:color="auto"/>
            </w:tcBorders>
            <w:vAlign w:val="center"/>
            <w:hideMark/>
          </w:tcPr>
          <w:p w:rsidR="008D6B7B" w:rsidRDefault="008D6B7B">
            <w:pPr>
              <w:pStyle w:val="s1"/>
              <w:jc w:val="center"/>
              <w:rPr>
                <w:b/>
                <w:color w:val="000000"/>
              </w:rPr>
            </w:pPr>
            <w:r>
              <w:rPr>
                <w:b/>
                <w:color w:val="000000"/>
              </w:rPr>
              <w:t>Примечание</w:t>
            </w:r>
          </w:p>
        </w:tc>
      </w:tr>
      <w:tr w:rsidR="008D6B7B" w:rsidTr="008D6B7B">
        <w:tc>
          <w:tcPr>
            <w:tcW w:w="54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r>
      <w:tr w:rsidR="008D6B7B" w:rsidTr="008D6B7B">
        <w:tc>
          <w:tcPr>
            <w:tcW w:w="54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r>
      <w:tr w:rsidR="008D6B7B" w:rsidTr="008D6B7B">
        <w:tc>
          <w:tcPr>
            <w:tcW w:w="54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r>
      <w:tr w:rsidR="008D6B7B" w:rsidTr="008D6B7B">
        <w:tc>
          <w:tcPr>
            <w:tcW w:w="54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r>
      <w:tr w:rsidR="008D6B7B" w:rsidTr="008D6B7B">
        <w:tc>
          <w:tcPr>
            <w:tcW w:w="54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r>
      <w:tr w:rsidR="008D6B7B" w:rsidTr="008D6B7B">
        <w:tc>
          <w:tcPr>
            <w:tcW w:w="54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r>
      <w:tr w:rsidR="008D6B7B" w:rsidTr="008D6B7B">
        <w:tc>
          <w:tcPr>
            <w:tcW w:w="54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r>
      <w:tr w:rsidR="008D6B7B" w:rsidTr="008D6B7B">
        <w:tc>
          <w:tcPr>
            <w:tcW w:w="54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6064"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c>
          <w:tcPr>
            <w:tcW w:w="3300" w:type="dxa"/>
            <w:tcBorders>
              <w:top w:val="single" w:sz="4" w:space="0" w:color="auto"/>
              <w:left w:val="single" w:sz="4" w:space="0" w:color="auto"/>
              <w:bottom w:val="single" w:sz="4" w:space="0" w:color="auto"/>
              <w:right w:val="single" w:sz="4" w:space="0" w:color="auto"/>
            </w:tcBorders>
          </w:tcPr>
          <w:p w:rsidR="008D6B7B" w:rsidRDefault="008D6B7B">
            <w:pPr>
              <w:pStyle w:val="s1"/>
              <w:jc w:val="both"/>
              <w:rPr>
                <w:color w:val="000000"/>
              </w:rPr>
            </w:pPr>
          </w:p>
        </w:tc>
      </w:tr>
    </w:tbl>
    <w:p w:rsidR="008D6B7B" w:rsidRDefault="008D6B7B" w:rsidP="008D6B7B">
      <w:pPr>
        <w:pStyle w:val="s1"/>
        <w:shd w:val="clear" w:color="auto" w:fill="FFFFFF"/>
        <w:jc w:val="center"/>
        <w:rPr>
          <w:b/>
          <w:color w:val="000000"/>
          <w:sz w:val="28"/>
          <w:szCs w:val="28"/>
        </w:rPr>
      </w:pPr>
      <w:r>
        <w:rPr>
          <w:b/>
          <w:color w:val="000000"/>
          <w:sz w:val="28"/>
          <w:szCs w:val="28"/>
        </w:rPr>
        <w:t>17.2.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8D6B7B" w:rsidRDefault="008D6B7B" w:rsidP="008D6B7B">
      <w:pPr>
        <w:pStyle w:val="s1"/>
        <w:shd w:val="clear" w:color="auto" w:fill="FFFFFF"/>
        <w:jc w:val="both"/>
        <w:rPr>
          <w:color w:val="000000"/>
          <w:sz w:val="28"/>
          <w:szCs w:val="28"/>
        </w:rPr>
      </w:pPr>
      <w:r>
        <w:rPr>
          <w:color w:val="22272F"/>
          <w:sz w:val="23"/>
          <w:szCs w:val="23"/>
        </w:rPr>
        <w:tab/>
      </w:r>
      <w:r>
        <w:rPr>
          <w:color w:val="000000"/>
          <w:sz w:val="28"/>
          <w:szCs w:val="28"/>
        </w:rPr>
        <w:t xml:space="preserve">Актуализация схемы теплоснабжения производилась на основании </w:t>
      </w:r>
      <w:r>
        <w:rPr>
          <w:color w:val="000000"/>
          <w:sz w:val="28"/>
          <w:szCs w:val="28"/>
          <w:shd w:val="clear" w:color="auto" w:fill="FFFFFF"/>
        </w:rPr>
        <w:t>Постановления Правительства РФ от 22 февраля 2012 г. № 154 «О требованиях к схемам теплоснабжения, порядку их разработки и утверждения» с изменениями от 16 марта 2019 г.</w:t>
      </w:r>
    </w:p>
    <w:p w:rsidR="008D6B7B" w:rsidRDefault="008D6B7B" w:rsidP="008D6B7B">
      <w:pPr>
        <w:jc w:val="center"/>
        <w:rPr>
          <w:b/>
          <w:color w:val="000000"/>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rPr>
          <w:sz w:val="28"/>
          <w:szCs w:val="28"/>
        </w:rPr>
      </w:pPr>
    </w:p>
    <w:p w:rsidR="008D6B7B" w:rsidRDefault="008D6B7B" w:rsidP="008D6B7B">
      <w:pPr>
        <w:tabs>
          <w:tab w:val="left" w:pos="1785"/>
        </w:tabs>
        <w:jc w:val="center"/>
        <w:rPr>
          <w:b/>
          <w:color w:val="000000"/>
          <w:sz w:val="28"/>
          <w:szCs w:val="28"/>
          <w:shd w:val="clear" w:color="auto" w:fill="FFFFFF"/>
          <w:lang w:eastAsia="en-US"/>
        </w:rPr>
      </w:pPr>
    </w:p>
    <w:p w:rsidR="008D6B7B" w:rsidRDefault="008D6B7B" w:rsidP="008D6B7B">
      <w:pPr>
        <w:tabs>
          <w:tab w:val="left" w:pos="1785"/>
        </w:tabs>
        <w:jc w:val="center"/>
        <w:rPr>
          <w:b/>
          <w:color w:val="000000"/>
          <w:sz w:val="28"/>
          <w:szCs w:val="28"/>
          <w:shd w:val="clear" w:color="auto" w:fill="FFFFFF"/>
        </w:rPr>
      </w:pPr>
    </w:p>
    <w:p w:rsidR="008D6B7B" w:rsidRDefault="008D6B7B" w:rsidP="008D6B7B">
      <w:pPr>
        <w:tabs>
          <w:tab w:val="left" w:pos="1785"/>
        </w:tabs>
        <w:jc w:val="center"/>
        <w:rPr>
          <w:b/>
          <w:color w:val="000000"/>
          <w:sz w:val="28"/>
          <w:szCs w:val="28"/>
          <w:shd w:val="clear" w:color="auto" w:fill="FFFFFF"/>
        </w:rPr>
      </w:pPr>
    </w:p>
    <w:p w:rsidR="008D6B7B" w:rsidRDefault="008D6B7B" w:rsidP="008D6B7B">
      <w:pPr>
        <w:tabs>
          <w:tab w:val="left" w:pos="1785"/>
        </w:tabs>
        <w:jc w:val="center"/>
        <w:rPr>
          <w:b/>
          <w:color w:val="000000"/>
          <w:sz w:val="28"/>
          <w:szCs w:val="28"/>
          <w:shd w:val="clear" w:color="auto" w:fill="FFFFFF"/>
        </w:rPr>
      </w:pPr>
      <w:r>
        <w:rPr>
          <w:b/>
          <w:color w:val="000000"/>
          <w:sz w:val="28"/>
          <w:szCs w:val="28"/>
          <w:shd w:val="clear" w:color="auto" w:fill="FFFFFF"/>
        </w:rPr>
        <w:t>ГЛАВА 18. СВОДНЫЙ ТОМ ИЗМЕНЕНИЙ, ВЫПОЛНЕННЫХ В ДОРАБОТАННОЙ И (ИЛИ) АКТУАЛИЗИРОВАННОЙ СХЕМЕ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61"/>
      </w:tblGrid>
      <w:tr w:rsidR="008D6B7B" w:rsidTr="008D6B7B">
        <w:tc>
          <w:tcPr>
            <w:tcW w:w="4928"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785"/>
              </w:tabs>
              <w:jc w:val="center"/>
              <w:rPr>
                <w:b/>
                <w:color w:val="000000"/>
                <w:sz w:val="24"/>
                <w:szCs w:val="24"/>
                <w:shd w:val="clear" w:color="auto" w:fill="FFFFFF"/>
                <w:lang w:eastAsia="en-US"/>
              </w:rPr>
            </w:pPr>
            <w:r>
              <w:rPr>
                <w:b/>
                <w:color w:val="000000"/>
                <w:sz w:val="24"/>
                <w:szCs w:val="24"/>
                <w:shd w:val="clear" w:color="auto" w:fill="FFFFFF"/>
              </w:rPr>
              <w:t>Реестр измененных мероприятий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8D6B7B" w:rsidRDefault="008D6B7B">
            <w:pPr>
              <w:tabs>
                <w:tab w:val="left" w:pos="1785"/>
              </w:tabs>
              <w:jc w:val="center"/>
              <w:rPr>
                <w:b/>
                <w:color w:val="000000"/>
                <w:sz w:val="24"/>
                <w:szCs w:val="24"/>
                <w:shd w:val="clear" w:color="auto" w:fill="FFFFFF"/>
                <w:lang w:eastAsia="en-US"/>
              </w:rPr>
            </w:pPr>
            <w:r>
              <w:rPr>
                <w:b/>
                <w:color w:val="000000"/>
                <w:sz w:val="24"/>
                <w:szCs w:val="24"/>
                <w:shd w:val="clear" w:color="auto" w:fill="FFFFFF"/>
              </w:rPr>
              <w:t>Мероприятия, выполненные утвержденной схемой</w:t>
            </w:r>
          </w:p>
        </w:tc>
      </w:tr>
      <w:tr w:rsidR="008D6B7B" w:rsidTr="008D6B7B">
        <w:tc>
          <w:tcPr>
            <w:tcW w:w="4928" w:type="dxa"/>
            <w:tcBorders>
              <w:top w:val="single" w:sz="4" w:space="0" w:color="auto"/>
              <w:left w:val="single" w:sz="4" w:space="0" w:color="auto"/>
              <w:bottom w:val="single" w:sz="4" w:space="0" w:color="auto"/>
              <w:right w:val="single" w:sz="4" w:space="0" w:color="auto"/>
            </w:tcBorders>
            <w:vAlign w:val="center"/>
          </w:tcPr>
          <w:p w:rsidR="008D6B7B" w:rsidRDefault="008D6B7B">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8D6B7B" w:rsidRDefault="008D6B7B">
            <w:pPr>
              <w:tabs>
                <w:tab w:val="left" w:pos="1785"/>
              </w:tabs>
              <w:spacing w:after="200" w:line="276" w:lineRule="auto"/>
              <w:rPr>
                <w:color w:val="464C55"/>
                <w:sz w:val="22"/>
                <w:szCs w:val="22"/>
                <w:shd w:val="clear" w:color="auto" w:fill="FFFFFF"/>
                <w:lang w:eastAsia="en-US"/>
              </w:rPr>
            </w:pPr>
          </w:p>
        </w:tc>
      </w:tr>
      <w:tr w:rsidR="008D6B7B" w:rsidTr="008D6B7B">
        <w:tc>
          <w:tcPr>
            <w:tcW w:w="4928" w:type="dxa"/>
            <w:tcBorders>
              <w:top w:val="single" w:sz="4" w:space="0" w:color="auto"/>
              <w:left w:val="single" w:sz="4" w:space="0" w:color="auto"/>
              <w:bottom w:val="single" w:sz="4" w:space="0" w:color="auto"/>
              <w:right w:val="single" w:sz="4" w:space="0" w:color="auto"/>
            </w:tcBorders>
            <w:vAlign w:val="center"/>
          </w:tcPr>
          <w:p w:rsidR="008D6B7B" w:rsidRDefault="008D6B7B">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8D6B7B" w:rsidRDefault="008D6B7B">
            <w:pPr>
              <w:tabs>
                <w:tab w:val="left" w:pos="1785"/>
              </w:tabs>
              <w:spacing w:after="200" w:line="276" w:lineRule="auto"/>
              <w:rPr>
                <w:color w:val="464C55"/>
                <w:sz w:val="22"/>
                <w:szCs w:val="22"/>
                <w:shd w:val="clear" w:color="auto" w:fill="FFFFFF"/>
                <w:lang w:eastAsia="en-US"/>
              </w:rPr>
            </w:pPr>
          </w:p>
        </w:tc>
      </w:tr>
      <w:tr w:rsidR="008D6B7B" w:rsidTr="008D6B7B">
        <w:tc>
          <w:tcPr>
            <w:tcW w:w="4928" w:type="dxa"/>
            <w:tcBorders>
              <w:top w:val="single" w:sz="4" w:space="0" w:color="auto"/>
              <w:left w:val="single" w:sz="4" w:space="0" w:color="auto"/>
              <w:bottom w:val="single" w:sz="4" w:space="0" w:color="auto"/>
              <w:right w:val="single" w:sz="4" w:space="0" w:color="auto"/>
            </w:tcBorders>
            <w:vAlign w:val="center"/>
          </w:tcPr>
          <w:p w:rsidR="008D6B7B" w:rsidRDefault="008D6B7B">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8D6B7B" w:rsidRDefault="008D6B7B">
            <w:pPr>
              <w:tabs>
                <w:tab w:val="left" w:pos="1785"/>
              </w:tabs>
              <w:spacing w:after="200" w:line="276" w:lineRule="auto"/>
              <w:rPr>
                <w:color w:val="464C55"/>
                <w:sz w:val="22"/>
                <w:szCs w:val="22"/>
                <w:shd w:val="clear" w:color="auto" w:fill="FFFFFF"/>
                <w:lang w:eastAsia="en-US"/>
              </w:rPr>
            </w:pPr>
          </w:p>
        </w:tc>
      </w:tr>
      <w:tr w:rsidR="008D6B7B" w:rsidTr="008D6B7B">
        <w:tc>
          <w:tcPr>
            <w:tcW w:w="4928" w:type="dxa"/>
            <w:tcBorders>
              <w:top w:val="single" w:sz="4" w:space="0" w:color="auto"/>
              <w:left w:val="single" w:sz="4" w:space="0" w:color="auto"/>
              <w:bottom w:val="single" w:sz="4" w:space="0" w:color="auto"/>
              <w:right w:val="single" w:sz="4" w:space="0" w:color="auto"/>
            </w:tcBorders>
            <w:vAlign w:val="center"/>
          </w:tcPr>
          <w:p w:rsidR="008D6B7B" w:rsidRDefault="008D6B7B">
            <w:pPr>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tcPr>
          <w:p w:rsidR="008D6B7B" w:rsidRDefault="008D6B7B">
            <w:pPr>
              <w:tabs>
                <w:tab w:val="left" w:pos="1785"/>
              </w:tabs>
              <w:spacing w:after="200" w:line="276" w:lineRule="auto"/>
              <w:rPr>
                <w:color w:val="464C55"/>
                <w:sz w:val="22"/>
                <w:szCs w:val="22"/>
                <w:shd w:val="clear" w:color="auto" w:fill="FFFFFF"/>
                <w:lang w:eastAsia="en-US"/>
              </w:rPr>
            </w:pPr>
          </w:p>
        </w:tc>
      </w:tr>
    </w:tbl>
    <w:p w:rsidR="008D6B7B" w:rsidRDefault="008D6B7B" w:rsidP="008D6B7B">
      <w:pPr>
        <w:rPr>
          <w:sz w:val="28"/>
          <w:szCs w:val="28"/>
        </w:rPr>
        <w:sectPr w:rsidR="008D6B7B">
          <w:pgSz w:w="11907" w:h="16840"/>
          <w:pgMar w:top="851" w:right="567" w:bottom="851" w:left="1418" w:header="720" w:footer="720" w:gutter="0"/>
          <w:cols w:space="720"/>
        </w:sectPr>
      </w:pPr>
    </w:p>
    <w:p w:rsidR="008D6B7B" w:rsidRDefault="008D6B7B" w:rsidP="008D6B7B">
      <w:pPr>
        <w:tabs>
          <w:tab w:val="left" w:pos="1785"/>
        </w:tabs>
        <w:rPr>
          <w:sz w:val="28"/>
          <w:szCs w:val="28"/>
        </w:rPr>
      </w:pPr>
    </w:p>
    <w:p w:rsidR="00517BEB" w:rsidRDefault="00517BEB" w:rsidP="00517BEB">
      <w:pPr>
        <w:shd w:val="clear" w:color="auto" w:fill="FFFFFF"/>
        <w:jc w:val="center"/>
        <w:rPr>
          <w:sz w:val="28"/>
          <w:szCs w:val="28"/>
        </w:rPr>
      </w:pPr>
    </w:p>
    <w:p w:rsidR="008407E6" w:rsidRPr="00517BEB" w:rsidRDefault="008407E6" w:rsidP="00517BEB">
      <w:pPr>
        <w:rPr>
          <w:szCs w:val="24"/>
        </w:rPr>
      </w:pPr>
    </w:p>
    <w:sectPr w:rsidR="008407E6" w:rsidRPr="00517BEB" w:rsidSect="001E5AE7">
      <w:footerReference w:type="default" r:id="rId39"/>
      <w:pgSz w:w="11906" w:h="16838"/>
      <w:pgMar w:top="28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881" w:rsidRDefault="00DF0881" w:rsidP="007D4399">
      <w:r>
        <w:separator/>
      </w:r>
    </w:p>
  </w:endnote>
  <w:endnote w:type="continuationSeparator" w:id="0">
    <w:p w:rsidR="00DF0881" w:rsidRDefault="00DF0881" w:rsidP="007D4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64" w:rsidRDefault="00AA7064">
    <w:pPr>
      <w:pStyle w:val="ab"/>
      <w:jc w:val="center"/>
    </w:pPr>
    <w:fldSimple w:instr="PAGE   \* MERGEFORMAT">
      <w:r>
        <w:rPr>
          <w:noProof/>
        </w:rPr>
        <w:t>6</w:t>
      </w:r>
    </w:fldSimple>
  </w:p>
  <w:p w:rsidR="00AA7064" w:rsidRDefault="00AA706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064" w:rsidRDefault="00AA7064">
    <w:pPr>
      <w:pStyle w:val="ab"/>
      <w:jc w:val="center"/>
    </w:pPr>
    <w:fldSimple w:instr=" PAGE   \* MERGEFORMAT ">
      <w:r>
        <w:rPr>
          <w:noProof/>
        </w:rPr>
        <w:t>16</w:t>
      </w:r>
    </w:fldSimple>
  </w:p>
  <w:p w:rsidR="00AA7064" w:rsidRDefault="00AA706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D7" w:rsidRDefault="00267FA3">
    <w:pPr>
      <w:pStyle w:val="ab"/>
      <w:jc w:val="right"/>
    </w:pPr>
    <w:fldSimple w:instr="PAGE   \* MERGEFORMAT">
      <w:r w:rsidR="00AA7064">
        <w:rPr>
          <w:noProof/>
        </w:rPr>
        <w:t>109</w:t>
      </w:r>
    </w:fldSimple>
  </w:p>
  <w:p w:rsidR="00A613D7" w:rsidRDefault="00A613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881" w:rsidRDefault="00DF0881" w:rsidP="007D4399">
      <w:r>
        <w:separator/>
      </w:r>
    </w:p>
  </w:footnote>
  <w:footnote w:type="continuationSeparator" w:id="0">
    <w:p w:rsidR="00DF0881" w:rsidRDefault="00DF0881" w:rsidP="007D4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428" w:hanging="360"/>
      </w:pPr>
      <w:rPr>
        <w:rFonts w:ascii="Symbol" w:hAnsi="Symbol"/>
      </w:rPr>
    </w:lvl>
  </w:abstractNum>
  <w:abstractNum w:abstractNumId="3">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position w:val="0"/>
        <w:sz w:val="24"/>
        <w:vertAlign w:val="baseline"/>
      </w:rPr>
    </w:lvl>
  </w:abstractNum>
  <w:abstractNum w:abstractNumId="4">
    <w:nsid w:val="00006E5D"/>
    <w:multiLevelType w:val="hybridMultilevel"/>
    <w:tmpl w:val="C23C2A5C"/>
    <w:lvl w:ilvl="0" w:tplc="914C7F3E">
      <w:start w:val="1"/>
      <w:numFmt w:val="bullet"/>
      <w:lvlText w:val="-"/>
      <w:lvlJc w:val="left"/>
    </w:lvl>
    <w:lvl w:ilvl="1" w:tplc="CFF684DC">
      <w:start w:val="1"/>
      <w:numFmt w:val="bullet"/>
      <w:lvlText w:val="В"/>
      <w:lvlJc w:val="left"/>
    </w:lvl>
    <w:lvl w:ilvl="2" w:tplc="86969C1E">
      <w:numFmt w:val="decimal"/>
      <w:lvlText w:val=""/>
      <w:lvlJc w:val="left"/>
    </w:lvl>
    <w:lvl w:ilvl="3" w:tplc="B4C6BA44">
      <w:numFmt w:val="decimal"/>
      <w:lvlText w:val=""/>
      <w:lvlJc w:val="left"/>
    </w:lvl>
    <w:lvl w:ilvl="4" w:tplc="34481764">
      <w:numFmt w:val="decimal"/>
      <w:lvlText w:val=""/>
      <w:lvlJc w:val="left"/>
    </w:lvl>
    <w:lvl w:ilvl="5" w:tplc="CD802CC8">
      <w:numFmt w:val="decimal"/>
      <w:lvlText w:val=""/>
      <w:lvlJc w:val="left"/>
    </w:lvl>
    <w:lvl w:ilvl="6" w:tplc="7CC4F244">
      <w:numFmt w:val="decimal"/>
      <w:lvlText w:val=""/>
      <w:lvlJc w:val="left"/>
    </w:lvl>
    <w:lvl w:ilvl="7" w:tplc="E21290FC">
      <w:numFmt w:val="decimal"/>
      <w:lvlText w:val=""/>
      <w:lvlJc w:val="left"/>
    </w:lvl>
    <w:lvl w:ilvl="8" w:tplc="8D1CEAFC">
      <w:numFmt w:val="decimal"/>
      <w:lvlText w:val=""/>
      <w:lvlJc w:val="left"/>
    </w:lvl>
  </w:abstractNum>
  <w:abstractNum w:abstractNumId="5">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43685"/>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536911"/>
    <w:multiLevelType w:val="hybridMultilevel"/>
    <w:tmpl w:val="1E96B648"/>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18C31377"/>
    <w:multiLevelType w:val="hybridMultilevel"/>
    <w:tmpl w:val="9ACAD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E3489A"/>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B5CCE"/>
    <w:multiLevelType w:val="hybridMultilevel"/>
    <w:tmpl w:val="6AF0140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70E4A"/>
    <w:multiLevelType w:val="multilevel"/>
    <w:tmpl w:val="A894BD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2">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4F02EA"/>
    <w:multiLevelType w:val="hybridMultilevel"/>
    <w:tmpl w:val="97F29EAA"/>
    <w:lvl w:ilvl="0" w:tplc="FE28EF58">
      <w:start w:val="1"/>
      <w:numFmt w:val="decimal"/>
      <w:lvlText w:val="%1."/>
      <w:lvlJc w:val="left"/>
      <w:pPr>
        <w:ind w:left="1125" w:hanging="42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A653EE1"/>
    <w:multiLevelType w:val="hybridMultilevel"/>
    <w:tmpl w:val="F006D650"/>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CB044E"/>
    <w:multiLevelType w:val="hybridMultilevel"/>
    <w:tmpl w:val="5BB6E0EA"/>
    <w:lvl w:ilvl="0" w:tplc="CF00ABF4">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6">
    <w:nsid w:val="539C5BC4"/>
    <w:multiLevelType w:val="hybridMultilevel"/>
    <w:tmpl w:val="5BE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1304E0"/>
    <w:multiLevelType w:val="hybridMultilevel"/>
    <w:tmpl w:val="3B046BCC"/>
    <w:lvl w:ilvl="0" w:tplc="BE44EED0">
      <w:start w:val="1"/>
      <w:numFmt w:val="decimal"/>
      <w:lvlText w:val="%1."/>
      <w:lvlJc w:val="left"/>
      <w:pPr>
        <w:ind w:left="1485" w:hanging="360"/>
      </w:pPr>
      <w:rPr>
        <w:rFonts w:cs="Times New Roman" w:hint="default"/>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18">
    <w:nsid w:val="5AD55671"/>
    <w:multiLevelType w:val="multilevel"/>
    <w:tmpl w:val="03B8283A"/>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493394D"/>
    <w:multiLevelType w:val="hybridMultilevel"/>
    <w:tmpl w:val="9DAC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004D37"/>
    <w:multiLevelType w:val="hybridMultilevel"/>
    <w:tmpl w:val="1DE0A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D64FE2"/>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594A02"/>
    <w:multiLevelType w:val="hybridMultilevel"/>
    <w:tmpl w:val="3ED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A63B34"/>
    <w:multiLevelType w:val="hybridMultilevel"/>
    <w:tmpl w:val="2CD8CFB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9"/>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12"/>
  </w:num>
  <w:num w:numId="11">
    <w:abstractNumId w:val="8"/>
  </w:num>
  <w:num w:numId="12">
    <w:abstractNumId w:val="7"/>
  </w:num>
  <w:num w:numId="13">
    <w:abstractNumId w:val="16"/>
  </w:num>
  <w:num w:numId="14">
    <w:abstractNumId w:val="20"/>
  </w:num>
  <w:num w:numId="15">
    <w:abstractNumId w:val="5"/>
  </w:num>
  <w:num w:numId="16">
    <w:abstractNumId w:val="3"/>
  </w:num>
  <w:num w:numId="17">
    <w:abstractNumId w:val="11"/>
  </w:num>
  <w:num w:numId="18">
    <w:abstractNumId w:val="0"/>
  </w:num>
  <w:num w:numId="19">
    <w:abstractNumId w:val="1"/>
  </w:num>
  <w:num w:numId="20">
    <w:abstractNumId w:val="2"/>
  </w:num>
  <w:num w:numId="21">
    <w:abstractNumId w:val="14"/>
  </w:num>
  <w:num w:numId="22">
    <w:abstractNumId w:val="23"/>
  </w:num>
  <w:num w:numId="23">
    <w:abstractNumId w:val="10"/>
  </w:num>
  <w:num w:numId="24">
    <w:abstractNumId w:val="4"/>
  </w:num>
  <w:num w:numId="25">
    <w:abstractNumId w:val="6"/>
  </w:num>
  <w:num w:numId="26">
    <w:abstractNumId w:val="21"/>
  </w:num>
  <w:num w:numId="2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1326"/>
    <w:rsid w:val="000215CD"/>
    <w:rsid w:val="00063278"/>
    <w:rsid w:val="0012678E"/>
    <w:rsid w:val="001E3069"/>
    <w:rsid w:val="001E5AE7"/>
    <w:rsid w:val="00267FA3"/>
    <w:rsid w:val="00293433"/>
    <w:rsid w:val="002E61B0"/>
    <w:rsid w:val="00334993"/>
    <w:rsid w:val="00361D61"/>
    <w:rsid w:val="0036324F"/>
    <w:rsid w:val="003C6DF5"/>
    <w:rsid w:val="00420A82"/>
    <w:rsid w:val="00431350"/>
    <w:rsid w:val="00501316"/>
    <w:rsid w:val="00517BEB"/>
    <w:rsid w:val="005555E9"/>
    <w:rsid w:val="005960BD"/>
    <w:rsid w:val="0066161A"/>
    <w:rsid w:val="006A6F98"/>
    <w:rsid w:val="006D5E01"/>
    <w:rsid w:val="00796144"/>
    <w:rsid w:val="007D4399"/>
    <w:rsid w:val="008140C3"/>
    <w:rsid w:val="008407E6"/>
    <w:rsid w:val="008534FF"/>
    <w:rsid w:val="00884357"/>
    <w:rsid w:val="00892A08"/>
    <w:rsid w:val="008A0AE1"/>
    <w:rsid w:val="008D47AC"/>
    <w:rsid w:val="008D6B7B"/>
    <w:rsid w:val="00921B64"/>
    <w:rsid w:val="00936B7A"/>
    <w:rsid w:val="00963D30"/>
    <w:rsid w:val="0098229A"/>
    <w:rsid w:val="009F7BD4"/>
    <w:rsid w:val="00A2090C"/>
    <w:rsid w:val="00A30B86"/>
    <w:rsid w:val="00A613D7"/>
    <w:rsid w:val="00A702BC"/>
    <w:rsid w:val="00A955BF"/>
    <w:rsid w:val="00AA5D9C"/>
    <w:rsid w:val="00AA7064"/>
    <w:rsid w:val="00B25FEF"/>
    <w:rsid w:val="00B531AD"/>
    <w:rsid w:val="00BA1326"/>
    <w:rsid w:val="00BA5F96"/>
    <w:rsid w:val="00C04F4D"/>
    <w:rsid w:val="00C12DE7"/>
    <w:rsid w:val="00CB0E35"/>
    <w:rsid w:val="00CD21CE"/>
    <w:rsid w:val="00D85FAB"/>
    <w:rsid w:val="00DD0596"/>
    <w:rsid w:val="00DE4564"/>
    <w:rsid w:val="00DF0881"/>
    <w:rsid w:val="00E0661E"/>
    <w:rsid w:val="00E10FB1"/>
    <w:rsid w:val="00E1349F"/>
    <w:rsid w:val="00E6648D"/>
    <w:rsid w:val="00F32048"/>
    <w:rsid w:val="00F37682"/>
    <w:rsid w:val="00F7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A1326"/>
    <w:pPr>
      <w:keepNext/>
      <w:widowControl/>
      <w:autoSpaceDE/>
      <w:autoSpaceDN/>
      <w:adjustRightInd/>
      <w:outlineLvl w:val="0"/>
    </w:pPr>
    <w:rPr>
      <w:sz w:val="28"/>
      <w:szCs w:val="24"/>
    </w:rPr>
  </w:style>
  <w:style w:type="paragraph" w:styleId="2">
    <w:name w:val="heading 2"/>
    <w:basedOn w:val="a"/>
    <w:next w:val="a"/>
    <w:link w:val="20"/>
    <w:qFormat/>
    <w:rsid w:val="00063278"/>
    <w:pPr>
      <w:keepNext/>
      <w:widowControl/>
      <w:autoSpaceDE/>
      <w:autoSpaceDN/>
      <w:adjustRightInd/>
      <w:jc w:val="both"/>
      <w:outlineLvl w:val="1"/>
    </w:pPr>
    <w:rPr>
      <w:rFonts w:eastAsia="Calibri"/>
      <w:sz w:val="28"/>
    </w:rPr>
  </w:style>
  <w:style w:type="paragraph" w:styleId="3">
    <w:name w:val="heading 3"/>
    <w:basedOn w:val="a"/>
    <w:next w:val="a"/>
    <w:link w:val="30"/>
    <w:qFormat/>
    <w:rsid w:val="00063278"/>
    <w:pPr>
      <w:keepNext/>
      <w:spacing w:before="120" w:after="120"/>
      <w:jc w:val="center"/>
      <w:outlineLvl w:val="2"/>
    </w:pPr>
    <w:rPr>
      <w:b/>
      <w:bCs/>
      <w:kern w:val="28"/>
      <w:sz w:val="24"/>
      <w:szCs w:val="26"/>
    </w:rPr>
  </w:style>
  <w:style w:type="paragraph" w:styleId="4">
    <w:name w:val="heading 4"/>
    <w:basedOn w:val="a"/>
    <w:next w:val="a"/>
    <w:link w:val="40"/>
    <w:semiHidden/>
    <w:unhideWhenUsed/>
    <w:qFormat/>
    <w:rsid w:val="00A613D7"/>
    <w:pPr>
      <w:keepNext/>
      <w:widowControl/>
      <w:autoSpaceDE/>
      <w:autoSpaceDN/>
      <w:adjustRightInd/>
      <w:spacing w:before="240" w:after="60" w:line="276" w:lineRule="auto"/>
      <w:outlineLvl w:val="3"/>
    </w:pPr>
    <w:rPr>
      <w:rFonts w:ascii="Calibri" w:hAnsi="Calibri"/>
      <w:b/>
      <w:bCs/>
      <w:sz w:val="28"/>
      <w:szCs w:val="28"/>
      <w:lang w:eastAsia="en-US"/>
    </w:rPr>
  </w:style>
  <w:style w:type="paragraph" w:styleId="6">
    <w:name w:val="heading 6"/>
    <w:basedOn w:val="a"/>
    <w:next w:val="a"/>
    <w:link w:val="60"/>
    <w:qFormat/>
    <w:rsid w:val="00063278"/>
    <w:pPr>
      <w:widowControl/>
      <w:suppressAutoHyphens/>
      <w:autoSpaceDE/>
      <w:autoSpaceDN/>
      <w:adjustRightInd/>
      <w:spacing w:before="240" w:after="6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326"/>
    <w:rPr>
      <w:rFonts w:ascii="Times New Roman" w:eastAsia="Times New Roman" w:hAnsi="Times New Roman" w:cs="Times New Roman"/>
      <w:sz w:val="28"/>
      <w:szCs w:val="24"/>
      <w:lang w:eastAsia="ru-RU"/>
    </w:rPr>
  </w:style>
  <w:style w:type="paragraph" w:styleId="a3">
    <w:name w:val="Normal (Web)"/>
    <w:basedOn w:val="a"/>
    <w:rsid w:val="001E5AE7"/>
    <w:pPr>
      <w:widowControl/>
      <w:autoSpaceDE/>
      <w:autoSpaceDN/>
      <w:adjustRightInd/>
      <w:spacing w:before="100" w:beforeAutospacing="1" w:after="100" w:afterAutospacing="1"/>
    </w:pPr>
    <w:rPr>
      <w:sz w:val="24"/>
      <w:szCs w:val="24"/>
    </w:rPr>
  </w:style>
  <w:style w:type="paragraph" w:customStyle="1" w:styleId="ConsPlusNormal">
    <w:name w:val="ConsPlusNormal"/>
    <w:rsid w:val="001E5A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99"/>
    <w:qFormat/>
    <w:rsid w:val="001E5AE7"/>
    <w:pPr>
      <w:suppressAutoHyphens/>
      <w:spacing w:after="0" w:line="240" w:lineRule="auto"/>
    </w:pPr>
    <w:rPr>
      <w:rFonts w:ascii="Times New Roman" w:eastAsia="Times New Roman" w:hAnsi="Times New Roman" w:cs="Times New Roman"/>
      <w:kern w:val="2"/>
      <w:sz w:val="20"/>
      <w:szCs w:val="20"/>
      <w:lang w:eastAsia="ar-SA"/>
    </w:rPr>
  </w:style>
  <w:style w:type="paragraph" w:styleId="a6">
    <w:name w:val="List Paragraph"/>
    <w:aliases w:val="Ненумерованный список"/>
    <w:basedOn w:val="a"/>
    <w:link w:val="a7"/>
    <w:uiPriority w:val="34"/>
    <w:qFormat/>
    <w:rsid w:val="001E5AE7"/>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8">
    <w:name w:val="Содержимое таблицы"/>
    <w:basedOn w:val="a"/>
    <w:rsid w:val="001E5AE7"/>
    <w:pPr>
      <w:widowControl/>
      <w:suppressLineNumbers/>
      <w:autoSpaceDE/>
      <w:autoSpaceDN/>
      <w:adjustRightInd/>
    </w:pPr>
    <w:rPr>
      <w:lang w:eastAsia="ar-SA"/>
    </w:rPr>
  </w:style>
  <w:style w:type="paragraph" w:styleId="a9">
    <w:name w:val="header"/>
    <w:basedOn w:val="a"/>
    <w:link w:val="aa"/>
    <w:uiPriority w:val="99"/>
    <w:rsid w:val="001E5AE7"/>
    <w:pPr>
      <w:widowControl/>
      <w:tabs>
        <w:tab w:val="center" w:pos="4677"/>
        <w:tab w:val="right" w:pos="9355"/>
      </w:tabs>
      <w:autoSpaceDE/>
      <w:autoSpaceDN/>
      <w:adjustRightInd/>
    </w:pPr>
  </w:style>
  <w:style w:type="character" w:customStyle="1" w:styleId="aa">
    <w:name w:val="Верхний колонтитул Знак"/>
    <w:basedOn w:val="a0"/>
    <w:link w:val="a9"/>
    <w:uiPriority w:val="99"/>
    <w:rsid w:val="001E5AE7"/>
    <w:rPr>
      <w:rFonts w:ascii="Times New Roman" w:eastAsia="Times New Roman" w:hAnsi="Times New Roman" w:cs="Times New Roman"/>
      <w:sz w:val="20"/>
      <w:szCs w:val="20"/>
      <w:lang w:eastAsia="ru-RU"/>
    </w:rPr>
  </w:style>
  <w:style w:type="paragraph" w:styleId="ab">
    <w:name w:val="footer"/>
    <w:basedOn w:val="a"/>
    <w:link w:val="ac"/>
    <w:uiPriority w:val="99"/>
    <w:rsid w:val="001E5AE7"/>
    <w:pPr>
      <w:widowControl/>
      <w:tabs>
        <w:tab w:val="center" w:pos="4677"/>
        <w:tab w:val="right" w:pos="9355"/>
      </w:tabs>
      <w:autoSpaceDE/>
      <w:autoSpaceDN/>
      <w:adjustRightInd/>
    </w:pPr>
  </w:style>
  <w:style w:type="character" w:customStyle="1" w:styleId="ac">
    <w:name w:val="Нижний колонтитул Знак"/>
    <w:basedOn w:val="a0"/>
    <w:link w:val="ab"/>
    <w:uiPriority w:val="99"/>
    <w:rsid w:val="001E5AE7"/>
    <w:rPr>
      <w:rFonts w:ascii="Times New Roman" w:eastAsia="Times New Roman" w:hAnsi="Times New Roman" w:cs="Times New Roman"/>
      <w:sz w:val="20"/>
      <w:szCs w:val="20"/>
      <w:lang w:eastAsia="ru-RU"/>
    </w:rPr>
  </w:style>
  <w:style w:type="table" w:styleId="ad">
    <w:name w:val="Table Grid"/>
    <w:basedOn w:val="a1"/>
    <w:uiPriority w:val="59"/>
    <w:rsid w:val="001E5AE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otnote reference"/>
    <w:aliases w:val="5"/>
    <w:uiPriority w:val="99"/>
    <w:rsid w:val="001E5AE7"/>
    <w:rPr>
      <w:vertAlign w:val="superscript"/>
    </w:rPr>
  </w:style>
  <w:style w:type="character" w:styleId="af">
    <w:name w:val="Hyperlink"/>
    <w:uiPriority w:val="99"/>
    <w:rsid w:val="001E5AE7"/>
    <w:rPr>
      <w:color w:val="0563C1"/>
      <w:u w:val="single"/>
    </w:rPr>
  </w:style>
  <w:style w:type="character" w:styleId="af0">
    <w:name w:val="Strong"/>
    <w:uiPriority w:val="22"/>
    <w:qFormat/>
    <w:rsid w:val="001E5AE7"/>
    <w:rPr>
      <w:b/>
      <w:bCs/>
    </w:rPr>
  </w:style>
  <w:style w:type="character" w:customStyle="1" w:styleId="apple-converted-space">
    <w:name w:val="apple-converted-space"/>
    <w:basedOn w:val="a0"/>
    <w:rsid w:val="001E5AE7"/>
  </w:style>
  <w:style w:type="paragraph" w:styleId="af1">
    <w:name w:val="Body Text"/>
    <w:aliases w:val="Знак,Знак1 Знак,Основной текст1,Основной текст1 Знак Знак"/>
    <w:basedOn w:val="a"/>
    <w:link w:val="af2"/>
    <w:unhideWhenUsed/>
    <w:qFormat/>
    <w:rsid w:val="008407E6"/>
    <w:pPr>
      <w:widowControl/>
      <w:autoSpaceDE/>
      <w:autoSpaceDN/>
      <w:adjustRightInd/>
      <w:jc w:val="both"/>
    </w:pPr>
    <w:rPr>
      <w:sz w:val="28"/>
      <w:szCs w:val="28"/>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rsid w:val="008407E6"/>
    <w:rPr>
      <w:rFonts w:ascii="Times New Roman" w:eastAsia="Times New Roman" w:hAnsi="Times New Roman" w:cs="Times New Roman"/>
      <w:sz w:val="28"/>
      <w:szCs w:val="28"/>
      <w:lang w:eastAsia="ru-RU"/>
    </w:rPr>
  </w:style>
  <w:style w:type="character" w:customStyle="1" w:styleId="a5">
    <w:name w:val="Без интервала Знак"/>
    <w:link w:val="a4"/>
    <w:uiPriority w:val="99"/>
    <w:locked/>
    <w:rsid w:val="008407E6"/>
    <w:rPr>
      <w:rFonts w:ascii="Times New Roman" w:eastAsia="Times New Roman" w:hAnsi="Times New Roman" w:cs="Times New Roman"/>
      <w:kern w:val="2"/>
      <w:sz w:val="20"/>
      <w:szCs w:val="20"/>
      <w:lang w:eastAsia="ar-SA"/>
    </w:rPr>
  </w:style>
  <w:style w:type="character" w:customStyle="1" w:styleId="20">
    <w:name w:val="Заголовок 2 Знак"/>
    <w:basedOn w:val="a0"/>
    <w:link w:val="2"/>
    <w:rsid w:val="00063278"/>
    <w:rPr>
      <w:rFonts w:ascii="Times New Roman" w:eastAsia="Calibri" w:hAnsi="Times New Roman" w:cs="Times New Roman"/>
      <w:sz w:val="28"/>
      <w:szCs w:val="20"/>
    </w:rPr>
  </w:style>
  <w:style w:type="character" w:customStyle="1" w:styleId="30">
    <w:name w:val="Заголовок 3 Знак"/>
    <w:basedOn w:val="a0"/>
    <w:link w:val="3"/>
    <w:rsid w:val="00063278"/>
    <w:rPr>
      <w:rFonts w:ascii="Times New Roman" w:eastAsia="Times New Roman" w:hAnsi="Times New Roman" w:cs="Times New Roman"/>
      <w:b/>
      <w:bCs/>
      <w:kern w:val="28"/>
      <w:sz w:val="24"/>
      <w:szCs w:val="26"/>
    </w:rPr>
  </w:style>
  <w:style w:type="character" w:customStyle="1" w:styleId="60">
    <w:name w:val="Заголовок 6 Знак"/>
    <w:basedOn w:val="a0"/>
    <w:link w:val="6"/>
    <w:rsid w:val="00063278"/>
    <w:rPr>
      <w:rFonts w:ascii="Times New Roman" w:eastAsia="Times New Roman" w:hAnsi="Times New Roman" w:cs="Times New Roman"/>
      <w:b/>
      <w:bCs/>
    </w:rPr>
  </w:style>
  <w:style w:type="paragraph" w:styleId="af3">
    <w:name w:val="Balloon Text"/>
    <w:basedOn w:val="a"/>
    <w:link w:val="af4"/>
    <w:uiPriority w:val="99"/>
    <w:semiHidden/>
    <w:rsid w:val="00063278"/>
    <w:pPr>
      <w:widowControl/>
      <w:autoSpaceDE/>
      <w:autoSpaceDN/>
      <w:adjustRightInd/>
    </w:pPr>
    <w:rPr>
      <w:rFonts w:ascii="Tahoma" w:eastAsia="Calibri" w:hAnsi="Tahoma"/>
      <w:sz w:val="16"/>
    </w:rPr>
  </w:style>
  <w:style w:type="character" w:customStyle="1" w:styleId="af4">
    <w:name w:val="Текст выноски Знак"/>
    <w:basedOn w:val="a0"/>
    <w:link w:val="af3"/>
    <w:uiPriority w:val="99"/>
    <w:semiHidden/>
    <w:rsid w:val="00063278"/>
    <w:rPr>
      <w:rFonts w:ascii="Tahoma" w:eastAsia="Calibri" w:hAnsi="Tahoma" w:cs="Times New Roman"/>
      <w:sz w:val="16"/>
      <w:szCs w:val="20"/>
    </w:rPr>
  </w:style>
  <w:style w:type="character" w:customStyle="1" w:styleId="apple-style-span">
    <w:name w:val="apple-style-span"/>
    <w:uiPriority w:val="99"/>
    <w:rsid w:val="00063278"/>
  </w:style>
  <w:style w:type="paragraph" w:customStyle="1" w:styleId="p16">
    <w:name w:val="p16"/>
    <w:basedOn w:val="a"/>
    <w:uiPriority w:val="99"/>
    <w:rsid w:val="00063278"/>
    <w:pPr>
      <w:widowControl/>
      <w:autoSpaceDE/>
      <w:autoSpaceDN/>
      <w:adjustRightInd/>
      <w:spacing w:before="100" w:beforeAutospacing="1" w:after="100" w:afterAutospacing="1"/>
    </w:pPr>
    <w:rPr>
      <w:sz w:val="24"/>
      <w:szCs w:val="24"/>
    </w:rPr>
  </w:style>
  <w:style w:type="paragraph" w:customStyle="1" w:styleId="p17">
    <w:name w:val="p17"/>
    <w:basedOn w:val="a"/>
    <w:uiPriority w:val="99"/>
    <w:rsid w:val="00063278"/>
    <w:pPr>
      <w:widowControl/>
      <w:autoSpaceDE/>
      <w:autoSpaceDN/>
      <w:adjustRightInd/>
      <w:spacing w:before="100" w:beforeAutospacing="1" w:after="100" w:afterAutospacing="1"/>
    </w:pPr>
    <w:rPr>
      <w:sz w:val="24"/>
      <w:szCs w:val="24"/>
    </w:rPr>
  </w:style>
  <w:style w:type="character" w:customStyle="1" w:styleId="s2">
    <w:name w:val="s2"/>
    <w:uiPriority w:val="99"/>
    <w:rsid w:val="00063278"/>
  </w:style>
  <w:style w:type="paragraph" w:customStyle="1" w:styleId="p8">
    <w:name w:val="p8"/>
    <w:basedOn w:val="a"/>
    <w:uiPriority w:val="99"/>
    <w:rsid w:val="00063278"/>
    <w:pPr>
      <w:widowControl/>
      <w:autoSpaceDE/>
      <w:autoSpaceDN/>
      <w:adjustRightInd/>
      <w:spacing w:before="100" w:beforeAutospacing="1" w:after="100" w:afterAutospacing="1"/>
    </w:pPr>
    <w:rPr>
      <w:sz w:val="24"/>
      <w:szCs w:val="24"/>
    </w:rPr>
  </w:style>
  <w:style w:type="character" w:customStyle="1" w:styleId="s3">
    <w:name w:val="s3"/>
    <w:uiPriority w:val="99"/>
    <w:rsid w:val="00063278"/>
  </w:style>
  <w:style w:type="character" w:customStyle="1" w:styleId="s4">
    <w:name w:val="s4"/>
    <w:uiPriority w:val="99"/>
    <w:rsid w:val="00063278"/>
  </w:style>
  <w:style w:type="paragraph" w:customStyle="1" w:styleId="p6">
    <w:name w:val="p6"/>
    <w:basedOn w:val="a"/>
    <w:uiPriority w:val="99"/>
    <w:rsid w:val="00063278"/>
    <w:pPr>
      <w:widowControl/>
      <w:autoSpaceDE/>
      <w:autoSpaceDN/>
      <w:adjustRightInd/>
      <w:spacing w:before="100" w:beforeAutospacing="1" w:after="100" w:afterAutospacing="1"/>
    </w:pPr>
    <w:rPr>
      <w:sz w:val="24"/>
      <w:szCs w:val="24"/>
    </w:rPr>
  </w:style>
  <w:style w:type="paragraph" w:customStyle="1" w:styleId="p10">
    <w:name w:val="p10"/>
    <w:basedOn w:val="a"/>
    <w:uiPriority w:val="99"/>
    <w:rsid w:val="00063278"/>
    <w:pPr>
      <w:widowControl/>
      <w:autoSpaceDE/>
      <w:autoSpaceDN/>
      <w:adjustRightInd/>
      <w:spacing w:before="100" w:beforeAutospacing="1" w:after="100" w:afterAutospacing="1"/>
    </w:pPr>
    <w:rPr>
      <w:sz w:val="24"/>
      <w:szCs w:val="24"/>
    </w:rPr>
  </w:style>
  <w:style w:type="paragraph" w:customStyle="1" w:styleId="default">
    <w:name w:val="default"/>
    <w:basedOn w:val="a"/>
    <w:uiPriority w:val="99"/>
    <w:rsid w:val="00063278"/>
    <w:pPr>
      <w:widowControl/>
      <w:autoSpaceDE/>
      <w:autoSpaceDN/>
      <w:adjustRightInd/>
      <w:spacing w:before="100" w:beforeAutospacing="1" w:after="100" w:afterAutospacing="1"/>
    </w:pPr>
    <w:rPr>
      <w:sz w:val="24"/>
      <w:szCs w:val="24"/>
    </w:rPr>
  </w:style>
  <w:style w:type="table" w:customStyle="1" w:styleId="11">
    <w:name w:val="Сетка таблицы1"/>
    <w:rsid w:val="00063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063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632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063278"/>
    <w:rPr>
      <w:sz w:val="24"/>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063278"/>
  </w:style>
  <w:style w:type="paragraph" w:styleId="af5">
    <w:name w:val="Body Text Indent"/>
    <w:basedOn w:val="a"/>
    <w:link w:val="af6"/>
    <w:uiPriority w:val="99"/>
    <w:semiHidden/>
    <w:rsid w:val="00063278"/>
    <w:pPr>
      <w:widowControl/>
      <w:autoSpaceDE/>
      <w:autoSpaceDN/>
      <w:adjustRightInd/>
      <w:spacing w:after="120"/>
      <w:ind w:left="283"/>
    </w:pPr>
    <w:rPr>
      <w:rFonts w:eastAsia="Calibri"/>
      <w:sz w:val="24"/>
    </w:rPr>
  </w:style>
  <w:style w:type="character" w:customStyle="1" w:styleId="af6">
    <w:name w:val="Основной текст с отступом Знак"/>
    <w:basedOn w:val="a0"/>
    <w:link w:val="af5"/>
    <w:uiPriority w:val="99"/>
    <w:semiHidden/>
    <w:rsid w:val="00063278"/>
    <w:rPr>
      <w:rFonts w:ascii="Times New Roman" w:eastAsia="Calibri" w:hAnsi="Times New Roman" w:cs="Times New Roman"/>
      <w:sz w:val="24"/>
      <w:szCs w:val="20"/>
      <w:lang w:eastAsia="ru-RU"/>
    </w:rPr>
  </w:style>
  <w:style w:type="paragraph" w:styleId="22">
    <w:name w:val="Body Text Indent 2"/>
    <w:basedOn w:val="a"/>
    <w:link w:val="23"/>
    <w:semiHidden/>
    <w:rsid w:val="00063278"/>
    <w:pPr>
      <w:widowControl/>
      <w:autoSpaceDE/>
      <w:autoSpaceDN/>
      <w:adjustRightInd/>
      <w:spacing w:after="120" w:line="480" w:lineRule="auto"/>
      <w:ind w:left="283"/>
    </w:pPr>
    <w:rPr>
      <w:rFonts w:eastAsia="Calibri"/>
      <w:sz w:val="24"/>
    </w:rPr>
  </w:style>
  <w:style w:type="character" w:customStyle="1" w:styleId="23">
    <w:name w:val="Основной текст с отступом 2 Знак"/>
    <w:basedOn w:val="a0"/>
    <w:link w:val="22"/>
    <w:semiHidden/>
    <w:rsid w:val="00063278"/>
    <w:rPr>
      <w:rFonts w:ascii="Times New Roman" w:eastAsia="Calibri" w:hAnsi="Times New Roman" w:cs="Times New Roman"/>
      <w:sz w:val="24"/>
      <w:szCs w:val="20"/>
      <w:lang w:eastAsia="ru-RU"/>
    </w:rPr>
  </w:style>
  <w:style w:type="paragraph" w:customStyle="1" w:styleId="13">
    <w:name w:val="Заголовок оглавления1"/>
    <w:basedOn w:val="1"/>
    <w:next w:val="a"/>
    <w:uiPriority w:val="99"/>
    <w:rsid w:val="00063278"/>
    <w:pPr>
      <w:keepNext w:val="0"/>
      <w:pBdr>
        <w:bottom w:val="thinThickSmallGap" w:sz="12" w:space="1" w:color="943634"/>
      </w:pBdr>
      <w:spacing w:before="400" w:after="200" w:line="252" w:lineRule="auto"/>
      <w:jc w:val="center"/>
      <w:outlineLvl w:val="9"/>
    </w:pPr>
    <w:rPr>
      <w:rFonts w:ascii="Cambria" w:eastAsia="Calibri" w:hAnsi="Cambria"/>
      <w:caps/>
      <w:color w:val="632423"/>
      <w:spacing w:val="20"/>
      <w:szCs w:val="20"/>
      <w:lang w:val="en-US"/>
    </w:rPr>
  </w:style>
  <w:style w:type="table" w:customStyle="1" w:styleId="31">
    <w:name w:val="Сетка таблицы3"/>
    <w:uiPriority w:val="99"/>
    <w:rsid w:val="00063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063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uiPriority w:val="99"/>
    <w:qFormat/>
    <w:rsid w:val="00063278"/>
    <w:rPr>
      <w:rFonts w:cs="Times New Roman"/>
      <w:i/>
    </w:rPr>
  </w:style>
  <w:style w:type="character" w:styleId="af8">
    <w:name w:val="Subtle Emphasis"/>
    <w:uiPriority w:val="99"/>
    <w:qFormat/>
    <w:rsid w:val="00063278"/>
    <w:rPr>
      <w:rFonts w:cs="Times New Roman"/>
      <w:i/>
      <w:color w:val="808080"/>
    </w:rPr>
  </w:style>
  <w:style w:type="table" w:customStyle="1" w:styleId="5">
    <w:name w:val="Сетка таблицы5"/>
    <w:uiPriority w:val="99"/>
    <w:rsid w:val="00063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rsid w:val="00063278"/>
    <w:rPr>
      <w:rFonts w:cs="Times New Roman"/>
      <w:color w:val="800080"/>
      <w:u w:val="single"/>
    </w:rPr>
  </w:style>
  <w:style w:type="paragraph" w:customStyle="1" w:styleId="xl65">
    <w:name w:val="xl65"/>
    <w:basedOn w:val="a"/>
    <w:uiPriority w:val="99"/>
    <w:rsid w:val="00063278"/>
    <w:pPr>
      <w:widowControl/>
      <w:shd w:val="clear" w:color="000000" w:fill="95B3D7"/>
      <w:autoSpaceDE/>
      <w:autoSpaceDN/>
      <w:adjustRightInd/>
      <w:spacing w:before="100" w:beforeAutospacing="1" w:after="100" w:afterAutospacing="1"/>
    </w:pPr>
    <w:rPr>
      <w:sz w:val="24"/>
      <w:szCs w:val="24"/>
    </w:rPr>
  </w:style>
  <w:style w:type="paragraph" w:customStyle="1" w:styleId="xl66">
    <w:name w:val="xl66"/>
    <w:basedOn w:val="a"/>
    <w:uiPriority w:val="99"/>
    <w:rsid w:val="00063278"/>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67">
    <w:name w:val="xl67"/>
    <w:basedOn w:val="a"/>
    <w:rsid w:val="00063278"/>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68">
    <w:name w:val="xl68"/>
    <w:basedOn w:val="a"/>
    <w:rsid w:val="00063278"/>
    <w:pPr>
      <w:widowControl/>
      <w:pBdr>
        <w:left w:val="single" w:sz="4" w:space="0" w:color="auto"/>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69">
    <w:name w:val="xl69"/>
    <w:basedOn w:val="a"/>
    <w:rsid w:val="00063278"/>
    <w:pPr>
      <w:widowControl/>
      <w:pBdr>
        <w:left w:val="single" w:sz="4" w:space="0" w:color="auto"/>
        <w:bottom w:val="single" w:sz="4" w:space="0" w:color="auto"/>
        <w:right w:val="single" w:sz="8" w:space="0" w:color="auto"/>
      </w:pBdr>
      <w:shd w:val="clear" w:color="000000" w:fill="B8CCE4"/>
      <w:autoSpaceDE/>
      <w:autoSpaceDN/>
      <w:adjustRightInd/>
      <w:spacing w:before="100" w:beforeAutospacing="1" w:after="100" w:afterAutospacing="1"/>
    </w:pPr>
    <w:rPr>
      <w:sz w:val="24"/>
      <w:szCs w:val="24"/>
    </w:rPr>
  </w:style>
  <w:style w:type="paragraph" w:customStyle="1" w:styleId="xl70">
    <w:name w:val="xl70"/>
    <w:basedOn w:val="a"/>
    <w:rsid w:val="00063278"/>
    <w:pPr>
      <w:widowControl/>
      <w:pBdr>
        <w:top w:val="single" w:sz="8" w:space="0" w:color="auto"/>
        <w:left w:val="single" w:sz="4"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71">
    <w:name w:val="xl71"/>
    <w:basedOn w:val="a"/>
    <w:rsid w:val="00063278"/>
    <w:pPr>
      <w:widowControl/>
      <w:pBdr>
        <w:top w:val="single" w:sz="8" w:space="0" w:color="auto"/>
        <w:left w:val="single" w:sz="4" w:space="0" w:color="auto"/>
        <w:bottom w:val="single" w:sz="8" w:space="0" w:color="auto"/>
        <w:right w:val="single" w:sz="8" w:space="0" w:color="auto"/>
      </w:pBdr>
      <w:shd w:val="clear" w:color="000000" w:fill="E6B8B7"/>
      <w:autoSpaceDE/>
      <w:autoSpaceDN/>
      <w:adjustRightInd/>
      <w:spacing w:before="100" w:beforeAutospacing="1" w:after="100" w:afterAutospacing="1"/>
    </w:pPr>
    <w:rPr>
      <w:sz w:val="24"/>
      <w:szCs w:val="24"/>
    </w:rPr>
  </w:style>
  <w:style w:type="paragraph" w:customStyle="1" w:styleId="xl72">
    <w:name w:val="xl72"/>
    <w:basedOn w:val="a"/>
    <w:rsid w:val="00063278"/>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73">
    <w:name w:val="xl73"/>
    <w:basedOn w:val="a"/>
    <w:rsid w:val="00063278"/>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b/>
      <w:bCs/>
      <w:sz w:val="24"/>
      <w:szCs w:val="24"/>
    </w:rPr>
  </w:style>
  <w:style w:type="paragraph" w:customStyle="1" w:styleId="xl74">
    <w:name w:val="xl74"/>
    <w:basedOn w:val="a"/>
    <w:rsid w:val="00063278"/>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75">
    <w:name w:val="xl75"/>
    <w:basedOn w:val="a"/>
    <w:rsid w:val="00063278"/>
    <w:pPr>
      <w:widowControl/>
      <w:pBdr>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76">
    <w:name w:val="xl76"/>
    <w:basedOn w:val="a"/>
    <w:rsid w:val="00063278"/>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77">
    <w:name w:val="xl77"/>
    <w:basedOn w:val="a"/>
    <w:rsid w:val="00063278"/>
    <w:pPr>
      <w:widowControl/>
      <w:shd w:val="clear" w:color="000000" w:fill="95B3D7"/>
      <w:autoSpaceDE/>
      <w:autoSpaceDN/>
      <w:adjustRightInd/>
      <w:spacing w:before="100" w:beforeAutospacing="1" w:after="100" w:afterAutospacing="1"/>
    </w:pPr>
    <w:rPr>
      <w:b/>
      <w:bCs/>
      <w:sz w:val="24"/>
      <w:szCs w:val="24"/>
    </w:rPr>
  </w:style>
  <w:style w:type="paragraph" w:customStyle="1" w:styleId="xl78">
    <w:name w:val="xl78"/>
    <w:basedOn w:val="a"/>
    <w:rsid w:val="00063278"/>
    <w:pPr>
      <w:widowControl/>
      <w:pBdr>
        <w:top w:val="single" w:sz="8" w:space="0" w:color="auto"/>
        <w:left w:val="single" w:sz="4" w:space="0" w:color="auto"/>
        <w:bottom w:val="single" w:sz="8" w:space="0" w:color="auto"/>
      </w:pBdr>
      <w:shd w:val="clear" w:color="000000" w:fill="E6B8B7"/>
      <w:autoSpaceDE/>
      <w:autoSpaceDN/>
      <w:adjustRightInd/>
      <w:spacing w:before="100" w:beforeAutospacing="1" w:after="100" w:afterAutospacing="1"/>
    </w:pPr>
    <w:rPr>
      <w:sz w:val="24"/>
      <w:szCs w:val="24"/>
    </w:rPr>
  </w:style>
  <w:style w:type="paragraph" w:customStyle="1" w:styleId="xl79">
    <w:name w:val="xl79"/>
    <w:basedOn w:val="a"/>
    <w:rsid w:val="00063278"/>
    <w:pPr>
      <w:widowControl/>
      <w:pBdr>
        <w:top w:val="single" w:sz="8" w:space="0" w:color="auto"/>
        <w:left w:val="single" w:sz="8"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80">
    <w:name w:val="xl80"/>
    <w:basedOn w:val="a"/>
    <w:rsid w:val="00063278"/>
    <w:pPr>
      <w:widowControl/>
      <w:pBdr>
        <w:left w:val="single" w:sz="8" w:space="0" w:color="auto"/>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81">
    <w:name w:val="xl81"/>
    <w:basedOn w:val="a"/>
    <w:rsid w:val="00063278"/>
    <w:pPr>
      <w:widowControl/>
      <w:pBdr>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82">
    <w:name w:val="xl82"/>
    <w:basedOn w:val="a"/>
    <w:rsid w:val="00063278"/>
    <w:pPr>
      <w:widowControl/>
      <w:pBdr>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83">
    <w:name w:val="xl83"/>
    <w:basedOn w:val="a"/>
    <w:rsid w:val="00063278"/>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84">
    <w:name w:val="xl84"/>
    <w:basedOn w:val="a"/>
    <w:rsid w:val="00063278"/>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063278"/>
    <w:pPr>
      <w:widowControl/>
      <w:pBdr>
        <w:left w:val="single" w:sz="4" w:space="0" w:color="auto"/>
        <w:bottom w:val="single" w:sz="4" w:space="0" w:color="auto"/>
      </w:pBdr>
      <w:shd w:val="clear" w:color="000000" w:fill="B8CCE4"/>
      <w:autoSpaceDE/>
      <w:autoSpaceDN/>
      <w:adjustRightInd/>
      <w:spacing w:before="100" w:beforeAutospacing="1" w:after="100" w:afterAutospacing="1"/>
      <w:jc w:val="center"/>
    </w:pPr>
    <w:rPr>
      <w:sz w:val="24"/>
      <w:szCs w:val="24"/>
    </w:rPr>
  </w:style>
  <w:style w:type="paragraph" w:customStyle="1" w:styleId="xl86">
    <w:name w:val="xl86"/>
    <w:basedOn w:val="a"/>
    <w:rsid w:val="00063278"/>
    <w:pPr>
      <w:widowControl/>
      <w:pBdr>
        <w:top w:val="single" w:sz="8" w:space="0" w:color="auto"/>
        <w:left w:val="single" w:sz="4" w:space="0" w:color="auto"/>
        <w:bottom w:val="single" w:sz="8" w:space="0" w:color="auto"/>
      </w:pBdr>
      <w:shd w:val="clear" w:color="000000" w:fill="E6B8B7"/>
      <w:autoSpaceDE/>
      <w:autoSpaceDN/>
      <w:adjustRightInd/>
      <w:spacing w:before="100" w:beforeAutospacing="1" w:after="100" w:afterAutospacing="1"/>
      <w:jc w:val="center"/>
    </w:pPr>
    <w:rPr>
      <w:sz w:val="24"/>
      <w:szCs w:val="24"/>
    </w:rPr>
  </w:style>
  <w:style w:type="paragraph" w:customStyle="1" w:styleId="xl87">
    <w:name w:val="xl87"/>
    <w:basedOn w:val="a"/>
    <w:rsid w:val="00063278"/>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88">
    <w:name w:val="xl88"/>
    <w:basedOn w:val="a"/>
    <w:rsid w:val="00063278"/>
    <w:pPr>
      <w:widowControl/>
      <w:pBdr>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89">
    <w:name w:val="xl89"/>
    <w:basedOn w:val="a"/>
    <w:rsid w:val="00063278"/>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90">
    <w:name w:val="xl90"/>
    <w:basedOn w:val="a"/>
    <w:rsid w:val="00063278"/>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1">
    <w:name w:val="xl91"/>
    <w:basedOn w:val="a"/>
    <w:rsid w:val="00063278"/>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2">
    <w:name w:val="xl92"/>
    <w:basedOn w:val="a"/>
    <w:rsid w:val="00063278"/>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93">
    <w:name w:val="xl93"/>
    <w:basedOn w:val="a"/>
    <w:rsid w:val="00063278"/>
    <w:pPr>
      <w:widowControl/>
      <w:pBdr>
        <w:bottom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94">
    <w:name w:val="xl94"/>
    <w:basedOn w:val="a"/>
    <w:rsid w:val="00063278"/>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95">
    <w:name w:val="xl95"/>
    <w:basedOn w:val="a"/>
    <w:rsid w:val="00063278"/>
    <w:pPr>
      <w:widowControl/>
      <w:pBdr>
        <w:top w:val="single" w:sz="8" w:space="0" w:color="auto"/>
        <w:left w:val="single" w:sz="4"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96">
    <w:name w:val="xl96"/>
    <w:basedOn w:val="a"/>
    <w:rsid w:val="00063278"/>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7">
    <w:name w:val="xl97"/>
    <w:basedOn w:val="a"/>
    <w:rsid w:val="00063278"/>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98">
    <w:name w:val="xl98"/>
    <w:basedOn w:val="a"/>
    <w:rsid w:val="00063278"/>
    <w:pPr>
      <w:widowControl/>
      <w:pBdr>
        <w:top w:val="single" w:sz="8"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99">
    <w:name w:val="xl99"/>
    <w:basedOn w:val="a"/>
    <w:rsid w:val="00063278"/>
    <w:pPr>
      <w:widowControl/>
      <w:pBdr>
        <w:left w:val="single" w:sz="4" w:space="0" w:color="auto"/>
      </w:pBdr>
      <w:shd w:val="clear" w:color="000000" w:fill="B8CCE4"/>
      <w:autoSpaceDE/>
      <w:autoSpaceDN/>
      <w:adjustRightInd/>
      <w:spacing w:before="100" w:beforeAutospacing="1" w:after="100" w:afterAutospacing="1"/>
      <w:jc w:val="center"/>
    </w:pPr>
    <w:rPr>
      <w:sz w:val="24"/>
      <w:szCs w:val="24"/>
    </w:rPr>
  </w:style>
  <w:style w:type="paragraph" w:customStyle="1" w:styleId="xl100">
    <w:name w:val="xl100"/>
    <w:basedOn w:val="a"/>
    <w:rsid w:val="00063278"/>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01">
    <w:name w:val="xl101"/>
    <w:basedOn w:val="a"/>
    <w:rsid w:val="00063278"/>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02">
    <w:name w:val="xl102"/>
    <w:basedOn w:val="a"/>
    <w:rsid w:val="00063278"/>
    <w:pPr>
      <w:widowControl/>
      <w:pBdr>
        <w:top w:val="single" w:sz="4" w:space="0" w:color="auto"/>
        <w:left w:val="single" w:sz="4" w:space="0" w:color="auto"/>
        <w:right w:val="single" w:sz="8" w:space="0" w:color="auto"/>
      </w:pBdr>
      <w:shd w:val="clear" w:color="000000" w:fill="8DB4E2"/>
      <w:autoSpaceDE/>
      <w:autoSpaceDN/>
      <w:adjustRightInd/>
      <w:spacing w:before="100" w:beforeAutospacing="1" w:after="100" w:afterAutospacing="1"/>
    </w:pPr>
    <w:rPr>
      <w:sz w:val="24"/>
      <w:szCs w:val="24"/>
    </w:rPr>
  </w:style>
  <w:style w:type="paragraph" w:customStyle="1" w:styleId="xl103">
    <w:name w:val="xl103"/>
    <w:basedOn w:val="a"/>
    <w:rsid w:val="00063278"/>
    <w:pPr>
      <w:widowControl/>
      <w:pBdr>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4">
    <w:name w:val="xl104"/>
    <w:basedOn w:val="a"/>
    <w:rsid w:val="00063278"/>
    <w:pPr>
      <w:widowControl/>
      <w:pBdr>
        <w:left w:val="single" w:sz="4"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5">
    <w:name w:val="xl105"/>
    <w:basedOn w:val="a"/>
    <w:rsid w:val="00063278"/>
    <w:pPr>
      <w:widowControl/>
      <w:pBdr>
        <w:left w:val="single" w:sz="4" w:space="0" w:color="auto"/>
        <w:right w:val="single" w:sz="8" w:space="0" w:color="auto"/>
      </w:pBdr>
      <w:shd w:val="clear" w:color="000000" w:fill="B8CCE4"/>
      <w:autoSpaceDE/>
      <w:autoSpaceDN/>
      <w:adjustRightInd/>
      <w:spacing w:before="100" w:beforeAutospacing="1" w:after="100" w:afterAutospacing="1"/>
    </w:pPr>
    <w:rPr>
      <w:sz w:val="24"/>
      <w:szCs w:val="24"/>
    </w:rPr>
  </w:style>
  <w:style w:type="paragraph" w:customStyle="1" w:styleId="xl106">
    <w:name w:val="xl106"/>
    <w:basedOn w:val="a"/>
    <w:rsid w:val="00063278"/>
    <w:pPr>
      <w:widowControl/>
      <w:pBdr>
        <w:left w:val="single" w:sz="8" w:space="0" w:color="auto"/>
        <w:right w:val="single" w:sz="4" w:space="0" w:color="auto"/>
      </w:pBdr>
      <w:shd w:val="clear" w:color="000000" w:fill="B8CCE4"/>
      <w:autoSpaceDE/>
      <w:autoSpaceDN/>
      <w:adjustRightInd/>
      <w:spacing w:before="100" w:beforeAutospacing="1" w:after="100" w:afterAutospacing="1"/>
    </w:pPr>
    <w:rPr>
      <w:sz w:val="24"/>
      <w:szCs w:val="24"/>
    </w:rPr>
  </w:style>
  <w:style w:type="paragraph" w:customStyle="1" w:styleId="xl107">
    <w:name w:val="xl107"/>
    <w:basedOn w:val="a"/>
    <w:rsid w:val="00063278"/>
    <w:pPr>
      <w:widowControl/>
      <w:pBdr>
        <w:top w:val="single" w:sz="8"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08">
    <w:name w:val="xl108"/>
    <w:basedOn w:val="a"/>
    <w:rsid w:val="00063278"/>
    <w:pPr>
      <w:widowControl/>
      <w:pBdr>
        <w:top w:val="single" w:sz="8" w:space="0" w:color="auto"/>
        <w:left w:val="single" w:sz="4" w:space="0" w:color="auto"/>
        <w:bottom w:val="single" w:sz="4"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109">
    <w:name w:val="xl109"/>
    <w:basedOn w:val="a"/>
    <w:rsid w:val="00063278"/>
    <w:pPr>
      <w:widowControl/>
      <w:pBdr>
        <w:top w:val="single" w:sz="8"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pPr>
    <w:rPr>
      <w:b/>
      <w:bCs/>
      <w:sz w:val="24"/>
      <w:szCs w:val="24"/>
    </w:rPr>
  </w:style>
  <w:style w:type="paragraph" w:customStyle="1" w:styleId="xl110">
    <w:name w:val="xl110"/>
    <w:basedOn w:val="a"/>
    <w:rsid w:val="00063278"/>
    <w:pPr>
      <w:widowControl/>
      <w:pBdr>
        <w:top w:val="single" w:sz="8"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11">
    <w:name w:val="xl111"/>
    <w:basedOn w:val="a"/>
    <w:rsid w:val="00063278"/>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2">
    <w:name w:val="xl112"/>
    <w:basedOn w:val="a"/>
    <w:rsid w:val="00063278"/>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3">
    <w:name w:val="xl113"/>
    <w:basedOn w:val="a"/>
    <w:rsid w:val="00063278"/>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4">
    <w:name w:val="xl114"/>
    <w:basedOn w:val="a"/>
    <w:rsid w:val="00063278"/>
    <w:pPr>
      <w:widowControl/>
      <w:pBdr>
        <w:top w:val="single" w:sz="4" w:space="0" w:color="auto"/>
        <w:left w:val="single" w:sz="8"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5">
    <w:name w:val="xl115"/>
    <w:basedOn w:val="a"/>
    <w:rsid w:val="00063278"/>
    <w:pPr>
      <w:widowControl/>
      <w:pBdr>
        <w:top w:val="single" w:sz="4" w:space="0" w:color="auto"/>
        <w:left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6">
    <w:name w:val="xl116"/>
    <w:basedOn w:val="a"/>
    <w:rsid w:val="00063278"/>
    <w:pPr>
      <w:widowControl/>
      <w:pBdr>
        <w:top w:val="single" w:sz="4" w:space="0" w:color="auto"/>
        <w:left w:val="single" w:sz="4" w:space="0" w:color="auto"/>
        <w:bottom w:val="single" w:sz="4"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17">
    <w:name w:val="xl117"/>
    <w:basedOn w:val="a"/>
    <w:rsid w:val="00063278"/>
    <w:pPr>
      <w:widowControl/>
      <w:pBdr>
        <w:top w:val="single" w:sz="4" w:space="0" w:color="auto"/>
        <w:left w:val="single" w:sz="4" w:space="0" w:color="auto"/>
        <w:bottom w:val="single" w:sz="8" w:space="0" w:color="auto"/>
        <w:right w:val="single" w:sz="4" w:space="0" w:color="auto"/>
      </w:pBdr>
      <w:shd w:val="clear" w:color="000000" w:fill="95B3D7"/>
      <w:autoSpaceDE/>
      <w:autoSpaceDN/>
      <w:adjustRightInd/>
      <w:spacing w:before="100" w:beforeAutospacing="1" w:after="100" w:afterAutospacing="1"/>
    </w:pPr>
    <w:rPr>
      <w:b/>
      <w:bCs/>
      <w:sz w:val="24"/>
      <w:szCs w:val="24"/>
    </w:rPr>
  </w:style>
  <w:style w:type="paragraph" w:customStyle="1" w:styleId="xl118">
    <w:name w:val="xl118"/>
    <w:basedOn w:val="a"/>
    <w:rsid w:val="00063278"/>
    <w:pPr>
      <w:widowControl/>
      <w:pBdr>
        <w:top w:val="single" w:sz="4" w:space="0" w:color="auto"/>
        <w:left w:val="single" w:sz="4" w:space="0" w:color="auto"/>
        <w:bottom w:val="single" w:sz="8" w:space="0" w:color="auto"/>
      </w:pBdr>
      <w:shd w:val="clear" w:color="000000" w:fill="95B3D7"/>
      <w:autoSpaceDE/>
      <w:autoSpaceDN/>
      <w:adjustRightInd/>
      <w:spacing w:before="100" w:beforeAutospacing="1" w:after="100" w:afterAutospacing="1"/>
      <w:jc w:val="center"/>
    </w:pPr>
    <w:rPr>
      <w:b/>
      <w:bCs/>
      <w:sz w:val="24"/>
      <w:szCs w:val="24"/>
    </w:rPr>
  </w:style>
  <w:style w:type="paragraph" w:customStyle="1" w:styleId="xl119">
    <w:name w:val="xl119"/>
    <w:basedOn w:val="a"/>
    <w:rsid w:val="00063278"/>
    <w:pPr>
      <w:widowControl/>
      <w:pBdr>
        <w:top w:val="single" w:sz="4" w:space="0" w:color="auto"/>
        <w:left w:val="single" w:sz="8" w:space="0" w:color="auto"/>
        <w:bottom w:val="single" w:sz="8"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0">
    <w:name w:val="xl120"/>
    <w:basedOn w:val="a"/>
    <w:rsid w:val="00063278"/>
    <w:pPr>
      <w:widowControl/>
      <w:pBdr>
        <w:top w:val="single" w:sz="4" w:space="0" w:color="auto"/>
        <w:left w:val="single" w:sz="4" w:space="0" w:color="auto"/>
        <w:bottom w:val="single" w:sz="8" w:space="0" w:color="auto"/>
        <w:right w:val="single" w:sz="4"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1">
    <w:name w:val="xl121"/>
    <w:basedOn w:val="a"/>
    <w:rsid w:val="00063278"/>
    <w:pPr>
      <w:widowControl/>
      <w:pBdr>
        <w:top w:val="single" w:sz="4" w:space="0" w:color="auto"/>
        <w:left w:val="single" w:sz="4" w:space="0" w:color="auto"/>
        <w:bottom w:val="single" w:sz="8" w:space="0" w:color="auto"/>
        <w:right w:val="single" w:sz="8" w:space="0" w:color="auto"/>
      </w:pBdr>
      <w:shd w:val="clear" w:color="000000" w:fill="95B3D7"/>
      <w:autoSpaceDE/>
      <w:autoSpaceDN/>
      <w:adjustRightInd/>
      <w:spacing w:before="100" w:beforeAutospacing="1" w:after="100" w:afterAutospacing="1"/>
      <w:jc w:val="center"/>
      <w:textAlignment w:val="center"/>
    </w:pPr>
    <w:rPr>
      <w:b/>
      <w:bCs/>
      <w:sz w:val="18"/>
      <w:szCs w:val="18"/>
    </w:rPr>
  </w:style>
  <w:style w:type="paragraph" w:customStyle="1" w:styleId="xl122">
    <w:name w:val="xl122"/>
    <w:basedOn w:val="a"/>
    <w:rsid w:val="00063278"/>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3">
    <w:name w:val="xl123"/>
    <w:basedOn w:val="a"/>
    <w:rsid w:val="00063278"/>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4">
    <w:name w:val="xl124"/>
    <w:basedOn w:val="a"/>
    <w:rsid w:val="00063278"/>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5">
    <w:name w:val="xl125"/>
    <w:basedOn w:val="a"/>
    <w:rsid w:val="00063278"/>
    <w:pPr>
      <w:widowControl/>
      <w:pBdr>
        <w:top w:val="single" w:sz="8"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6">
    <w:name w:val="xl126"/>
    <w:basedOn w:val="a"/>
    <w:rsid w:val="00063278"/>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7">
    <w:name w:val="xl127"/>
    <w:basedOn w:val="a"/>
    <w:rsid w:val="00063278"/>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8">
    <w:name w:val="xl128"/>
    <w:basedOn w:val="a"/>
    <w:rsid w:val="00063278"/>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29">
    <w:name w:val="xl129"/>
    <w:basedOn w:val="a"/>
    <w:rsid w:val="00063278"/>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0">
    <w:name w:val="xl130"/>
    <w:basedOn w:val="a"/>
    <w:rsid w:val="00063278"/>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1">
    <w:name w:val="xl131"/>
    <w:basedOn w:val="a"/>
    <w:rsid w:val="00063278"/>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2">
    <w:name w:val="xl132"/>
    <w:basedOn w:val="a"/>
    <w:rsid w:val="00063278"/>
    <w:pPr>
      <w:widowControl/>
      <w:pBdr>
        <w:top w:val="single" w:sz="4" w:space="0" w:color="auto"/>
        <w:left w:val="single" w:sz="4" w:space="0" w:color="auto"/>
        <w:bottom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3">
    <w:name w:val="xl133"/>
    <w:basedOn w:val="a"/>
    <w:rsid w:val="00063278"/>
    <w:pPr>
      <w:widowControl/>
      <w:pBdr>
        <w:top w:val="single" w:sz="4" w:space="0" w:color="auto"/>
        <w:left w:val="single" w:sz="4"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4">
    <w:name w:val="xl134"/>
    <w:basedOn w:val="a"/>
    <w:rsid w:val="00063278"/>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5">
    <w:name w:val="xl135"/>
    <w:basedOn w:val="a"/>
    <w:rsid w:val="00063278"/>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6">
    <w:name w:val="xl136"/>
    <w:basedOn w:val="a"/>
    <w:rsid w:val="00063278"/>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jc w:val="center"/>
      <w:textAlignment w:val="center"/>
    </w:pPr>
    <w:rPr>
      <w:rFonts w:ascii="Arial Unicode MS" w:eastAsia="Calibri" w:hAnsi="Arial Unicode MS" w:cs="Arial Unicode MS"/>
      <w:color w:val="000000"/>
      <w:sz w:val="18"/>
      <w:szCs w:val="18"/>
    </w:rPr>
  </w:style>
  <w:style w:type="paragraph" w:customStyle="1" w:styleId="xl137">
    <w:name w:val="xl137"/>
    <w:basedOn w:val="a"/>
    <w:rsid w:val="00063278"/>
    <w:pPr>
      <w:widowControl/>
      <w:pBdr>
        <w:top w:val="single" w:sz="4" w:space="0" w:color="auto"/>
        <w:left w:val="single" w:sz="4" w:space="0" w:color="auto"/>
        <w:bottom w:val="single" w:sz="4" w:space="0" w:color="auto"/>
        <w:right w:val="single" w:sz="8" w:space="0" w:color="auto"/>
      </w:pBdr>
      <w:shd w:val="clear" w:color="000000" w:fill="8DB4E2"/>
      <w:autoSpaceDE/>
      <w:autoSpaceDN/>
      <w:adjustRightInd/>
      <w:spacing w:before="100" w:beforeAutospacing="1" w:after="100" w:afterAutospacing="1"/>
      <w:jc w:val="center"/>
      <w:textAlignment w:val="center"/>
    </w:pPr>
    <w:rPr>
      <w:sz w:val="18"/>
      <w:szCs w:val="18"/>
    </w:rPr>
  </w:style>
  <w:style w:type="paragraph" w:customStyle="1" w:styleId="xl138">
    <w:name w:val="xl138"/>
    <w:basedOn w:val="a"/>
    <w:rsid w:val="00063278"/>
    <w:pPr>
      <w:widowControl/>
      <w:pBdr>
        <w:top w:val="single" w:sz="4" w:space="0" w:color="auto"/>
        <w:left w:val="single" w:sz="8" w:space="0" w:color="auto"/>
        <w:bottom w:val="single" w:sz="8"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39">
    <w:name w:val="xl139"/>
    <w:basedOn w:val="a"/>
    <w:rsid w:val="00063278"/>
    <w:pPr>
      <w:widowControl/>
      <w:pBdr>
        <w:top w:val="single" w:sz="4" w:space="0" w:color="auto"/>
        <w:left w:val="single" w:sz="4" w:space="0" w:color="auto"/>
        <w:bottom w:val="single" w:sz="8"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0">
    <w:name w:val="xl140"/>
    <w:basedOn w:val="a"/>
    <w:rsid w:val="00063278"/>
    <w:pPr>
      <w:widowControl/>
      <w:pBdr>
        <w:top w:val="single" w:sz="8" w:space="0" w:color="auto"/>
        <w:left w:val="single" w:sz="8"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141">
    <w:name w:val="xl141"/>
    <w:basedOn w:val="a"/>
    <w:rsid w:val="00063278"/>
    <w:pPr>
      <w:widowControl/>
      <w:pBdr>
        <w:top w:val="single" w:sz="8" w:space="0" w:color="auto"/>
        <w:left w:val="single" w:sz="4" w:space="0" w:color="auto"/>
        <w:bottom w:val="single" w:sz="8" w:space="0" w:color="auto"/>
        <w:right w:val="single" w:sz="4" w:space="0" w:color="auto"/>
      </w:pBdr>
      <w:shd w:val="clear" w:color="000000" w:fill="E6B8B7"/>
      <w:autoSpaceDE/>
      <w:autoSpaceDN/>
      <w:adjustRightInd/>
      <w:spacing w:before="100" w:beforeAutospacing="1" w:after="100" w:afterAutospacing="1"/>
    </w:pPr>
    <w:rPr>
      <w:sz w:val="24"/>
      <w:szCs w:val="24"/>
    </w:rPr>
  </w:style>
  <w:style w:type="paragraph" w:customStyle="1" w:styleId="xl142">
    <w:name w:val="xl142"/>
    <w:basedOn w:val="a"/>
    <w:rsid w:val="00063278"/>
    <w:pPr>
      <w:widowControl/>
      <w:pBdr>
        <w:top w:val="single" w:sz="8"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3">
    <w:name w:val="xl143"/>
    <w:basedOn w:val="a"/>
    <w:rsid w:val="00063278"/>
    <w:pPr>
      <w:widowControl/>
      <w:pBdr>
        <w:top w:val="single" w:sz="8"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4">
    <w:name w:val="xl144"/>
    <w:basedOn w:val="a"/>
    <w:rsid w:val="00063278"/>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5">
    <w:name w:val="xl145"/>
    <w:basedOn w:val="a"/>
    <w:rsid w:val="00063278"/>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b/>
      <w:bCs/>
      <w:sz w:val="24"/>
      <w:szCs w:val="24"/>
    </w:rPr>
  </w:style>
  <w:style w:type="paragraph" w:customStyle="1" w:styleId="xl146">
    <w:name w:val="xl146"/>
    <w:basedOn w:val="a"/>
    <w:rsid w:val="00063278"/>
    <w:pPr>
      <w:widowControl/>
      <w:pBdr>
        <w:top w:val="single" w:sz="4" w:space="0" w:color="auto"/>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7">
    <w:name w:val="xl147"/>
    <w:basedOn w:val="a"/>
    <w:rsid w:val="00063278"/>
    <w:pPr>
      <w:widowControl/>
      <w:pBdr>
        <w:top w:val="single" w:sz="4" w:space="0" w:color="auto"/>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8">
    <w:name w:val="xl148"/>
    <w:basedOn w:val="a"/>
    <w:rsid w:val="00063278"/>
    <w:pPr>
      <w:widowControl/>
      <w:pBdr>
        <w:top w:val="single" w:sz="4" w:space="0" w:color="auto"/>
        <w:left w:val="single" w:sz="8"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49">
    <w:name w:val="xl149"/>
    <w:basedOn w:val="a"/>
    <w:rsid w:val="00063278"/>
    <w:pPr>
      <w:widowControl/>
      <w:pBdr>
        <w:top w:val="single" w:sz="4" w:space="0" w:color="auto"/>
        <w:left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50">
    <w:name w:val="xl150"/>
    <w:basedOn w:val="a"/>
    <w:rsid w:val="00063278"/>
    <w:pPr>
      <w:widowControl/>
      <w:pBdr>
        <w:left w:val="single" w:sz="8"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paragraph" w:customStyle="1" w:styleId="xl151">
    <w:name w:val="xl151"/>
    <w:basedOn w:val="a"/>
    <w:rsid w:val="00063278"/>
    <w:pPr>
      <w:widowControl/>
      <w:pBdr>
        <w:left w:val="single" w:sz="4" w:space="0" w:color="auto"/>
        <w:bottom w:val="single" w:sz="4" w:space="0" w:color="auto"/>
        <w:right w:val="single" w:sz="4" w:space="0" w:color="auto"/>
      </w:pBdr>
      <w:shd w:val="clear" w:color="000000" w:fill="8DB4E2"/>
      <w:autoSpaceDE/>
      <w:autoSpaceDN/>
      <w:adjustRightInd/>
      <w:spacing w:before="100" w:beforeAutospacing="1" w:after="100" w:afterAutospacing="1"/>
    </w:pPr>
    <w:rPr>
      <w:sz w:val="24"/>
      <w:szCs w:val="24"/>
    </w:rPr>
  </w:style>
  <w:style w:type="numbering" w:customStyle="1" w:styleId="14">
    <w:name w:val="Нет списка1"/>
    <w:next w:val="a2"/>
    <w:uiPriority w:val="99"/>
    <w:semiHidden/>
    <w:unhideWhenUsed/>
    <w:rsid w:val="00063278"/>
  </w:style>
  <w:style w:type="paragraph" w:customStyle="1" w:styleId="15">
    <w:name w:val="Обычный1"/>
    <w:rsid w:val="0006327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063278"/>
    <w:pPr>
      <w:tabs>
        <w:tab w:val="left" w:pos="3600"/>
      </w:tabs>
      <w:suppressAutoHyphens/>
      <w:overflowPunct w:val="0"/>
      <w:autoSpaceDN/>
      <w:adjustRightInd/>
      <w:ind w:left="3600" w:hanging="2700"/>
    </w:pPr>
    <w:rPr>
      <w:sz w:val="28"/>
      <w:lang w:eastAsia="ar-SA"/>
    </w:rPr>
  </w:style>
  <w:style w:type="numbering" w:customStyle="1" w:styleId="110">
    <w:name w:val="Нет списка11"/>
    <w:next w:val="a2"/>
    <w:semiHidden/>
    <w:rsid w:val="00063278"/>
  </w:style>
  <w:style w:type="paragraph" w:styleId="17">
    <w:name w:val="toc 1"/>
    <w:basedOn w:val="a"/>
    <w:next w:val="a"/>
    <w:autoRedefine/>
    <w:qFormat/>
    <w:rsid w:val="00063278"/>
    <w:rPr>
      <w:sz w:val="24"/>
    </w:rPr>
  </w:style>
  <w:style w:type="paragraph" w:styleId="24">
    <w:name w:val="toc 2"/>
    <w:basedOn w:val="a"/>
    <w:next w:val="a"/>
    <w:autoRedefine/>
    <w:qFormat/>
    <w:rsid w:val="00063278"/>
    <w:pPr>
      <w:ind w:left="200"/>
    </w:pPr>
    <w:rPr>
      <w:sz w:val="24"/>
    </w:rPr>
  </w:style>
  <w:style w:type="paragraph" w:styleId="32">
    <w:name w:val="toc 3"/>
    <w:basedOn w:val="a"/>
    <w:next w:val="a"/>
    <w:autoRedefine/>
    <w:rsid w:val="00063278"/>
    <w:pPr>
      <w:widowControl/>
      <w:ind w:left="403"/>
    </w:pPr>
    <w:rPr>
      <w:sz w:val="24"/>
    </w:rPr>
  </w:style>
  <w:style w:type="paragraph" w:customStyle="1" w:styleId="afa">
    <w:name w:val="Нормальный"/>
    <w:rsid w:val="00063278"/>
    <w:pPr>
      <w:autoSpaceDE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b">
    <w:name w:val="Под формулой"/>
    <w:basedOn w:val="afa"/>
    <w:rsid w:val="00063278"/>
    <w:pPr>
      <w:ind w:left="567"/>
      <w:jc w:val="left"/>
    </w:pPr>
    <w:rPr>
      <w:sz w:val="22"/>
    </w:rPr>
  </w:style>
  <w:style w:type="paragraph" w:styleId="afc">
    <w:name w:val="Plain Text"/>
    <w:basedOn w:val="a"/>
    <w:link w:val="afd"/>
    <w:rsid w:val="00063278"/>
    <w:pPr>
      <w:widowControl/>
      <w:suppressAutoHyphens/>
      <w:autoSpaceDE/>
      <w:autoSpaceDN/>
      <w:adjustRightInd/>
      <w:jc w:val="both"/>
    </w:pPr>
    <w:rPr>
      <w:sz w:val="22"/>
    </w:rPr>
  </w:style>
  <w:style w:type="character" w:customStyle="1" w:styleId="afd">
    <w:name w:val="Текст Знак"/>
    <w:basedOn w:val="a0"/>
    <w:link w:val="afc"/>
    <w:rsid w:val="00063278"/>
    <w:rPr>
      <w:rFonts w:ascii="Times New Roman" w:eastAsia="Times New Roman" w:hAnsi="Times New Roman" w:cs="Times New Roman"/>
      <w:szCs w:val="20"/>
    </w:rPr>
  </w:style>
  <w:style w:type="paragraph" w:styleId="25">
    <w:name w:val="Body Text 2"/>
    <w:basedOn w:val="a"/>
    <w:link w:val="26"/>
    <w:rsid w:val="00063278"/>
    <w:pPr>
      <w:widowControl/>
      <w:suppressAutoHyphens/>
      <w:autoSpaceDE/>
      <w:autoSpaceDN/>
      <w:adjustRightInd/>
      <w:jc w:val="both"/>
    </w:pPr>
    <w:rPr>
      <w:b/>
      <w:i/>
      <w:sz w:val="24"/>
    </w:rPr>
  </w:style>
  <w:style w:type="character" w:customStyle="1" w:styleId="26">
    <w:name w:val="Основной текст 2 Знак"/>
    <w:basedOn w:val="a0"/>
    <w:link w:val="25"/>
    <w:rsid w:val="00063278"/>
    <w:rPr>
      <w:rFonts w:ascii="Times New Roman" w:eastAsia="Times New Roman" w:hAnsi="Times New Roman" w:cs="Times New Roman"/>
      <w:b/>
      <w:i/>
      <w:sz w:val="24"/>
      <w:szCs w:val="20"/>
    </w:rPr>
  </w:style>
  <w:style w:type="character" w:styleId="afe">
    <w:name w:val="page number"/>
    <w:rsid w:val="00063278"/>
  </w:style>
  <w:style w:type="paragraph" w:styleId="18">
    <w:name w:val="index 1"/>
    <w:basedOn w:val="a"/>
    <w:next w:val="a"/>
    <w:autoRedefine/>
    <w:semiHidden/>
    <w:rsid w:val="00063278"/>
    <w:pPr>
      <w:widowControl/>
      <w:autoSpaceDE/>
      <w:autoSpaceDN/>
      <w:adjustRightInd/>
      <w:ind w:left="240" w:hanging="240"/>
    </w:pPr>
    <w:rPr>
      <w:sz w:val="24"/>
      <w:szCs w:val="24"/>
    </w:rPr>
  </w:style>
  <w:style w:type="paragraph" w:styleId="aff">
    <w:name w:val="index heading"/>
    <w:basedOn w:val="a"/>
    <w:next w:val="18"/>
    <w:semiHidden/>
    <w:rsid w:val="00063278"/>
    <w:pPr>
      <w:widowControl/>
      <w:suppressAutoHyphens/>
      <w:autoSpaceDE/>
      <w:autoSpaceDN/>
      <w:adjustRightInd/>
      <w:jc w:val="both"/>
    </w:pPr>
    <w:rPr>
      <w:sz w:val="22"/>
      <w:szCs w:val="24"/>
    </w:rPr>
  </w:style>
  <w:style w:type="paragraph" w:customStyle="1" w:styleId="19">
    <w:name w:val="Знак Знак Знак Знак Знак Знак1 Знак"/>
    <w:basedOn w:val="a"/>
    <w:rsid w:val="00063278"/>
    <w:pPr>
      <w:widowControl/>
      <w:autoSpaceDE/>
      <w:autoSpaceDN/>
      <w:adjustRightInd/>
    </w:pPr>
    <w:rPr>
      <w:rFonts w:ascii="Verdana" w:hAnsi="Verdana" w:cs="Verdana"/>
      <w:lang w:val="en-US" w:eastAsia="en-US"/>
    </w:rPr>
  </w:style>
  <w:style w:type="numbering" w:customStyle="1" w:styleId="27">
    <w:name w:val="Нет списка2"/>
    <w:next w:val="a2"/>
    <w:uiPriority w:val="99"/>
    <w:semiHidden/>
    <w:unhideWhenUsed/>
    <w:rsid w:val="00063278"/>
  </w:style>
  <w:style w:type="numbering" w:customStyle="1" w:styleId="111">
    <w:name w:val="Нет списка111"/>
    <w:next w:val="a2"/>
    <w:uiPriority w:val="99"/>
    <w:semiHidden/>
    <w:unhideWhenUsed/>
    <w:rsid w:val="00063278"/>
  </w:style>
  <w:style w:type="numbering" w:customStyle="1" w:styleId="1111">
    <w:name w:val="Нет списка1111"/>
    <w:next w:val="a2"/>
    <w:uiPriority w:val="99"/>
    <w:semiHidden/>
    <w:unhideWhenUsed/>
    <w:rsid w:val="00063278"/>
  </w:style>
  <w:style w:type="paragraph" w:styleId="aff0">
    <w:name w:val="caption"/>
    <w:basedOn w:val="a"/>
    <w:next w:val="a"/>
    <w:qFormat/>
    <w:rsid w:val="00063278"/>
    <w:pPr>
      <w:widowControl/>
      <w:tabs>
        <w:tab w:val="num" w:pos="1080"/>
      </w:tabs>
      <w:suppressAutoHyphens/>
      <w:autoSpaceDE/>
      <w:autoSpaceDN/>
      <w:adjustRightInd/>
      <w:spacing w:before="120"/>
      <w:ind w:left="357"/>
      <w:jc w:val="center"/>
    </w:pPr>
    <w:rPr>
      <w:b/>
      <w:bCs/>
      <w:sz w:val="22"/>
      <w:szCs w:val="24"/>
    </w:rPr>
  </w:style>
  <w:style w:type="table" w:customStyle="1" w:styleId="310">
    <w:name w:val="Сетка таблицы31"/>
    <w:basedOn w:val="a1"/>
    <w:next w:val="ad"/>
    <w:rsid w:val="0006327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063278"/>
    <w:rPr>
      <w:rFonts w:ascii="Segoe UI" w:eastAsia="Segoe UI" w:hAnsi="Segoe UI" w:cs="Segoe UI"/>
      <w:sz w:val="15"/>
      <w:szCs w:val="15"/>
      <w:shd w:val="clear" w:color="auto" w:fill="FFFFFF"/>
    </w:rPr>
  </w:style>
  <w:style w:type="paragraph" w:customStyle="1" w:styleId="29">
    <w:name w:val="Основной текст (2)"/>
    <w:basedOn w:val="a"/>
    <w:link w:val="28"/>
    <w:rsid w:val="00063278"/>
    <w:pPr>
      <w:widowControl/>
      <w:shd w:val="clear" w:color="auto" w:fill="FFFFFF"/>
      <w:autoSpaceDE/>
      <w:autoSpaceDN/>
      <w:adjustRightInd/>
      <w:spacing w:line="0" w:lineRule="atLeast"/>
    </w:pPr>
    <w:rPr>
      <w:rFonts w:ascii="Segoe UI" w:eastAsia="Segoe UI" w:hAnsi="Segoe UI" w:cs="Segoe UI"/>
      <w:sz w:val="15"/>
      <w:szCs w:val="15"/>
      <w:lang w:eastAsia="en-US"/>
    </w:rPr>
  </w:style>
  <w:style w:type="numbering" w:customStyle="1" w:styleId="33">
    <w:name w:val="Нет списка3"/>
    <w:next w:val="a2"/>
    <w:uiPriority w:val="99"/>
    <w:semiHidden/>
    <w:unhideWhenUsed/>
    <w:rsid w:val="00063278"/>
  </w:style>
  <w:style w:type="table" w:customStyle="1" w:styleId="410">
    <w:name w:val="Сетка таблицы41"/>
    <w:basedOn w:val="a1"/>
    <w:next w:val="ad"/>
    <w:rsid w:val="0006327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063278"/>
  </w:style>
  <w:style w:type="table" w:customStyle="1" w:styleId="51">
    <w:name w:val="Сетка таблицы51"/>
    <w:basedOn w:val="a1"/>
    <w:next w:val="ad"/>
    <w:rsid w:val="0006327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uiPriority w:val="59"/>
    <w:rsid w:val="000632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d"/>
    <w:rsid w:val="00063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rsid w:val="00063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063278"/>
  </w:style>
  <w:style w:type="numbering" w:customStyle="1" w:styleId="120">
    <w:name w:val="Нет списка12"/>
    <w:next w:val="a2"/>
    <w:semiHidden/>
    <w:rsid w:val="00063278"/>
  </w:style>
  <w:style w:type="numbering" w:customStyle="1" w:styleId="211">
    <w:name w:val="Нет списка21"/>
    <w:next w:val="a2"/>
    <w:uiPriority w:val="99"/>
    <w:semiHidden/>
    <w:unhideWhenUsed/>
    <w:rsid w:val="00063278"/>
  </w:style>
  <w:style w:type="numbering" w:customStyle="1" w:styleId="1120">
    <w:name w:val="Нет списка112"/>
    <w:next w:val="a2"/>
    <w:uiPriority w:val="99"/>
    <w:semiHidden/>
    <w:unhideWhenUsed/>
    <w:rsid w:val="00063278"/>
  </w:style>
  <w:style w:type="numbering" w:customStyle="1" w:styleId="1112">
    <w:name w:val="Нет списка1112"/>
    <w:next w:val="a2"/>
    <w:uiPriority w:val="99"/>
    <w:semiHidden/>
    <w:unhideWhenUsed/>
    <w:rsid w:val="00063278"/>
  </w:style>
  <w:style w:type="table" w:customStyle="1" w:styleId="320">
    <w:name w:val="Сетка таблицы32"/>
    <w:basedOn w:val="a1"/>
    <w:next w:val="ad"/>
    <w:rsid w:val="0006327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063278"/>
  </w:style>
  <w:style w:type="table" w:customStyle="1" w:styleId="420">
    <w:name w:val="Сетка таблицы42"/>
    <w:basedOn w:val="a1"/>
    <w:next w:val="ad"/>
    <w:rsid w:val="0006327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063278"/>
  </w:style>
  <w:style w:type="table" w:customStyle="1" w:styleId="52">
    <w:name w:val="Сетка таблицы52"/>
    <w:basedOn w:val="a1"/>
    <w:next w:val="ad"/>
    <w:rsid w:val="0006327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63278"/>
    <w:pPr>
      <w:widowControl/>
      <w:autoSpaceDE/>
      <w:autoSpaceDN/>
      <w:adjustRightInd/>
      <w:spacing w:before="100" w:beforeAutospacing="1" w:after="100" w:afterAutospacing="1"/>
    </w:pPr>
  </w:style>
  <w:style w:type="paragraph" w:customStyle="1" w:styleId="font6">
    <w:name w:val="font6"/>
    <w:basedOn w:val="a"/>
    <w:rsid w:val="00063278"/>
    <w:pPr>
      <w:widowControl/>
      <w:autoSpaceDE/>
      <w:autoSpaceDN/>
      <w:adjustRightInd/>
      <w:spacing w:before="100" w:beforeAutospacing="1" w:after="100" w:afterAutospacing="1"/>
    </w:pPr>
    <w:rPr>
      <w:b/>
      <w:bCs/>
    </w:rPr>
  </w:style>
  <w:style w:type="paragraph" w:customStyle="1" w:styleId="font7">
    <w:name w:val="font7"/>
    <w:basedOn w:val="a"/>
    <w:rsid w:val="00063278"/>
    <w:pPr>
      <w:widowControl/>
      <w:autoSpaceDE/>
      <w:autoSpaceDN/>
      <w:adjustRightInd/>
      <w:spacing w:before="100" w:beforeAutospacing="1" w:after="100" w:afterAutospacing="1"/>
    </w:pPr>
    <w:rPr>
      <w:b/>
      <w:bCs/>
      <w:sz w:val="22"/>
      <w:szCs w:val="22"/>
    </w:rPr>
  </w:style>
  <w:style w:type="paragraph" w:customStyle="1" w:styleId="font8">
    <w:name w:val="font8"/>
    <w:basedOn w:val="a"/>
    <w:rsid w:val="00063278"/>
    <w:pPr>
      <w:widowControl/>
      <w:autoSpaceDE/>
      <w:autoSpaceDN/>
      <w:adjustRightInd/>
      <w:spacing w:before="100" w:beforeAutospacing="1" w:after="100" w:afterAutospacing="1"/>
    </w:pPr>
    <w:rPr>
      <w:sz w:val="16"/>
      <w:szCs w:val="16"/>
    </w:rPr>
  </w:style>
  <w:style w:type="paragraph" w:customStyle="1" w:styleId="font9">
    <w:name w:val="font9"/>
    <w:basedOn w:val="a"/>
    <w:rsid w:val="00063278"/>
    <w:pPr>
      <w:widowControl/>
      <w:autoSpaceDE/>
      <w:autoSpaceDN/>
      <w:adjustRightInd/>
      <w:spacing w:before="100" w:beforeAutospacing="1" w:after="100" w:afterAutospacing="1"/>
    </w:pPr>
    <w:rPr>
      <w:sz w:val="18"/>
      <w:szCs w:val="18"/>
    </w:rPr>
  </w:style>
  <w:style w:type="paragraph" w:customStyle="1" w:styleId="font10">
    <w:name w:val="font10"/>
    <w:basedOn w:val="a"/>
    <w:rsid w:val="00063278"/>
    <w:pPr>
      <w:widowControl/>
      <w:autoSpaceDE/>
      <w:autoSpaceDN/>
      <w:adjustRightInd/>
      <w:spacing w:before="100" w:beforeAutospacing="1" w:after="100" w:afterAutospacing="1"/>
    </w:pPr>
    <w:rPr>
      <w:b/>
      <w:bCs/>
      <w:sz w:val="18"/>
      <w:szCs w:val="18"/>
    </w:rPr>
  </w:style>
  <w:style w:type="paragraph" w:customStyle="1" w:styleId="font11">
    <w:name w:val="font11"/>
    <w:basedOn w:val="a"/>
    <w:rsid w:val="00063278"/>
    <w:pPr>
      <w:widowControl/>
      <w:autoSpaceDE/>
      <w:autoSpaceDN/>
      <w:adjustRightInd/>
      <w:spacing w:before="100" w:beforeAutospacing="1" w:after="100" w:afterAutospacing="1"/>
    </w:pPr>
  </w:style>
  <w:style w:type="paragraph" w:customStyle="1" w:styleId="font12">
    <w:name w:val="font12"/>
    <w:basedOn w:val="a"/>
    <w:rsid w:val="00063278"/>
    <w:pPr>
      <w:widowControl/>
      <w:autoSpaceDE/>
      <w:autoSpaceDN/>
      <w:adjustRightInd/>
      <w:spacing w:before="100" w:beforeAutospacing="1" w:after="100" w:afterAutospacing="1"/>
    </w:pPr>
    <w:rPr>
      <w:b/>
      <w:bCs/>
      <w:sz w:val="14"/>
      <w:szCs w:val="14"/>
    </w:rPr>
  </w:style>
  <w:style w:type="paragraph" w:customStyle="1" w:styleId="font13">
    <w:name w:val="font13"/>
    <w:basedOn w:val="a"/>
    <w:rsid w:val="00063278"/>
    <w:pPr>
      <w:widowControl/>
      <w:autoSpaceDE/>
      <w:autoSpaceDN/>
      <w:adjustRightInd/>
      <w:spacing w:before="100" w:beforeAutospacing="1" w:after="100" w:afterAutospacing="1"/>
    </w:pPr>
    <w:rPr>
      <w:sz w:val="14"/>
      <w:szCs w:val="14"/>
    </w:rPr>
  </w:style>
  <w:style w:type="paragraph" w:customStyle="1" w:styleId="font14">
    <w:name w:val="font14"/>
    <w:basedOn w:val="a"/>
    <w:rsid w:val="00063278"/>
    <w:pPr>
      <w:widowControl/>
      <w:autoSpaceDE/>
      <w:autoSpaceDN/>
      <w:adjustRightInd/>
      <w:spacing w:before="100" w:beforeAutospacing="1" w:after="100" w:afterAutospacing="1"/>
    </w:pPr>
    <w:rPr>
      <w:b/>
      <w:bCs/>
      <w:sz w:val="14"/>
      <w:szCs w:val="14"/>
    </w:rPr>
  </w:style>
  <w:style w:type="paragraph" w:customStyle="1" w:styleId="font15">
    <w:name w:val="font15"/>
    <w:basedOn w:val="a"/>
    <w:rsid w:val="00063278"/>
    <w:pPr>
      <w:widowControl/>
      <w:autoSpaceDE/>
      <w:autoSpaceDN/>
      <w:adjustRightInd/>
      <w:spacing w:before="100" w:beforeAutospacing="1" w:after="100" w:afterAutospacing="1"/>
    </w:pPr>
    <w:rPr>
      <w:b/>
      <w:bCs/>
      <w:sz w:val="14"/>
      <w:szCs w:val="14"/>
    </w:rPr>
  </w:style>
  <w:style w:type="paragraph" w:customStyle="1" w:styleId="font16">
    <w:name w:val="font16"/>
    <w:basedOn w:val="a"/>
    <w:rsid w:val="00063278"/>
    <w:pPr>
      <w:widowControl/>
      <w:autoSpaceDE/>
      <w:autoSpaceDN/>
      <w:adjustRightInd/>
      <w:spacing w:before="100" w:beforeAutospacing="1" w:after="100" w:afterAutospacing="1"/>
    </w:pPr>
    <w:rPr>
      <w:sz w:val="18"/>
      <w:szCs w:val="18"/>
    </w:rPr>
  </w:style>
  <w:style w:type="paragraph" w:customStyle="1" w:styleId="font17">
    <w:name w:val="font17"/>
    <w:basedOn w:val="a"/>
    <w:rsid w:val="00063278"/>
    <w:pPr>
      <w:widowControl/>
      <w:autoSpaceDE/>
      <w:autoSpaceDN/>
      <w:adjustRightInd/>
      <w:spacing w:before="100" w:beforeAutospacing="1" w:after="100" w:afterAutospacing="1"/>
    </w:pPr>
    <w:rPr>
      <w:sz w:val="14"/>
      <w:szCs w:val="14"/>
    </w:rPr>
  </w:style>
  <w:style w:type="paragraph" w:customStyle="1" w:styleId="font18">
    <w:name w:val="font18"/>
    <w:basedOn w:val="a"/>
    <w:rsid w:val="00063278"/>
    <w:pPr>
      <w:widowControl/>
      <w:autoSpaceDE/>
      <w:autoSpaceDN/>
      <w:adjustRightInd/>
      <w:spacing w:before="100" w:beforeAutospacing="1" w:after="100" w:afterAutospacing="1"/>
    </w:pPr>
  </w:style>
  <w:style w:type="paragraph" w:customStyle="1" w:styleId="font19">
    <w:name w:val="font19"/>
    <w:basedOn w:val="a"/>
    <w:rsid w:val="00063278"/>
    <w:pPr>
      <w:widowControl/>
      <w:autoSpaceDE/>
      <w:autoSpaceDN/>
      <w:adjustRightInd/>
      <w:spacing w:before="100" w:beforeAutospacing="1" w:after="100" w:afterAutospacing="1"/>
    </w:pPr>
    <w:rPr>
      <w:b/>
      <w:bCs/>
    </w:rPr>
  </w:style>
  <w:style w:type="paragraph" w:customStyle="1" w:styleId="font20">
    <w:name w:val="font20"/>
    <w:basedOn w:val="a"/>
    <w:rsid w:val="00063278"/>
    <w:pPr>
      <w:widowControl/>
      <w:autoSpaceDE/>
      <w:autoSpaceDN/>
      <w:adjustRightInd/>
      <w:spacing w:before="100" w:beforeAutospacing="1" w:after="100" w:afterAutospacing="1"/>
    </w:pPr>
    <w:rPr>
      <w:sz w:val="16"/>
      <w:szCs w:val="16"/>
    </w:rPr>
  </w:style>
  <w:style w:type="paragraph" w:customStyle="1" w:styleId="font21">
    <w:name w:val="font21"/>
    <w:basedOn w:val="a"/>
    <w:rsid w:val="00063278"/>
    <w:pPr>
      <w:widowControl/>
      <w:autoSpaceDE/>
      <w:autoSpaceDN/>
      <w:adjustRightInd/>
      <w:spacing w:before="100" w:beforeAutospacing="1" w:after="100" w:afterAutospacing="1"/>
    </w:pPr>
    <w:rPr>
      <w:sz w:val="16"/>
      <w:szCs w:val="16"/>
    </w:rPr>
  </w:style>
  <w:style w:type="paragraph" w:customStyle="1" w:styleId="font22">
    <w:name w:val="font22"/>
    <w:basedOn w:val="a"/>
    <w:rsid w:val="00063278"/>
    <w:pPr>
      <w:widowControl/>
      <w:autoSpaceDE/>
      <w:autoSpaceDN/>
      <w:adjustRightInd/>
      <w:spacing w:before="100" w:beforeAutospacing="1" w:after="100" w:afterAutospacing="1"/>
    </w:pPr>
    <w:rPr>
      <w:color w:val="0000FF"/>
      <w:sz w:val="16"/>
      <w:szCs w:val="16"/>
    </w:rPr>
  </w:style>
  <w:style w:type="paragraph" w:customStyle="1" w:styleId="font23">
    <w:name w:val="font23"/>
    <w:basedOn w:val="a"/>
    <w:rsid w:val="00063278"/>
    <w:pPr>
      <w:widowControl/>
      <w:autoSpaceDE/>
      <w:autoSpaceDN/>
      <w:adjustRightInd/>
      <w:spacing w:before="100" w:beforeAutospacing="1" w:after="100" w:afterAutospacing="1"/>
    </w:pPr>
    <w:rPr>
      <w:b/>
      <w:bCs/>
      <w:sz w:val="18"/>
      <w:szCs w:val="18"/>
    </w:rPr>
  </w:style>
  <w:style w:type="paragraph" w:customStyle="1" w:styleId="font24">
    <w:name w:val="font24"/>
    <w:basedOn w:val="a"/>
    <w:rsid w:val="00063278"/>
    <w:pPr>
      <w:widowControl/>
      <w:autoSpaceDE/>
      <w:autoSpaceDN/>
      <w:adjustRightInd/>
      <w:spacing w:before="100" w:beforeAutospacing="1" w:after="100" w:afterAutospacing="1"/>
    </w:pPr>
    <w:rPr>
      <w:b/>
      <w:bCs/>
      <w:color w:val="0000FF"/>
      <w:sz w:val="18"/>
      <w:szCs w:val="18"/>
    </w:rPr>
  </w:style>
  <w:style w:type="paragraph" w:customStyle="1" w:styleId="font25">
    <w:name w:val="font25"/>
    <w:basedOn w:val="a"/>
    <w:rsid w:val="00063278"/>
    <w:pPr>
      <w:widowControl/>
      <w:autoSpaceDE/>
      <w:autoSpaceDN/>
      <w:adjustRightInd/>
      <w:spacing w:before="100" w:beforeAutospacing="1" w:after="100" w:afterAutospacing="1"/>
    </w:pPr>
    <w:rPr>
      <w:b/>
      <w:bCs/>
      <w:color w:val="0000FF"/>
      <w:sz w:val="14"/>
      <w:szCs w:val="14"/>
    </w:rPr>
  </w:style>
  <w:style w:type="paragraph" w:customStyle="1" w:styleId="xl152">
    <w:name w:val="xl152"/>
    <w:basedOn w:val="a"/>
    <w:rsid w:val="00063278"/>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rPr>
  </w:style>
  <w:style w:type="paragraph" w:customStyle="1" w:styleId="xl153">
    <w:name w:val="xl153"/>
    <w:basedOn w:val="a"/>
    <w:rsid w:val="00063278"/>
    <w:pPr>
      <w:widowControl/>
      <w:pBdr>
        <w:left w:val="single" w:sz="4" w:space="0" w:color="auto"/>
        <w:right w:val="single" w:sz="8" w:space="0" w:color="auto"/>
      </w:pBdr>
      <w:autoSpaceDE/>
      <w:autoSpaceDN/>
      <w:adjustRightInd/>
      <w:spacing w:before="100" w:beforeAutospacing="1" w:after="100" w:afterAutospacing="1"/>
    </w:pPr>
    <w:rPr>
      <w:sz w:val="24"/>
      <w:szCs w:val="24"/>
    </w:rPr>
  </w:style>
  <w:style w:type="paragraph" w:customStyle="1" w:styleId="xl154">
    <w:name w:val="xl154"/>
    <w:basedOn w:val="a"/>
    <w:rsid w:val="00063278"/>
    <w:pPr>
      <w:widowControl/>
      <w:pBdr>
        <w:left w:val="single" w:sz="4"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55">
    <w:name w:val="xl155"/>
    <w:basedOn w:val="a"/>
    <w:rsid w:val="00063278"/>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style>
  <w:style w:type="paragraph" w:customStyle="1" w:styleId="xl156">
    <w:name w:val="xl156"/>
    <w:basedOn w:val="a"/>
    <w:rsid w:val="00063278"/>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rPr>
  </w:style>
  <w:style w:type="paragraph" w:customStyle="1" w:styleId="s1">
    <w:name w:val="s_1"/>
    <w:basedOn w:val="a"/>
    <w:rsid w:val="00063278"/>
    <w:pPr>
      <w:widowControl/>
      <w:autoSpaceDE/>
      <w:autoSpaceDN/>
      <w:adjustRightInd/>
      <w:spacing w:before="100" w:beforeAutospacing="1" w:after="100" w:afterAutospacing="1"/>
    </w:pPr>
    <w:rPr>
      <w:sz w:val="24"/>
      <w:szCs w:val="24"/>
    </w:rPr>
  </w:style>
  <w:style w:type="character" w:customStyle="1" w:styleId="s10">
    <w:name w:val="s_10"/>
    <w:basedOn w:val="a0"/>
    <w:rsid w:val="00063278"/>
  </w:style>
  <w:style w:type="paragraph" w:customStyle="1" w:styleId="1a">
    <w:name w:val="Абзац списка1"/>
    <w:basedOn w:val="a"/>
    <w:qFormat/>
    <w:rsid w:val="00063278"/>
    <w:pPr>
      <w:widowControl/>
      <w:suppressAutoHyphens/>
      <w:autoSpaceDE/>
      <w:autoSpaceDN/>
      <w:adjustRightInd/>
      <w:ind w:left="720"/>
    </w:pPr>
    <w:rPr>
      <w:rFonts w:ascii="Calibri" w:hAnsi="Calibri"/>
      <w:sz w:val="24"/>
      <w:szCs w:val="24"/>
      <w:lang w:val="en-US" w:eastAsia="ar-SA"/>
    </w:rPr>
  </w:style>
  <w:style w:type="paragraph" w:customStyle="1" w:styleId="111111">
    <w:name w:val="111111Рондо"/>
    <w:basedOn w:val="a"/>
    <w:link w:val="1111110"/>
    <w:qFormat/>
    <w:rsid w:val="00063278"/>
    <w:pPr>
      <w:widowControl/>
      <w:autoSpaceDE/>
      <w:autoSpaceDN/>
      <w:adjustRightInd/>
      <w:spacing w:before="120" w:after="120" w:line="360" w:lineRule="auto"/>
      <w:ind w:firstLine="709"/>
      <w:jc w:val="both"/>
    </w:pPr>
    <w:rPr>
      <w:rFonts w:ascii="Arial" w:hAnsi="Arial"/>
      <w:sz w:val="24"/>
      <w:szCs w:val="24"/>
    </w:rPr>
  </w:style>
  <w:style w:type="character" w:customStyle="1" w:styleId="1111110">
    <w:name w:val="111111Рондо Знак"/>
    <w:link w:val="111111"/>
    <w:rsid w:val="00063278"/>
    <w:rPr>
      <w:rFonts w:ascii="Arial" w:eastAsia="Times New Roman" w:hAnsi="Arial" w:cs="Times New Roman"/>
      <w:sz w:val="24"/>
      <w:szCs w:val="24"/>
    </w:rPr>
  </w:style>
  <w:style w:type="character" w:customStyle="1" w:styleId="aff1">
    <w:name w:val="Основной текст_"/>
    <w:link w:val="43"/>
    <w:rsid w:val="00063278"/>
    <w:rPr>
      <w:rFonts w:ascii="Times New Roman" w:eastAsia="Times New Roman" w:hAnsi="Times New Roman"/>
      <w:shd w:val="clear" w:color="auto" w:fill="FFFFFF"/>
    </w:rPr>
  </w:style>
  <w:style w:type="paragraph" w:customStyle="1" w:styleId="43">
    <w:name w:val="Основной текст4"/>
    <w:basedOn w:val="a"/>
    <w:link w:val="aff1"/>
    <w:rsid w:val="00063278"/>
    <w:pPr>
      <w:shd w:val="clear" w:color="auto" w:fill="FFFFFF"/>
      <w:autoSpaceDE/>
      <w:autoSpaceDN/>
      <w:adjustRightInd/>
      <w:spacing w:after="300" w:line="274" w:lineRule="exact"/>
      <w:ind w:hanging="400"/>
      <w:jc w:val="right"/>
    </w:pPr>
    <w:rPr>
      <w:rFonts w:cstheme="minorBidi"/>
      <w:sz w:val="22"/>
      <w:szCs w:val="22"/>
      <w:lang w:eastAsia="en-US"/>
    </w:rPr>
  </w:style>
  <w:style w:type="paragraph" w:customStyle="1" w:styleId="ConsNormal">
    <w:name w:val="ConsNormal"/>
    <w:uiPriority w:val="99"/>
    <w:rsid w:val="000632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2">
    <w:name w:val="annotation reference"/>
    <w:uiPriority w:val="99"/>
    <w:semiHidden/>
    <w:unhideWhenUsed/>
    <w:rsid w:val="00063278"/>
    <w:rPr>
      <w:sz w:val="16"/>
      <w:szCs w:val="16"/>
    </w:rPr>
  </w:style>
  <w:style w:type="paragraph" w:styleId="aff3">
    <w:name w:val="annotation text"/>
    <w:basedOn w:val="a"/>
    <w:link w:val="aff4"/>
    <w:uiPriority w:val="99"/>
    <w:semiHidden/>
    <w:unhideWhenUsed/>
    <w:rsid w:val="00063278"/>
    <w:pPr>
      <w:widowControl/>
      <w:autoSpaceDE/>
      <w:autoSpaceDN/>
      <w:adjustRightInd/>
      <w:spacing w:after="200" w:line="276" w:lineRule="auto"/>
    </w:pPr>
    <w:rPr>
      <w:rFonts w:ascii="Calibri" w:eastAsia="Calibri" w:hAnsi="Calibri"/>
      <w:lang w:eastAsia="en-US"/>
    </w:rPr>
  </w:style>
  <w:style w:type="character" w:customStyle="1" w:styleId="aff4">
    <w:name w:val="Текст примечания Знак"/>
    <w:basedOn w:val="a0"/>
    <w:link w:val="aff3"/>
    <w:uiPriority w:val="99"/>
    <w:semiHidden/>
    <w:rsid w:val="00063278"/>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063278"/>
    <w:rPr>
      <w:b/>
      <w:bCs/>
    </w:rPr>
  </w:style>
  <w:style w:type="character" w:customStyle="1" w:styleId="aff6">
    <w:name w:val="Тема примечания Знак"/>
    <w:basedOn w:val="aff4"/>
    <w:link w:val="aff5"/>
    <w:uiPriority w:val="99"/>
    <w:semiHidden/>
    <w:rsid w:val="00063278"/>
    <w:rPr>
      <w:b/>
      <w:bCs/>
    </w:rPr>
  </w:style>
  <w:style w:type="character" w:customStyle="1" w:styleId="amount">
    <w:name w:val="amount"/>
    <w:basedOn w:val="a0"/>
    <w:rsid w:val="00063278"/>
  </w:style>
  <w:style w:type="character" w:customStyle="1" w:styleId="40">
    <w:name w:val="Заголовок 4 Знак"/>
    <w:basedOn w:val="a0"/>
    <w:link w:val="4"/>
    <w:semiHidden/>
    <w:rsid w:val="00A613D7"/>
    <w:rPr>
      <w:rFonts w:ascii="Calibri" w:eastAsia="Times New Roman" w:hAnsi="Calibri" w:cs="Times New Roman"/>
      <w:b/>
      <w:bCs/>
      <w:sz w:val="28"/>
      <w:szCs w:val="28"/>
    </w:rPr>
  </w:style>
  <w:style w:type="paragraph" w:customStyle="1" w:styleId="s22">
    <w:name w:val="s_22"/>
    <w:basedOn w:val="a"/>
    <w:rsid w:val="00A613D7"/>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A613D7"/>
    <w:pPr>
      <w:widowControl/>
      <w:autoSpaceDE/>
      <w:autoSpaceDN/>
      <w:adjustRightInd/>
      <w:spacing w:before="100" w:beforeAutospacing="1" w:after="100" w:afterAutospacing="1"/>
    </w:pPr>
    <w:rPr>
      <w:sz w:val="24"/>
      <w:szCs w:val="24"/>
    </w:rPr>
  </w:style>
  <w:style w:type="paragraph" w:styleId="aff7">
    <w:name w:val="footnote text"/>
    <w:basedOn w:val="a"/>
    <w:link w:val="aff8"/>
    <w:uiPriority w:val="99"/>
    <w:semiHidden/>
    <w:unhideWhenUsed/>
    <w:rsid w:val="00A613D7"/>
    <w:pPr>
      <w:widowControl/>
      <w:autoSpaceDE/>
      <w:autoSpaceDN/>
      <w:adjustRightInd/>
      <w:jc w:val="center"/>
    </w:pPr>
  </w:style>
  <w:style w:type="character" w:customStyle="1" w:styleId="aff8">
    <w:name w:val="Текст сноски Знак"/>
    <w:basedOn w:val="a0"/>
    <w:link w:val="aff7"/>
    <w:uiPriority w:val="99"/>
    <w:semiHidden/>
    <w:rsid w:val="00A613D7"/>
    <w:rPr>
      <w:rFonts w:ascii="Times New Roman" w:eastAsia="Times New Roman" w:hAnsi="Times New Roman" w:cs="Times New Roman"/>
      <w:sz w:val="20"/>
      <w:szCs w:val="20"/>
    </w:rPr>
  </w:style>
  <w:style w:type="paragraph" w:customStyle="1" w:styleId="aff9">
    <w:name w:val="Таблица"/>
    <w:basedOn w:val="a"/>
    <w:next w:val="a"/>
    <w:qFormat/>
    <w:rsid w:val="00A613D7"/>
    <w:pPr>
      <w:widowControl/>
      <w:autoSpaceDE/>
      <w:autoSpaceDN/>
      <w:adjustRightInd/>
      <w:jc w:val="center"/>
    </w:pPr>
  </w:style>
  <w:style w:type="character" w:customStyle="1" w:styleId="a7">
    <w:name w:val="Абзац списка Знак"/>
    <w:aliases w:val="Ненумерованный список Знак"/>
    <w:link w:val="a6"/>
    <w:uiPriority w:val="34"/>
    <w:locked/>
    <w:rsid w:val="00A613D7"/>
    <w:rPr>
      <w:rFonts w:ascii="Calibri" w:eastAsia="Calibri" w:hAnsi="Calibri" w:cs="Times New Roman"/>
    </w:rPr>
  </w:style>
  <w:style w:type="character" w:customStyle="1" w:styleId="53">
    <w:name w:val="Основной текст5"/>
    <w:rsid w:val="00A613D7"/>
    <w:rPr>
      <w:rFonts w:ascii="Century Schoolbook" w:eastAsia="Century Schoolbook" w:hAnsi="Century Schoolbook" w:cs="Century Schoolbook"/>
      <w:b w:val="0"/>
      <w:bCs w:val="0"/>
      <w:color w:val="000000"/>
      <w:spacing w:val="0"/>
      <w:w w:val="100"/>
      <w:position w:val="0"/>
      <w:sz w:val="23"/>
      <w:szCs w:val="23"/>
      <w:shd w:val="clear" w:color="auto" w:fill="FFFFFF"/>
      <w:lang w:val="ru-RU" w:eastAsia="ru-RU" w:bidi="ru-RU"/>
    </w:rPr>
  </w:style>
  <w:style w:type="paragraph" w:customStyle="1" w:styleId="62">
    <w:name w:val="Основной текст6"/>
    <w:basedOn w:val="a"/>
    <w:rsid w:val="00A613D7"/>
    <w:pPr>
      <w:autoSpaceDE/>
      <w:autoSpaceDN/>
      <w:adjustRightInd/>
      <w:spacing w:before="60" w:after="60" w:line="480" w:lineRule="exact"/>
      <w:ind w:hanging="360"/>
      <w:jc w:val="both"/>
    </w:pPr>
    <w:rPr>
      <w:rFonts w:ascii="Century Schoolbook" w:eastAsia="Century Schoolbook" w:hAnsi="Century Schoolbook" w:cs="Century Schoolbook"/>
      <w:sz w:val="23"/>
      <w:szCs w:val="23"/>
      <w:lang w:eastAsia="en-US"/>
    </w:rPr>
  </w:style>
  <w:style w:type="paragraph" w:customStyle="1" w:styleId="ConsPlusCell">
    <w:name w:val="ConsPlusCell"/>
    <w:uiPriority w:val="99"/>
    <w:qFormat/>
    <w:rsid w:val="00A613D7"/>
    <w:pPr>
      <w:widowControl w:val="0"/>
      <w:spacing w:after="0" w:line="240" w:lineRule="auto"/>
    </w:pPr>
    <w:rPr>
      <w:rFonts w:ascii="Arial" w:eastAsia="Calibri" w:hAnsi="Arial" w:cs="Arial"/>
      <w:color w:val="00000A"/>
      <w:sz w:val="20"/>
      <w:szCs w:val="20"/>
      <w:lang w:eastAsia="ru-RU"/>
    </w:rPr>
  </w:style>
  <w:style w:type="paragraph" w:customStyle="1" w:styleId="ConsCell">
    <w:name w:val="ConsCell"/>
    <w:rsid w:val="00A613D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xl64">
    <w:name w:val="xl64"/>
    <w:basedOn w:val="a"/>
    <w:rsid w:val="00A613D7"/>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color w:val="000000"/>
    </w:rPr>
  </w:style>
  <w:style w:type="numbering" w:customStyle="1" w:styleId="63">
    <w:name w:val="Нет списка6"/>
    <w:next w:val="a2"/>
    <w:uiPriority w:val="99"/>
    <w:semiHidden/>
    <w:unhideWhenUsed/>
    <w:rsid w:val="00A613D7"/>
  </w:style>
  <w:style w:type="paragraph" w:customStyle="1" w:styleId="xl174">
    <w:name w:val="xl174"/>
    <w:basedOn w:val="a"/>
    <w:rsid w:val="00A613D7"/>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84">
    <w:name w:val="xl184"/>
    <w:basedOn w:val="a"/>
    <w:rsid w:val="00A613D7"/>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85">
    <w:name w:val="xl185"/>
    <w:basedOn w:val="a"/>
    <w:rsid w:val="00A613D7"/>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86">
    <w:name w:val="xl186"/>
    <w:basedOn w:val="a"/>
    <w:rsid w:val="00A613D7"/>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97">
    <w:name w:val="xl197"/>
    <w:basedOn w:val="a"/>
    <w:rsid w:val="00A613D7"/>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98">
    <w:name w:val="xl198"/>
    <w:basedOn w:val="a"/>
    <w:rsid w:val="00A613D7"/>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sz w:val="24"/>
      <w:szCs w:val="24"/>
    </w:rPr>
  </w:style>
  <w:style w:type="paragraph" w:customStyle="1" w:styleId="xl199">
    <w:name w:val="xl199"/>
    <w:basedOn w:val="a"/>
    <w:rsid w:val="00A613D7"/>
    <w:pPr>
      <w:widowControl/>
      <w:pBdr>
        <w:left w:val="single" w:sz="8" w:space="0" w:color="auto"/>
        <w:right w:val="single" w:sz="8" w:space="0" w:color="auto"/>
      </w:pBdr>
      <w:autoSpaceDE/>
      <w:autoSpaceDN/>
      <w:adjustRightInd/>
      <w:spacing w:before="100" w:beforeAutospacing="1" w:after="100" w:afterAutospacing="1"/>
      <w:textAlignment w:val="center"/>
    </w:pPr>
    <w:rPr>
      <w:color w:val="000000"/>
    </w:rPr>
  </w:style>
  <w:style w:type="paragraph" w:customStyle="1" w:styleId="xl200">
    <w:name w:val="xl200"/>
    <w:basedOn w:val="a"/>
    <w:rsid w:val="00A613D7"/>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color w:val="000000"/>
    </w:rPr>
  </w:style>
  <w:style w:type="paragraph" w:customStyle="1" w:styleId="xl201">
    <w:name w:val="xl201"/>
    <w:basedOn w:val="a"/>
    <w:rsid w:val="00A613D7"/>
    <w:pPr>
      <w:widowControl/>
      <w:pBdr>
        <w:top w:val="single" w:sz="8" w:space="0" w:color="auto"/>
        <w:bottom w:val="single" w:sz="8" w:space="0" w:color="auto"/>
      </w:pBdr>
      <w:autoSpaceDE/>
      <w:autoSpaceDN/>
      <w:adjustRightInd/>
      <w:spacing w:before="100" w:beforeAutospacing="1" w:after="100" w:afterAutospacing="1"/>
      <w:jc w:val="center"/>
      <w:textAlignment w:val="center"/>
    </w:pPr>
    <w:rPr>
      <w:b/>
      <w:bCs/>
      <w:color w:val="000000"/>
    </w:rPr>
  </w:style>
  <w:style w:type="character" w:customStyle="1" w:styleId="font121">
    <w:name w:val="font121"/>
    <w:rsid w:val="00A613D7"/>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11">
    <w:name w:val="font111"/>
    <w:rsid w:val="00A613D7"/>
    <w:rPr>
      <w:rFonts w:ascii="Times New Roman" w:hAnsi="Times New Roman" w:cs="Times New Roman" w:hint="default"/>
      <w:b w:val="0"/>
      <w:bCs w:val="0"/>
      <w:i w:val="0"/>
      <w:iCs w:val="0"/>
      <w:strike w:val="0"/>
      <w:dstrike w:val="0"/>
      <w:color w:val="000000"/>
      <w:sz w:val="20"/>
      <w:szCs w:val="20"/>
      <w:u w:val="none"/>
      <w:effect w:val="none"/>
    </w:rPr>
  </w:style>
  <w:style w:type="numbering" w:customStyle="1" w:styleId="7">
    <w:name w:val="Нет списка7"/>
    <w:next w:val="a2"/>
    <w:uiPriority w:val="99"/>
    <w:semiHidden/>
    <w:unhideWhenUsed/>
    <w:rsid w:val="00A613D7"/>
  </w:style>
  <w:style w:type="paragraph" w:customStyle="1" w:styleId="xl175">
    <w:name w:val="xl175"/>
    <w:basedOn w:val="a"/>
    <w:rsid w:val="00A613D7"/>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xl176">
    <w:name w:val="xl176"/>
    <w:basedOn w:val="a"/>
    <w:rsid w:val="00A613D7"/>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192">
    <w:name w:val="xl192"/>
    <w:basedOn w:val="a"/>
    <w:rsid w:val="00A613D7"/>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193">
    <w:name w:val="xl193"/>
    <w:basedOn w:val="a"/>
    <w:rsid w:val="00A613D7"/>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sz w:val="24"/>
      <w:szCs w:val="24"/>
    </w:rPr>
  </w:style>
  <w:style w:type="paragraph" w:customStyle="1" w:styleId="xl243">
    <w:name w:val="xl243"/>
    <w:basedOn w:val="a"/>
    <w:rsid w:val="00A613D7"/>
    <w:pPr>
      <w:widowControl/>
      <w:pBdr>
        <w:left w:val="single" w:sz="8" w:space="0" w:color="auto"/>
        <w:right w:val="single" w:sz="8" w:space="0" w:color="auto"/>
      </w:pBdr>
      <w:autoSpaceDE/>
      <w:autoSpaceDN/>
      <w:adjustRightInd/>
      <w:spacing w:before="100" w:beforeAutospacing="1" w:after="100" w:afterAutospacing="1"/>
      <w:jc w:val="center"/>
      <w:textAlignment w:val="center"/>
    </w:pPr>
    <w:rPr>
      <w:color w:val="000000"/>
    </w:rPr>
  </w:style>
  <w:style w:type="paragraph" w:customStyle="1" w:styleId="pboth">
    <w:name w:val="pboth"/>
    <w:basedOn w:val="a"/>
    <w:rsid w:val="00A613D7"/>
    <w:pPr>
      <w:widowControl/>
      <w:autoSpaceDE/>
      <w:autoSpaceDN/>
      <w:adjustRightInd/>
      <w:spacing w:before="100" w:beforeAutospacing="1" w:after="100" w:afterAutospacing="1"/>
    </w:pPr>
    <w:rPr>
      <w:sz w:val="24"/>
      <w:szCs w:val="24"/>
    </w:rPr>
  </w:style>
  <w:style w:type="numbering" w:customStyle="1" w:styleId="8">
    <w:name w:val="Нет списка8"/>
    <w:next w:val="a2"/>
    <w:uiPriority w:val="99"/>
    <w:semiHidden/>
    <w:unhideWhenUsed/>
    <w:rsid w:val="00A613D7"/>
  </w:style>
  <w:style w:type="table" w:customStyle="1" w:styleId="TableNormal">
    <w:name w:val="Table Normal"/>
    <w:uiPriority w:val="2"/>
    <w:semiHidden/>
    <w:unhideWhenUsed/>
    <w:qFormat/>
    <w:rsid w:val="00A613D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13D7"/>
    <w:pPr>
      <w:adjustRightInd/>
    </w:pPr>
    <w:rPr>
      <w:rFonts w:ascii="Arial MT" w:eastAsia="Arial MT" w:hAnsi="Arial MT" w:cs="Arial MT"/>
      <w:sz w:val="22"/>
      <w:szCs w:val="22"/>
      <w:lang w:eastAsia="en-US"/>
    </w:rPr>
  </w:style>
  <w:style w:type="table" w:customStyle="1" w:styleId="TableNormal1">
    <w:name w:val="Table Normal1"/>
    <w:uiPriority w:val="2"/>
    <w:semiHidden/>
    <w:unhideWhenUsed/>
    <w:qFormat/>
    <w:rsid w:val="00A613D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613D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A613D7"/>
    <w:pPr>
      <w:adjustRightInd/>
      <w:spacing w:before="120"/>
      <w:ind w:left="422"/>
    </w:pPr>
    <w:rPr>
      <w:rFonts w:ascii="Arial MT" w:eastAsia="Arial MT" w:hAnsi="Arial MT" w:cs="Arial MT"/>
      <w:sz w:val="24"/>
      <w:szCs w:val="24"/>
      <w:lang w:eastAsia="en-US"/>
    </w:rPr>
  </w:style>
  <w:style w:type="paragraph" w:customStyle="1" w:styleId="TOC2">
    <w:name w:val="TOC 2"/>
    <w:basedOn w:val="a"/>
    <w:uiPriority w:val="1"/>
    <w:qFormat/>
    <w:rsid w:val="00A613D7"/>
    <w:pPr>
      <w:adjustRightInd/>
      <w:spacing w:before="139"/>
      <w:ind w:left="489"/>
    </w:pPr>
    <w:rPr>
      <w:rFonts w:ascii="Arial MT" w:eastAsia="Arial MT" w:hAnsi="Arial MT" w:cs="Arial MT"/>
      <w:sz w:val="24"/>
      <w:szCs w:val="24"/>
      <w:lang w:eastAsia="en-US"/>
    </w:rPr>
  </w:style>
  <w:style w:type="paragraph" w:customStyle="1" w:styleId="Heading1">
    <w:name w:val="Heading 1"/>
    <w:basedOn w:val="a"/>
    <w:uiPriority w:val="1"/>
    <w:qFormat/>
    <w:rsid w:val="00A613D7"/>
    <w:pPr>
      <w:adjustRightInd/>
      <w:ind w:left="102"/>
      <w:jc w:val="both"/>
      <w:outlineLvl w:val="1"/>
    </w:pPr>
    <w:rPr>
      <w:rFonts w:ascii="Arial" w:eastAsia="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474489756">
      <w:bodyDiv w:val="1"/>
      <w:marLeft w:val="0"/>
      <w:marRight w:val="0"/>
      <w:marTop w:val="0"/>
      <w:marBottom w:val="0"/>
      <w:divBdr>
        <w:top w:val="none" w:sz="0" w:space="0" w:color="auto"/>
        <w:left w:val="none" w:sz="0" w:space="0" w:color="auto"/>
        <w:bottom w:val="none" w:sz="0" w:space="0" w:color="auto"/>
        <w:right w:val="none" w:sz="0" w:space="0" w:color="auto"/>
      </w:divBdr>
    </w:div>
    <w:div w:id="579293726">
      <w:bodyDiv w:val="1"/>
      <w:marLeft w:val="0"/>
      <w:marRight w:val="0"/>
      <w:marTop w:val="0"/>
      <w:marBottom w:val="0"/>
      <w:divBdr>
        <w:top w:val="none" w:sz="0" w:space="0" w:color="auto"/>
        <w:left w:val="none" w:sz="0" w:space="0" w:color="auto"/>
        <w:bottom w:val="none" w:sz="0" w:space="0" w:color="auto"/>
        <w:right w:val="none" w:sz="0" w:space="0" w:color="auto"/>
      </w:divBdr>
    </w:div>
    <w:div w:id="18214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u.wikipedia.org/wiki/%D0%98%D0%BD%D0%B2%D0%B5%D1%81%D1%82%D0%B8%D1%86%D0%B8%D0%B8" TargetMode="External"/><Relationship Id="rId18" Type="http://schemas.openxmlformats.org/officeDocument/2006/relationships/hyperlink" Target="https://base.garant.ru/12148517/741609f9002bd54a24e5c49cb5af953b/" TargetMode="External"/><Relationship Id="rId26" Type="http://schemas.openxmlformats.org/officeDocument/2006/relationships/oleObject" Target="embeddings/oleObject3.bin"/><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ase.garant.ru/10104442/" TargetMode="External"/><Relationship Id="rId34" Type="http://schemas.openxmlformats.org/officeDocument/2006/relationships/hyperlink" Target="https://base.garant.ru/12148517/741609f9002bd54a24e5c49cb5af953b/" TargetMode="External"/><Relationship Id="rId7" Type="http://schemas.openxmlformats.org/officeDocument/2006/relationships/endnotes" Target="endnotes.xml"/><Relationship Id="rId12" Type="http://schemas.openxmlformats.org/officeDocument/2006/relationships/hyperlink" Target="http://ru.wikipedia.org/wiki/%D0%AD%D0%BD%D0%B5%D1%80%D0%B3%D0%BE%D1%81%D0%B1%D0%B5%D1%80%D0%B5%D0%B6%D0%B5%D0%BD%D0%B8%D0%B5" TargetMode="External"/><Relationship Id="rId17" Type="http://schemas.openxmlformats.org/officeDocument/2006/relationships/footer" Target="footer2.xml"/><Relationship Id="rId25"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hyperlink" Target="consultantplus://offline/ref=452B7B588099074F20ABA2AA8BD8190FAED4F0A15EAC6D349BB0F9340853D51555A9AE0B3B018B27GBj2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base.garant.ru/12177489/" TargetMode="External"/><Relationship Id="rId29" Type="http://schemas.openxmlformats.org/officeDocument/2006/relationships/image" Target="media/image5.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0%B5%D0%BF%D0%BB%D0%BE%D1%81%D0%BD%D0%B0%D0%B1%D0%B6%D0%B5%D0%BD%D0%B8%D0%B5" TargetMode="Externa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hyperlink" Target="https://base.garant.ru/1010444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A%D0%BE%D0%BC%D0%BC%D1%83%D0%BD%D0%B0%D0%BB%D1%8C%D0%BD%D0%BE%D0%B5_%D1%85%D0%BE%D0%B7%D1%8F%D0%B9%D1%81%D1%82%D0%B2%D0%BE" TargetMode="External"/><Relationship Id="rId23" Type="http://schemas.openxmlformats.org/officeDocument/2006/relationships/image" Target="media/image2.wmf"/><Relationship Id="rId28" Type="http://schemas.openxmlformats.org/officeDocument/2006/relationships/oleObject" Target="embeddings/oleObject4.bin"/><Relationship Id="rId36" Type="http://schemas.openxmlformats.org/officeDocument/2006/relationships/hyperlink" Target="https://base.garant.ru/12177489/" TargetMode="External"/><Relationship Id="rId10" Type="http://schemas.openxmlformats.org/officeDocument/2006/relationships/hyperlink" Target="http://ru.wikipedia.org/wiki/%D0%9F%D0%BE%D1%81%D0%B5%D0%BB%D0%B5%D0%BD%D0%B8%D0%B5" TargetMode="External"/><Relationship Id="rId19" Type="http://schemas.openxmlformats.org/officeDocument/2006/relationships/hyperlink" Target="https://base.garant.ru/12125267/"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u.wikipedia.org/wiki/%D0%A2%D0%B0%D1%80%D0%B8%D1%84" TargetMode="External"/><Relationship Id="rId22" Type="http://schemas.openxmlformats.org/officeDocument/2006/relationships/hyperlink" Target="consultantplus://offline/ref=452B7B588099074F20ABA2AA8BD8190FAED4F0A15EAC6D349BB0F9340853D51555A9AE0B3B018B27GBj2N" TargetMode="External"/><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hyperlink" Target="https://base.garant.ru/12125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D6E1C-B6A8-4148-B6E9-A9AC8369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109</Pages>
  <Words>31209</Words>
  <Characters>177892</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2023-03-14T09:41:00Z</cp:lastPrinted>
  <dcterms:created xsi:type="dcterms:W3CDTF">2019-07-15T05:37:00Z</dcterms:created>
  <dcterms:modified xsi:type="dcterms:W3CDTF">2023-10-20T09:59:00Z</dcterms:modified>
</cp:coreProperties>
</file>