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9C" w:rsidRPr="007176CD" w:rsidRDefault="00E1669C" w:rsidP="00E1669C">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53.2pt" o:ole="" fillcolor="window">
            <v:imagedata r:id="rId5" o:title=""/>
          </v:shape>
          <o:OLEObject Type="Embed" ProgID="Unknown" ShapeID="_x0000_i1025" DrawAspect="Content" ObjectID="_1769258146" r:id="rId6"/>
        </w:object>
      </w:r>
      <w:r>
        <w:t xml:space="preserve"> </w:t>
      </w:r>
    </w:p>
    <w:p w:rsidR="00E1669C" w:rsidRPr="002D7687" w:rsidRDefault="00E1669C" w:rsidP="00E1669C">
      <w:pPr>
        <w:jc w:val="center"/>
        <w:rPr>
          <w:b/>
          <w:sz w:val="16"/>
          <w:szCs w:val="16"/>
        </w:rPr>
      </w:pPr>
      <w:r w:rsidRPr="002D7687">
        <w:rPr>
          <w:b/>
          <w:sz w:val="16"/>
          <w:szCs w:val="16"/>
        </w:rPr>
        <w:t>МЕСТНАЯ</w:t>
      </w:r>
      <w:r>
        <w:rPr>
          <w:b/>
          <w:sz w:val="16"/>
          <w:szCs w:val="16"/>
        </w:rPr>
        <w:t xml:space="preserve"> </w:t>
      </w:r>
      <w:r w:rsidRPr="002D7687">
        <w:rPr>
          <w:b/>
          <w:sz w:val="16"/>
          <w:szCs w:val="16"/>
        </w:rPr>
        <w:t>АДМИНИСТРАЦИЯ</w:t>
      </w:r>
      <w:r>
        <w:rPr>
          <w:b/>
          <w:sz w:val="16"/>
          <w:szCs w:val="16"/>
        </w:rPr>
        <w:t xml:space="preserve"> </w:t>
      </w:r>
      <w:r w:rsidRPr="002D7687">
        <w:rPr>
          <w:b/>
          <w:sz w:val="16"/>
          <w:szCs w:val="16"/>
        </w:rPr>
        <w:t>СЕЛЬСКОГО</w:t>
      </w:r>
      <w:r>
        <w:rPr>
          <w:b/>
          <w:sz w:val="16"/>
          <w:szCs w:val="16"/>
        </w:rPr>
        <w:t xml:space="preserve"> </w:t>
      </w:r>
      <w:r w:rsidRPr="002D7687">
        <w:rPr>
          <w:b/>
          <w:sz w:val="16"/>
          <w:szCs w:val="16"/>
        </w:rPr>
        <w:t xml:space="preserve">ПОСЕЛЕНИЯ </w:t>
      </w:r>
      <w:proofErr w:type="gramStart"/>
      <w:r w:rsidRPr="002D7687">
        <w:rPr>
          <w:b/>
          <w:sz w:val="16"/>
          <w:szCs w:val="16"/>
        </w:rPr>
        <w:t>ЯНТАРНОЕ</w:t>
      </w:r>
      <w:proofErr w:type="gramEnd"/>
    </w:p>
    <w:p w:rsidR="00E1669C" w:rsidRDefault="00E1669C" w:rsidP="00E1669C">
      <w:pPr>
        <w:jc w:val="center"/>
        <w:rPr>
          <w:b/>
          <w:sz w:val="16"/>
          <w:szCs w:val="16"/>
        </w:rPr>
      </w:pPr>
      <w:r w:rsidRPr="002D7687">
        <w:rPr>
          <w:b/>
          <w:sz w:val="16"/>
          <w:szCs w:val="16"/>
        </w:rPr>
        <w:t>ПРОХЛАДНЕНСКОГО МУНИЦИПАЛЬНОГО РАЙОНА КАБАРДИНО-БАЛКАРСКОЙ РЕСПУБЛИКИ</w:t>
      </w:r>
    </w:p>
    <w:p w:rsidR="00E1669C" w:rsidRPr="002D7687" w:rsidRDefault="00E1669C" w:rsidP="00E1669C">
      <w:pPr>
        <w:jc w:val="center"/>
        <w:rPr>
          <w:b/>
          <w:sz w:val="16"/>
          <w:szCs w:val="16"/>
        </w:rPr>
      </w:pPr>
      <w:r w:rsidRPr="002D7687">
        <w:rPr>
          <w:b/>
          <w:sz w:val="16"/>
          <w:szCs w:val="16"/>
        </w:rPr>
        <w:t>КЪЭБЭРДЕЙ-БАЛЪКЪЭР РЕСПУБЛИКЭМ</w:t>
      </w:r>
      <w:r>
        <w:rPr>
          <w:b/>
          <w:sz w:val="16"/>
          <w:szCs w:val="16"/>
        </w:rPr>
        <w:t xml:space="preserve"> </w:t>
      </w:r>
      <w:r w:rsidRPr="002D7687">
        <w:rPr>
          <w:b/>
          <w:sz w:val="16"/>
          <w:szCs w:val="16"/>
        </w:rPr>
        <w:t>И ПРОХЛАДНЭ МУНИЦИПАЛЬНЭ</w:t>
      </w:r>
    </w:p>
    <w:p w:rsidR="00E1669C" w:rsidRPr="002D7687" w:rsidRDefault="00E1669C" w:rsidP="00E1669C">
      <w:pPr>
        <w:jc w:val="center"/>
        <w:rPr>
          <w:b/>
          <w:sz w:val="16"/>
          <w:szCs w:val="16"/>
        </w:rPr>
      </w:pPr>
      <w:r w:rsidRPr="002D7687">
        <w:rPr>
          <w:b/>
          <w:sz w:val="16"/>
          <w:szCs w:val="16"/>
        </w:rPr>
        <w:t>КУЕЙМ</w:t>
      </w:r>
      <w:r>
        <w:rPr>
          <w:b/>
          <w:sz w:val="16"/>
          <w:szCs w:val="16"/>
        </w:rPr>
        <w:t xml:space="preserve"> </w:t>
      </w:r>
      <w:r w:rsidRPr="002D7687">
        <w:rPr>
          <w:b/>
          <w:sz w:val="16"/>
          <w:szCs w:val="16"/>
        </w:rPr>
        <w:t>ЩЫЩ</w:t>
      </w:r>
      <w:r>
        <w:rPr>
          <w:b/>
          <w:sz w:val="16"/>
          <w:szCs w:val="16"/>
        </w:rPr>
        <w:t xml:space="preserve"> </w:t>
      </w:r>
      <w:r w:rsidRPr="002D7687">
        <w:rPr>
          <w:b/>
          <w:sz w:val="16"/>
          <w:szCs w:val="16"/>
        </w:rPr>
        <w:t>ЯНТАРНЭ</w:t>
      </w:r>
      <w:r>
        <w:rPr>
          <w:b/>
          <w:sz w:val="16"/>
          <w:szCs w:val="16"/>
        </w:rPr>
        <w:t xml:space="preserve"> </w:t>
      </w:r>
      <w:r w:rsidRPr="002D7687">
        <w:rPr>
          <w:b/>
          <w:sz w:val="16"/>
          <w:szCs w:val="16"/>
        </w:rPr>
        <w:t>КЪУАЖЕМ</w:t>
      </w:r>
      <w:r>
        <w:rPr>
          <w:b/>
          <w:sz w:val="16"/>
          <w:szCs w:val="16"/>
        </w:rPr>
        <w:t xml:space="preserve"> </w:t>
      </w:r>
      <w:r w:rsidRPr="002D7687">
        <w:rPr>
          <w:b/>
          <w:sz w:val="16"/>
          <w:szCs w:val="16"/>
        </w:rPr>
        <w:t>И Щ</w:t>
      </w:r>
      <w:proofErr w:type="gramStart"/>
      <w:r w:rsidRPr="002D7687">
        <w:rPr>
          <w:b/>
          <w:sz w:val="16"/>
          <w:szCs w:val="16"/>
          <w:lang w:val="en-US"/>
        </w:rPr>
        <w:t>I</w:t>
      </w:r>
      <w:proofErr w:type="gramEnd"/>
      <w:r w:rsidRPr="002D7687">
        <w:rPr>
          <w:b/>
          <w:sz w:val="16"/>
          <w:szCs w:val="16"/>
        </w:rPr>
        <w:t>ЫП</w:t>
      </w:r>
      <w:r w:rsidRPr="002D7687">
        <w:rPr>
          <w:b/>
          <w:sz w:val="16"/>
          <w:szCs w:val="16"/>
          <w:lang w:val="en-US"/>
        </w:rPr>
        <w:t>I</w:t>
      </w:r>
      <w:r w:rsidRPr="002D7687">
        <w:rPr>
          <w:b/>
          <w:sz w:val="16"/>
          <w:szCs w:val="16"/>
        </w:rPr>
        <w:t>Э</w:t>
      </w:r>
      <w:r>
        <w:rPr>
          <w:b/>
          <w:sz w:val="16"/>
          <w:szCs w:val="16"/>
        </w:rPr>
        <w:t xml:space="preserve"> </w:t>
      </w:r>
      <w:r w:rsidRPr="002D7687">
        <w:rPr>
          <w:b/>
          <w:sz w:val="16"/>
          <w:szCs w:val="16"/>
        </w:rPr>
        <w:t>АДМИНИСТРАЦЭ</w:t>
      </w:r>
      <w:r>
        <w:rPr>
          <w:noProof/>
          <w:sz w:val="16"/>
          <w:szCs w:val="16"/>
        </w:rPr>
        <mc:AlternateContent>
          <mc:Choice Requires="wps">
            <w:drawing>
              <wp:anchor distT="0" distB="0" distL="114300" distR="114300" simplePos="0" relativeHeight="251661312" behindDoc="0" locked="0" layoutInCell="0" allowOverlap="1" wp14:anchorId="1BA87565" wp14:editId="28AC5AD7">
                <wp:simplePos x="0" y="0"/>
                <wp:positionH relativeFrom="column">
                  <wp:posOffset>1744980</wp:posOffset>
                </wp:positionH>
                <wp:positionV relativeFrom="paragraph">
                  <wp:posOffset>110490</wp:posOffset>
                </wp:positionV>
                <wp:extent cx="3017520" cy="0"/>
                <wp:effectExtent l="20955" t="15240" r="19050" b="13335"/>
                <wp:wrapNone/>
                <wp:docPr id="1259" name="Line 10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6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8.7pt" to="3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uFwIAADA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" o:allowincell="f" strokeweight="2pt"/>
            </w:pict>
          </mc:Fallback>
        </mc:AlternateContent>
      </w:r>
    </w:p>
    <w:p w:rsidR="00E1669C" w:rsidRPr="002D7687" w:rsidRDefault="00E1669C" w:rsidP="00E1669C">
      <w:pPr>
        <w:jc w:val="center"/>
        <w:rPr>
          <w:b/>
          <w:sz w:val="16"/>
          <w:szCs w:val="16"/>
        </w:rPr>
      </w:pPr>
      <w:r w:rsidRPr="002D7687">
        <w:rPr>
          <w:b/>
          <w:sz w:val="16"/>
          <w:szCs w:val="16"/>
        </w:rPr>
        <w:t>КЪАБАРТЫ-МАЛКЪАР РЕСПУБЛИКАНЫ ПРОХЛАДНЫЙ</w:t>
      </w:r>
      <w:r>
        <w:rPr>
          <w:b/>
          <w:sz w:val="16"/>
          <w:szCs w:val="16"/>
        </w:rPr>
        <w:t xml:space="preserve"> </w:t>
      </w:r>
      <w:r w:rsidRPr="002D7687">
        <w:rPr>
          <w:b/>
          <w:sz w:val="16"/>
          <w:szCs w:val="16"/>
        </w:rPr>
        <w:t>МУНИЦИПАЛЬНЫЙ РАЙОНУНУ</w:t>
      </w:r>
    </w:p>
    <w:p w:rsidR="00E1669C" w:rsidRPr="002D7687" w:rsidRDefault="00E1669C" w:rsidP="00E1669C">
      <w:pPr>
        <w:jc w:val="center"/>
        <w:rPr>
          <w:b/>
          <w:sz w:val="16"/>
          <w:szCs w:val="16"/>
        </w:rPr>
      </w:pPr>
      <w:proofErr w:type="gramStart"/>
      <w:r w:rsidRPr="002D7687">
        <w:rPr>
          <w:b/>
          <w:sz w:val="16"/>
          <w:szCs w:val="16"/>
        </w:rPr>
        <w:t>ЯНТАРНОЕ</w:t>
      </w:r>
      <w:proofErr w:type="gramEnd"/>
      <w:r w:rsidRPr="002D7687">
        <w:rPr>
          <w:b/>
          <w:sz w:val="16"/>
          <w:szCs w:val="16"/>
        </w:rPr>
        <w:t xml:space="preserve"> ЭЛ ПОСЕЛЕНИЯСЫНЫ ЖЕР – ЖЕРЛИ АДМИНИСТРАЦИЯСЫ</w:t>
      </w:r>
    </w:p>
    <w:p w:rsidR="00E1669C" w:rsidRPr="007176CD" w:rsidRDefault="00E1669C" w:rsidP="00E1669C">
      <w:pPr>
        <w:tabs>
          <w:tab w:val="left" w:pos="3960"/>
        </w:tabs>
        <w:rPr>
          <w:sz w:val="28"/>
          <w:szCs w:val="28"/>
        </w:rPr>
      </w:pPr>
      <w:r>
        <w:t xml:space="preserve"> </w:t>
      </w:r>
      <w:r>
        <w:rPr>
          <w:noProof/>
        </w:rPr>
        <mc:AlternateContent>
          <mc:Choice Requires="wps">
            <w:drawing>
              <wp:anchor distT="0" distB="0" distL="114300" distR="114300" simplePos="0" relativeHeight="251659264" behindDoc="0" locked="0" layoutInCell="1" allowOverlap="1" wp14:anchorId="7725B7F4" wp14:editId="7D0F0146">
                <wp:simplePos x="0" y="0"/>
                <wp:positionH relativeFrom="column">
                  <wp:posOffset>459105</wp:posOffset>
                </wp:positionH>
                <wp:positionV relativeFrom="paragraph">
                  <wp:posOffset>102235</wp:posOffset>
                </wp:positionV>
                <wp:extent cx="5852795" cy="635"/>
                <wp:effectExtent l="20955" t="16510" r="12700" b="20955"/>
                <wp:wrapNone/>
                <wp:docPr id="1260" name="Line 10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8.05pt" to="49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1" allowOverlap="1" wp14:anchorId="43B0E187" wp14:editId="73C8BEB3">
                <wp:simplePos x="0" y="0"/>
                <wp:positionH relativeFrom="column">
                  <wp:posOffset>541020</wp:posOffset>
                </wp:positionH>
                <wp:positionV relativeFrom="paragraph">
                  <wp:posOffset>153035</wp:posOffset>
                </wp:positionV>
                <wp:extent cx="5669915" cy="635"/>
                <wp:effectExtent l="7620" t="10160" r="8890" b="8255"/>
                <wp:wrapNone/>
                <wp:docPr id="1261" name="Line 10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2.05pt" to="48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" strokeweight="1pt">
                <v:stroke startarrowwidth="narrow" startarrowlength="short" endarrowwidth="narrow" endarrowlength="short"/>
              </v:line>
            </w:pict>
          </mc:Fallback>
        </mc:AlternateContent>
      </w:r>
    </w:p>
    <w:p w:rsidR="00E1669C" w:rsidRPr="00250340" w:rsidRDefault="00E1669C" w:rsidP="00E1669C">
      <w:pPr>
        <w:tabs>
          <w:tab w:val="left" w:pos="921"/>
          <w:tab w:val="right" w:pos="9355"/>
        </w:tabs>
      </w:pPr>
      <w:r>
        <w:rPr>
          <w:sz w:val="24"/>
          <w:szCs w:val="24"/>
        </w:rPr>
        <w:tab/>
      </w:r>
      <w:proofErr w:type="spellStart"/>
      <w:r w:rsidRPr="005B141F">
        <w:rPr>
          <w:spacing w:val="-7"/>
          <w:sz w:val="24"/>
          <w:szCs w:val="24"/>
        </w:rPr>
        <w:t>с.п</w:t>
      </w:r>
      <w:proofErr w:type="spellEnd"/>
      <w:r w:rsidRPr="005B141F">
        <w:rPr>
          <w:spacing w:val="-7"/>
          <w:sz w:val="24"/>
          <w:szCs w:val="24"/>
        </w:rPr>
        <w:t>. Янтарное</w:t>
      </w:r>
      <w:r>
        <w:rPr>
          <w:sz w:val="24"/>
          <w:szCs w:val="24"/>
        </w:rPr>
        <w:tab/>
      </w:r>
      <w:r w:rsidRPr="00250340">
        <w:t xml:space="preserve"> ПОСТАНОВЛЕНИЕ № 07</w:t>
      </w:r>
    </w:p>
    <w:p w:rsidR="00E1669C" w:rsidRPr="00250340" w:rsidRDefault="00E1669C" w:rsidP="00E1669C">
      <w:pPr>
        <w:jc w:val="right"/>
      </w:pPr>
      <w:r w:rsidRPr="00250340">
        <w:t xml:space="preserve"> ПОСТАНОВЛЕНЭ №07 </w:t>
      </w:r>
    </w:p>
    <w:p w:rsidR="00E1669C" w:rsidRDefault="00E1669C" w:rsidP="00E1669C">
      <w:pPr>
        <w:jc w:val="right"/>
      </w:pPr>
      <w:r w:rsidRPr="00250340">
        <w:t xml:space="preserve"> БЕГИМ №07 </w:t>
      </w:r>
    </w:p>
    <w:p w:rsidR="00E1669C" w:rsidRPr="00250340" w:rsidRDefault="00E1669C" w:rsidP="00E1669C">
      <w:r w:rsidRPr="002B660E">
        <w:rPr>
          <w:b/>
          <w:sz w:val="24"/>
          <w:szCs w:val="24"/>
        </w:rPr>
        <w:t>«</w:t>
      </w:r>
      <w:r>
        <w:rPr>
          <w:b/>
          <w:sz w:val="24"/>
          <w:szCs w:val="24"/>
        </w:rPr>
        <w:t xml:space="preserve">02  </w:t>
      </w:r>
      <w:r>
        <w:rPr>
          <w:b/>
          <w:spacing w:val="-7"/>
          <w:sz w:val="24"/>
          <w:szCs w:val="24"/>
        </w:rPr>
        <w:t>» февраля  2024</w:t>
      </w:r>
      <w:r w:rsidRPr="002B660E">
        <w:rPr>
          <w:b/>
          <w:spacing w:val="-7"/>
          <w:sz w:val="24"/>
          <w:szCs w:val="24"/>
        </w:rPr>
        <w:t xml:space="preserve"> г.</w:t>
      </w:r>
      <w:r>
        <w:rPr>
          <w:b/>
          <w:spacing w:val="-7"/>
          <w:sz w:val="24"/>
          <w:szCs w:val="24"/>
        </w:rPr>
        <w:t xml:space="preserve"> </w:t>
      </w:r>
    </w:p>
    <w:p w:rsidR="00E1669C" w:rsidRDefault="00E1669C" w:rsidP="00E1669C">
      <w:pPr>
        <w:autoSpaceDE w:val="0"/>
        <w:autoSpaceDN w:val="0"/>
        <w:adjustRightInd w:val="0"/>
        <w:ind w:firstLine="540"/>
        <w:jc w:val="center"/>
        <w:outlineLvl w:val="1"/>
        <w:rPr>
          <w:b/>
          <w:sz w:val="24"/>
          <w:szCs w:val="24"/>
        </w:rPr>
      </w:pPr>
    </w:p>
    <w:p w:rsidR="00E1669C" w:rsidRPr="00012BEF" w:rsidRDefault="00E1669C" w:rsidP="00E1669C">
      <w:pPr>
        <w:autoSpaceDE w:val="0"/>
        <w:autoSpaceDN w:val="0"/>
        <w:adjustRightInd w:val="0"/>
        <w:ind w:firstLine="540"/>
        <w:jc w:val="center"/>
        <w:outlineLvl w:val="1"/>
        <w:rPr>
          <w:b/>
          <w:sz w:val="24"/>
          <w:szCs w:val="24"/>
        </w:rPr>
      </w:pPr>
      <w:r w:rsidRPr="00012BEF">
        <w:rPr>
          <w:b/>
          <w:sz w:val="24"/>
          <w:szCs w:val="24"/>
        </w:rPr>
        <w:t xml:space="preserve">«Об утверждении муниципальной программы «Обеспечение доступным и комфортным жильём и коммунальными услугами молодых семей на территории сельского поселения Янтарное </w:t>
      </w:r>
      <w:proofErr w:type="spellStart"/>
      <w:r w:rsidRPr="00012BEF">
        <w:rPr>
          <w:b/>
          <w:sz w:val="24"/>
          <w:szCs w:val="24"/>
        </w:rPr>
        <w:t>Прохладненского</w:t>
      </w:r>
      <w:proofErr w:type="spellEnd"/>
      <w:r w:rsidRPr="00012BEF">
        <w:rPr>
          <w:b/>
          <w:sz w:val="24"/>
          <w:szCs w:val="24"/>
        </w:rPr>
        <w:t xml:space="preserve"> муниципального района КБР на 2024-2026 годы»</w:t>
      </w:r>
    </w:p>
    <w:p w:rsidR="00E1669C" w:rsidRPr="00012BEF" w:rsidRDefault="00E1669C" w:rsidP="00E1669C">
      <w:pPr>
        <w:jc w:val="both"/>
        <w:rPr>
          <w:rFonts w:ascii="Arial" w:hAnsi="Arial" w:cs="Arial"/>
          <w:color w:val="000000"/>
          <w:sz w:val="24"/>
          <w:szCs w:val="24"/>
        </w:rPr>
      </w:pPr>
    </w:p>
    <w:p w:rsidR="00E1669C" w:rsidRPr="00012BEF" w:rsidRDefault="00E1669C" w:rsidP="00E1669C">
      <w:pPr>
        <w:pStyle w:val="ConsPlusNormal"/>
        <w:ind w:firstLine="567"/>
        <w:jc w:val="both"/>
        <w:rPr>
          <w:rFonts w:ascii="Times New Roman" w:hAnsi="Times New Roman" w:cs="Times New Roman"/>
          <w:b/>
          <w:color w:val="000000"/>
          <w:sz w:val="24"/>
          <w:szCs w:val="24"/>
        </w:rPr>
      </w:pPr>
      <w:r w:rsidRPr="00012BEF">
        <w:rPr>
          <w:rFonts w:ascii="Times New Roman" w:hAnsi="Times New Roman" w:cs="Times New Roman"/>
          <w:color w:val="000000"/>
          <w:sz w:val="24"/>
          <w:szCs w:val="24"/>
        </w:rPr>
        <w:t xml:space="preserve">      </w:t>
      </w:r>
      <w:proofErr w:type="gramStart"/>
      <w:r w:rsidRPr="00012BEF">
        <w:rPr>
          <w:rFonts w:ascii="Times New Roman" w:hAnsi="Times New Roman" w:cs="Times New Roman"/>
          <w:color w:val="000000"/>
          <w:sz w:val="24"/>
          <w:szCs w:val="24"/>
        </w:rPr>
        <w:t xml:space="preserve">В соответствии с Бюджетным кодексом РФ, Жилищным кодексом Российской Федерации, Федеральным законом от 06 октября </w:t>
      </w:r>
      <w:smartTag w:uri="urn:schemas-microsoft-com:office:smarttags" w:element="metricconverter">
        <w:smartTagPr>
          <w:attr w:name="ProductID" w:val="2003 г"/>
        </w:smartTagPr>
        <w:r w:rsidRPr="00012BEF">
          <w:rPr>
            <w:rFonts w:ascii="Times New Roman" w:hAnsi="Times New Roman" w:cs="Times New Roman"/>
            <w:color w:val="000000"/>
            <w:sz w:val="24"/>
            <w:szCs w:val="24"/>
          </w:rPr>
          <w:t>2003 г</w:t>
        </w:r>
      </w:smartTag>
      <w:r w:rsidRPr="00012BEF">
        <w:rPr>
          <w:rFonts w:ascii="Times New Roman" w:hAnsi="Times New Roman" w:cs="Times New Roman"/>
          <w:color w:val="000000"/>
          <w:sz w:val="24"/>
          <w:szCs w:val="24"/>
        </w:rPr>
        <w:t xml:space="preserve">. № 131-ФЗ «Об общих принципах организации местного самоуправления в Российской Федерации», Постановлением Правительства РФ от 30.12.2017 года № 1710 «Об обеспечении доступным и комфортным жильем и коммунальными услугами граждан Российской Федерации», Постановлением Правительства Российской Федерации от 17 декабря </w:t>
      </w:r>
      <w:smartTag w:uri="urn:schemas-microsoft-com:office:smarttags" w:element="metricconverter">
        <w:smartTagPr>
          <w:attr w:name="ProductID" w:val="2010 г"/>
        </w:smartTagPr>
        <w:r w:rsidRPr="00012BEF">
          <w:rPr>
            <w:rFonts w:ascii="Times New Roman" w:hAnsi="Times New Roman" w:cs="Times New Roman"/>
            <w:color w:val="000000"/>
            <w:sz w:val="24"/>
            <w:szCs w:val="24"/>
          </w:rPr>
          <w:t>2010 г</w:t>
        </w:r>
      </w:smartTag>
      <w:r w:rsidRPr="00012BEF">
        <w:rPr>
          <w:rFonts w:ascii="Times New Roman" w:hAnsi="Times New Roman" w:cs="Times New Roman"/>
          <w:color w:val="000000"/>
          <w:sz w:val="24"/>
          <w:szCs w:val="24"/>
        </w:rPr>
        <w:t>. № 1050 «О федеральной целевой программе</w:t>
      </w:r>
      <w:proofErr w:type="gramEnd"/>
      <w:r w:rsidRPr="00012BEF">
        <w:rPr>
          <w:rFonts w:ascii="Times New Roman" w:hAnsi="Times New Roman" w:cs="Times New Roman"/>
          <w:color w:val="000000"/>
          <w:sz w:val="24"/>
          <w:szCs w:val="24"/>
        </w:rPr>
        <w:t xml:space="preserve"> «</w:t>
      </w:r>
      <w:proofErr w:type="gramStart"/>
      <w:r w:rsidRPr="00012BEF">
        <w:rPr>
          <w:rFonts w:ascii="Times New Roman" w:hAnsi="Times New Roman" w:cs="Times New Roman"/>
          <w:color w:val="000000"/>
          <w:sz w:val="24"/>
          <w:szCs w:val="24"/>
        </w:rPr>
        <w:t>Жилище» на 2015-2020 годы»,</w:t>
      </w:r>
      <w:r w:rsidRPr="00012BEF">
        <w:rPr>
          <w:rFonts w:ascii="Times New Roman" w:hAnsi="Times New Roman" w:cs="Times New Roman"/>
          <w:sz w:val="24"/>
          <w:szCs w:val="24"/>
        </w:rPr>
        <w:t xml:space="preserve"> постановлением Правительства КБР от 29 декабря 2018 года № 273-ПП «</w:t>
      </w:r>
      <w:r w:rsidRPr="00012BEF">
        <w:rPr>
          <w:rFonts w:ascii="Times New Roman" w:eastAsia="Calibri" w:hAnsi="Times New Roman" w:cs="Times New Roman"/>
          <w:sz w:val="24"/>
          <w:szCs w:val="24"/>
          <w:lang w:eastAsia="en-US"/>
        </w:rPr>
        <w:t xml:space="preserve">О </w:t>
      </w:r>
      <w:r w:rsidRPr="00012BEF">
        <w:rPr>
          <w:rFonts w:ascii="Times New Roman" w:eastAsia="Calibri" w:hAnsi="Times New Roman" w:cs="Times New Roman"/>
          <w:sz w:val="24"/>
          <w:szCs w:val="24"/>
        </w:rPr>
        <w:t xml:space="preserve">реализации в Кабардино-Балкарской Республике </w:t>
      </w:r>
      <w:r w:rsidRPr="00012BEF">
        <w:rPr>
          <w:rFonts w:ascii="Times New Roman" w:hAnsi="Times New Roman" w:cs="Times New Roman"/>
          <w:sz w:val="24"/>
          <w:szCs w:val="24"/>
        </w:rPr>
        <w:t xml:space="preserve">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Уставом сельского поселения Янтарное </w:t>
      </w:r>
      <w:proofErr w:type="spellStart"/>
      <w:r w:rsidRPr="00012BEF">
        <w:rPr>
          <w:rFonts w:ascii="Times New Roman" w:hAnsi="Times New Roman" w:cs="Times New Roman"/>
          <w:sz w:val="24"/>
          <w:szCs w:val="24"/>
        </w:rPr>
        <w:t>Прохладненского</w:t>
      </w:r>
      <w:proofErr w:type="spellEnd"/>
      <w:r w:rsidRPr="00012BEF">
        <w:rPr>
          <w:rFonts w:ascii="Times New Roman" w:hAnsi="Times New Roman" w:cs="Times New Roman"/>
          <w:sz w:val="24"/>
          <w:szCs w:val="24"/>
        </w:rPr>
        <w:t xml:space="preserve"> муниципального района КБР, местная администрация сельского поселения Янтарное </w:t>
      </w:r>
      <w:proofErr w:type="spellStart"/>
      <w:r w:rsidRPr="00012BEF">
        <w:rPr>
          <w:rFonts w:ascii="Times New Roman" w:hAnsi="Times New Roman" w:cs="Times New Roman"/>
          <w:sz w:val="24"/>
          <w:szCs w:val="24"/>
        </w:rPr>
        <w:t>Прохладненского</w:t>
      </w:r>
      <w:proofErr w:type="spellEnd"/>
      <w:r w:rsidRPr="00012BEF">
        <w:rPr>
          <w:rFonts w:ascii="Times New Roman" w:hAnsi="Times New Roman" w:cs="Times New Roman"/>
          <w:sz w:val="24"/>
          <w:szCs w:val="24"/>
        </w:rPr>
        <w:t xml:space="preserve"> муниципального района КБР </w:t>
      </w:r>
      <w:r w:rsidRPr="00012BEF">
        <w:rPr>
          <w:rFonts w:ascii="Times New Roman" w:hAnsi="Times New Roman" w:cs="Times New Roman"/>
          <w:b/>
          <w:sz w:val="24"/>
          <w:szCs w:val="24"/>
        </w:rPr>
        <w:t>постановляет:</w:t>
      </w:r>
      <w:proofErr w:type="gramEnd"/>
    </w:p>
    <w:p w:rsidR="00E1669C" w:rsidRDefault="00E1669C" w:rsidP="00E1669C">
      <w:pPr>
        <w:autoSpaceDE w:val="0"/>
        <w:autoSpaceDN w:val="0"/>
        <w:adjustRightInd w:val="0"/>
        <w:jc w:val="both"/>
        <w:outlineLvl w:val="1"/>
        <w:rPr>
          <w:sz w:val="24"/>
          <w:szCs w:val="24"/>
        </w:rPr>
      </w:pPr>
      <w:r w:rsidRPr="00012BEF">
        <w:rPr>
          <w:color w:val="000000"/>
          <w:sz w:val="24"/>
          <w:szCs w:val="24"/>
        </w:rPr>
        <w:t xml:space="preserve">1.Утвердить прилагаемую муниципальную программу «Обеспечение доступным и комфортным жильем и коммунальными услугами молодых семей </w:t>
      </w:r>
      <w:r w:rsidRPr="00012BEF">
        <w:rPr>
          <w:sz w:val="24"/>
          <w:szCs w:val="24"/>
        </w:rPr>
        <w:t xml:space="preserve">на территории сельского поселения Янтарное </w:t>
      </w:r>
      <w:proofErr w:type="spellStart"/>
      <w:r w:rsidRPr="00012BEF">
        <w:rPr>
          <w:sz w:val="24"/>
          <w:szCs w:val="24"/>
        </w:rPr>
        <w:t>Прохладненского</w:t>
      </w:r>
      <w:proofErr w:type="spellEnd"/>
      <w:r w:rsidRPr="00012BEF">
        <w:rPr>
          <w:sz w:val="24"/>
          <w:szCs w:val="24"/>
        </w:rPr>
        <w:t xml:space="preserve"> муниципального района КБР на 2024-2026 годы» (далее – муниципальная программа).</w:t>
      </w:r>
    </w:p>
    <w:p w:rsidR="00E1669C" w:rsidRPr="00012BEF" w:rsidRDefault="00E1669C" w:rsidP="00E1669C">
      <w:pPr>
        <w:autoSpaceDE w:val="0"/>
        <w:autoSpaceDN w:val="0"/>
        <w:adjustRightInd w:val="0"/>
        <w:jc w:val="both"/>
        <w:outlineLvl w:val="1"/>
        <w:rPr>
          <w:b/>
          <w:sz w:val="24"/>
          <w:szCs w:val="24"/>
        </w:rPr>
      </w:pPr>
      <w:r>
        <w:rPr>
          <w:sz w:val="24"/>
          <w:szCs w:val="24"/>
        </w:rPr>
        <w:t>2. Постановление № 29 от 19.05.2021 г.</w:t>
      </w:r>
      <w:r w:rsidRPr="00065F6C">
        <w:rPr>
          <w:b/>
          <w:sz w:val="24"/>
          <w:szCs w:val="24"/>
        </w:rPr>
        <w:t xml:space="preserve"> </w:t>
      </w:r>
      <w:r w:rsidRPr="00065F6C">
        <w:rPr>
          <w:sz w:val="24"/>
          <w:szCs w:val="24"/>
        </w:rPr>
        <w:t xml:space="preserve">«Об утверждении муниципальной программы «Обеспечение доступным и комфортным жильём и коммунальными услугами молодых семей на территории сельского поселения Янтарное </w:t>
      </w:r>
      <w:proofErr w:type="spellStart"/>
      <w:r w:rsidRPr="00065F6C">
        <w:rPr>
          <w:sz w:val="24"/>
          <w:szCs w:val="24"/>
        </w:rPr>
        <w:t>Прохладненского</w:t>
      </w:r>
      <w:proofErr w:type="spellEnd"/>
      <w:r w:rsidRPr="00065F6C">
        <w:rPr>
          <w:sz w:val="24"/>
          <w:szCs w:val="24"/>
        </w:rPr>
        <w:t xml:space="preserve"> муниципального района КБР на 2024-2023 годы»</w:t>
      </w:r>
      <w:r>
        <w:rPr>
          <w:sz w:val="24"/>
          <w:szCs w:val="24"/>
        </w:rPr>
        <w:t xml:space="preserve"> считать утратившим силу.</w:t>
      </w:r>
    </w:p>
    <w:p w:rsidR="00E1669C" w:rsidRPr="00012BEF" w:rsidRDefault="00E1669C" w:rsidP="00E1669C">
      <w:pPr>
        <w:widowControl w:val="0"/>
        <w:shd w:val="clear" w:color="auto" w:fill="FFFFFF"/>
        <w:tabs>
          <w:tab w:val="left" w:pos="1118"/>
        </w:tabs>
        <w:autoSpaceDE w:val="0"/>
        <w:autoSpaceDN w:val="0"/>
        <w:adjustRightInd w:val="0"/>
        <w:spacing w:line="274" w:lineRule="exact"/>
        <w:ind w:right="10"/>
        <w:jc w:val="both"/>
        <w:rPr>
          <w:spacing w:val="-19"/>
          <w:sz w:val="24"/>
          <w:szCs w:val="24"/>
        </w:rPr>
      </w:pPr>
      <w:r>
        <w:rPr>
          <w:sz w:val="24"/>
          <w:szCs w:val="24"/>
        </w:rPr>
        <w:t>3.</w:t>
      </w:r>
      <w:r w:rsidRPr="00012BEF">
        <w:rPr>
          <w:spacing w:val="-5"/>
          <w:sz w:val="24"/>
          <w:szCs w:val="24"/>
        </w:rPr>
        <w:t xml:space="preserve">Главному бухгалтеру местной администрации сельского поселения Янтарное </w:t>
      </w:r>
      <w:proofErr w:type="spellStart"/>
      <w:r w:rsidRPr="00012BEF">
        <w:rPr>
          <w:spacing w:val="-9"/>
          <w:sz w:val="24"/>
          <w:szCs w:val="24"/>
        </w:rPr>
        <w:t>Прохладненского</w:t>
      </w:r>
      <w:proofErr w:type="spellEnd"/>
      <w:r w:rsidRPr="00012BEF">
        <w:rPr>
          <w:spacing w:val="-9"/>
          <w:sz w:val="24"/>
          <w:szCs w:val="24"/>
        </w:rPr>
        <w:t xml:space="preserve"> муниципального района предусмотреть выделение средств из </w:t>
      </w:r>
      <w:r w:rsidRPr="00012BEF">
        <w:rPr>
          <w:spacing w:val="-10"/>
          <w:sz w:val="24"/>
          <w:szCs w:val="24"/>
        </w:rPr>
        <w:t xml:space="preserve">бюджета сельского поселения Янтарное </w:t>
      </w:r>
      <w:proofErr w:type="spellStart"/>
      <w:r w:rsidRPr="00012BEF">
        <w:rPr>
          <w:spacing w:val="-10"/>
          <w:sz w:val="24"/>
          <w:szCs w:val="24"/>
        </w:rPr>
        <w:t>Прохладненского</w:t>
      </w:r>
      <w:proofErr w:type="spellEnd"/>
      <w:r w:rsidRPr="00012BEF">
        <w:rPr>
          <w:spacing w:val="-10"/>
          <w:sz w:val="24"/>
          <w:szCs w:val="24"/>
        </w:rPr>
        <w:t xml:space="preserve"> муниципального района для реализации </w:t>
      </w:r>
      <w:r w:rsidRPr="00012BEF">
        <w:rPr>
          <w:sz w:val="24"/>
          <w:szCs w:val="24"/>
        </w:rPr>
        <w:t>Программы, указанной в п. 4 настоящего   постановления.</w:t>
      </w:r>
    </w:p>
    <w:p w:rsidR="00E1669C" w:rsidRPr="00012BEF" w:rsidRDefault="00E1669C" w:rsidP="00E1669C">
      <w:pPr>
        <w:jc w:val="both"/>
        <w:rPr>
          <w:sz w:val="24"/>
          <w:szCs w:val="24"/>
        </w:rPr>
      </w:pPr>
      <w:r>
        <w:rPr>
          <w:sz w:val="24"/>
          <w:szCs w:val="24"/>
        </w:rPr>
        <w:t>4</w:t>
      </w:r>
      <w:r w:rsidRPr="00012BEF">
        <w:rPr>
          <w:sz w:val="24"/>
          <w:szCs w:val="24"/>
        </w:rPr>
        <w:t xml:space="preserve">. Обнародовать настоящее постановление в порядке, установленном Уставом сельского поселения Янтарное </w:t>
      </w:r>
      <w:proofErr w:type="spellStart"/>
      <w:r w:rsidRPr="00012BEF">
        <w:rPr>
          <w:sz w:val="24"/>
          <w:szCs w:val="24"/>
        </w:rPr>
        <w:t>Прохладненского</w:t>
      </w:r>
      <w:proofErr w:type="spellEnd"/>
      <w:r w:rsidRPr="00012BEF">
        <w:rPr>
          <w:sz w:val="24"/>
          <w:szCs w:val="24"/>
        </w:rPr>
        <w:t xml:space="preserve"> муниципального района КБР.</w:t>
      </w:r>
    </w:p>
    <w:p w:rsidR="00E1669C" w:rsidRPr="00012BEF" w:rsidRDefault="00E1669C" w:rsidP="00E1669C">
      <w:pPr>
        <w:pStyle w:val="6"/>
        <w:spacing w:line="240" w:lineRule="auto"/>
        <w:ind w:left="0" w:firstLine="0"/>
        <w:rPr>
          <w:rFonts w:ascii="Times New Roman" w:hAnsi="Times New Roman"/>
          <w:sz w:val="24"/>
          <w:szCs w:val="24"/>
        </w:rPr>
      </w:pPr>
      <w:r>
        <w:rPr>
          <w:rFonts w:ascii="Times New Roman" w:hAnsi="Times New Roman"/>
          <w:sz w:val="24"/>
          <w:szCs w:val="24"/>
        </w:rPr>
        <w:t>5</w:t>
      </w:r>
      <w:r w:rsidRPr="00012BEF">
        <w:rPr>
          <w:rFonts w:ascii="Times New Roman" w:hAnsi="Times New Roman"/>
          <w:sz w:val="24"/>
          <w:szCs w:val="24"/>
        </w:rPr>
        <w:t>. Настоящее постановление вступает в силу с момента его обнародования.</w:t>
      </w:r>
    </w:p>
    <w:p w:rsidR="00E1669C" w:rsidRDefault="00E1669C" w:rsidP="00E1669C">
      <w:pPr>
        <w:pStyle w:val="6"/>
        <w:spacing w:line="240" w:lineRule="auto"/>
        <w:ind w:left="0" w:firstLine="0"/>
        <w:rPr>
          <w:rFonts w:ascii="Times New Roman" w:hAnsi="Times New Roman"/>
          <w:sz w:val="24"/>
          <w:szCs w:val="24"/>
        </w:rPr>
      </w:pPr>
    </w:p>
    <w:p w:rsidR="00E1669C" w:rsidRPr="00012BEF" w:rsidRDefault="00E1669C" w:rsidP="00E1669C">
      <w:pPr>
        <w:pStyle w:val="6"/>
        <w:spacing w:line="240" w:lineRule="auto"/>
        <w:ind w:left="0" w:firstLine="0"/>
        <w:rPr>
          <w:rFonts w:ascii="Times New Roman" w:hAnsi="Times New Roman"/>
          <w:sz w:val="24"/>
          <w:szCs w:val="24"/>
        </w:rPr>
      </w:pPr>
    </w:p>
    <w:p w:rsidR="00E1669C" w:rsidRPr="00012BEF" w:rsidRDefault="00E1669C" w:rsidP="00E1669C">
      <w:pPr>
        <w:pStyle w:val="6"/>
        <w:spacing w:line="240" w:lineRule="auto"/>
        <w:ind w:left="0" w:firstLine="0"/>
        <w:rPr>
          <w:rFonts w:ascii="Times New Roman" w:hAnsi="Times New Roman"/>
          <w:sz w:val="24"/>
          <w:szCs w:val="24"/>
        </w:rPr>
      </w:pPr>
      <w:r w:rsidRPr="00012BEF">
        <w:rPr>
          <w:rFonts w:ascii="Times New Roman" w:hAnsi="Times New Roman"/>
          <w:sz w:val="24"/>
          <w:szCs w:val="24"/>
        </w:rPr>
        <w:t xml:space="preserve">Глава местной администрации </w:t>
      </w:r>
      <w:proofErr w:type="gramStart"/>
      <w:r w:rsidRPr="00012BEF">
        <w:rPr>
          <w:rFonts w:ascii="Times New Roman" w:hAnsi="Times New Roman"/>
          <w:sz w:val="24"/>
          <w:szCs w:val="24"/>
        </w:rPr>
        <w:t>сельского</w:t>
      </w:r>
      <w:proofErr w:type="gramEnd"/>
      <w:r w:rsidRPr="00012BEF">
        <w:rPr>
          <w:rFonts w:ascii="Times New Roman" w:hAnsi="Times New Roman"/>
          <w:sz w:val="24"/>
          <w:szCs w:val="24"/>
        </w:rPr>
        <w:t xml:space="preserve"> </w:t>
      </w:r>
    </w:p>
    <w:p w:rsidR="00E1669C" w:rsidRPr="00012BEF" w:rsidRDefault="00E1669C" w:rsidP="00E1669C">
      <w:pPr>
        <w:pStyle w:val="6"/>
        <w:spacing w:line="240" w:lineRule="auto"/>
        <w:ind w:left="0" w:firstLine="0"/>
        <w:rPr>
          <w:rFonts w:ascii="Times New Roman" w:hAnsi="Times New Roman"/>
          <w:sz w:val="24"/>
          <w:szCs w:val="24"/>
        </w:rPr>
      </w:pPr>
      <w:r w:rsidRPr="00012BEF">
        <w:rPr>
          <w:rFonts w:ascii="Times New Roman" w:hAnsi="Times New Roman"/>
          <w:sz w:val="24"/>
          <w:szCs w:val="24"/>
        </w:rPr>
        <w:t xml:space="preserve">поселения </w:t>
      </w:r>
      <w:proofErr w:type="gramStart"/>
      <w:r w:rsidRPr="00012BEF">
        <w:rPr>
          <w:rFonts w:ascii="Times New Roman" w:hAnsi="Times New Roman"/>
          <w:sz w:val="24"/>
          <w:szCs w:val="24"/>
        </w:rPr>
        <w:t>Янтарное</w:t>
      </w:r>
      <w:proofErr w:type="gramEnd"/>
      <w:r w:rsidRPr="00012BEF">
        <w:rPr>
          <w:rFonts w:ascii="Times New Roman" w:hAnsi="Times New Roman"/>
          <w:sz w:val="24"/>
          <w:szCs w:val="24"/>
        </w:rPr>
        <w:t xml:space="preserve"> </w:t>
      </w:r>
      <w:proofErr w:type="spellStart"/>
      <w:r w:rsidRPr="00012BEF">
        <w:rPr>
          <w:rFonts w:ascii="Times New Roman" w:hAnsi="Times New Roman"/>
          <w:sz w:val="24"/>
          <w:szCs w:val="24"/>
        </w:rPr>
        <w:t>Прохладненского</w:t>
      </w:r>
      <w:proofErr w:type="spellEnd"/>
      <w:r w:rsidRPr="00012BEF">
        <w:rPr>
          <w:rFonts w:ascii="Times New Roman" w:hAnsi="Times New Roman"/>
          <w:sz w:val="24"/>
          <w:szCs w:val="24"/>
        </w:rPr>
        <w:t xml:space="preserve"> </w:t>
      </w:r>
    </w:p>
    <w:p w:rsidR="00E1669C" w:rsidRPr="00012BEF" w:rsidRDefault="00E1669C" w:rsidP="00E1669C">
      <w:pPr>
        <w:pStyle w:val="6"/>
        <w:spacing w:line="240" w:lineRule="auto"/>
        <w:ind w:left="0" w:firstLine="0"/>
        <w:rPr>
          <w:rFonts w:ascii="Times New Roman" w:hAnsi="Times New Roman"/>
          <w:sz w:val="24"/>
          <w:szCs w:val="24"/>
        </w:rPr>
      </w:pPr>
      <w:proofErr w:type="gramStart"/>
      <w:r w:rsidRPr="00012BEF">
        <w:rPr>
          <w:rFonts w:ascii="Times New Roman" w:hAnsi="Times New Roman"/>
          <w:sz w:val="24"/>
          <w:szCs w:val="24"/>
        </w:rPr>
        <w:t>муниципального</w:t>
      </w:r>
      <w:proofErr w:type="gramEnd"/>
      <w:r w:rsidRPr="00012BEF">
        <w:rPr>
          <w:rFonts w:ascii="Times New Roman" w:hAnsi="Times New Roman"/>
          <w:sz w:val="24"/>
          <w:szCs w:val="24"/>
        </w:rPr>
        <w:t xml:space="preserve"> район       КБР                                            </w:t>
      </w:r>
      <w:proofErr w:type="spellStart"/>
      <w:r w:rsidRPr="00012BEF">
        <w:rPr>
          <w:rFonts w:ascii="Times New Roman" w:hAnsi="Times New Roman"/>
          <w:sz w:val="24"/>
          <w:szCs w:val="24"/>
        </w:rPr>
        <w:t>А.П.Малаховский</w:t>
      </w:r>
      <w:proofErr w:type="spellEnd"/>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outlineLvl w:val="0"/>
        <w:rPr>
          <w:b w:val="0"/>
        </w:rPr>
      </w:pPr>
    </w:p>
    <w:p w:rsidR="00E1669C" w:rsidRDefault="00E1669C" w:rsidP="00E1669C">
      <w:pPr>
        <w:pStyle w:val="ConsPlusTitle"/>
        <w:widowControl/>
        <w:ind w:left="2520" w:firstLine="840"/>
        <w:jc w:val="center"/>
        <w:outlineLvl w:val="0"/>
        <w:rPr>
          <w:b w:val="0"/>
        </w:rPr>
      </w:pPr>
      <w:r>
        <w:rPr>
          <w:b w:val="0"/>
        </w:rPr>
        <w:t>Приложение №1</w:t>
      </w:r>
    </w:p>
    <w:p w:rsidR="00E1669C" w:rsidRDefault="00E1669C" w:rsidP="00E1669C">
      <w:pPr>
        <w:pStyle w:val="ConsPlusTitle"/>
        <w:widowControl/>
        <w:ind w:left="2520" w:firstLine="840"/>
        <w:jc w:val="center"/>
        <w:outlineLvl w:val="0"/>
        <w:rPr>
          <w:b w:val="0"/>
        </w:rPr>
      </w:pPr>
      <w:r>
        <w:rPr>
          <w:b w:val="0"/>
        </w:rPr>
        <w:t xml:space="preserve"> к постановлению местной администрации </w:t>
      </w:r>
    </w:p>
    <w:p w:rsidR="00E1669C" w:rsidRDefault="00E1669C" w:rsidP="00E1669C">
      <w:pPr>
        <w:pStyle w:val="ConsPlusTitle"/>
        <w:widowControl/>
        <w:ind w:left="2520" w:firstLine="840"/>
        <w:jc w:val="center"/>
        <w:outlineLvl w:val="0"/>
        <w:rPr>
          <w:b w:val="0"/>
        </w:rPr>
      </w:pPr>
      <w:r>
        <w:rPr>
          <w:b w:val="0"/>
        </w:rPr>
        <w:t xml:space="preserve">сельского поселения </w:t>
      </w:r>
      <w:proofErr w:type="gramStart"/>
      <w:r>
        <w:rPr>
          <w:b w:val="0"/>
        </w:rPr>
        <w:t>Янтарное</w:t>
      </w:r>
      <w:proofErr w:type="gramEnd"/>
      <w:r>
        <w:rPr>
          <w:b w:val="0"/>
        </w:rPr>
        <w:t xml:space="preserve"> </w:t>
      </w:r>
      <w:proofErr w:type="spellStart"/>
      <w:r>
        <w:rPr>
          <w:b w:val="0"/>
        </w:rPr>
        <w:t>Прохладненского</w:t>
      </w:r>
      <w:proofErr w:type="spellEnd"/>
      <w:r>
        <w:rPr>
          <w:b w:val="0"/>
        </w:rPr>
        <w:t xml:space="preserve"> </w:t>
      </w:r>
    </w:p>
    <w:p w:rsidR="00E1669C" w:rsidRDefault="00E1669C" w:rsidP="00E1669C">
      <w:pPr>
        <w:pStyle w:val="ConsPlusTitle"/>
        <w:widowControl/>
        <w:ind w:left="2520" w:firstLine="840"/>
        <w:jc w:val="center"/>
        <w:outlineLvl w:val="0"/>
        <w:rPr>
          <w:b w:val="0"/>
        </w:rPr>
      </w:pPr>
      <w:r>
        <w:rPr>
          <w:b w:val="0"/>
        </w:rPr>
        <w:t>муниципального района КБР</w:t>
      </w:r>
    </w:p>
    <w:p w:rsidR="00E1669C" w:rsidRDefault="00E1669C" w:rsidP="00E1669C">
      <w:pPr>
        <w:pStyle w:val="ConsPlusTitle"/>
        <w:widowControl/>
        <w:ind w:left="2520" w:firstLine="840"/>
        <w:jc w:val="center"/>
        <w:outlineLvl w:val="0"/>
        <w:rPr>
          <w:b w:val="0"/>
        </w:rPr>
      </w:pPr>
      <w:r>
        <w:rPr>
          <w:b w:val="0"/>
        </w:rPr>
        <w:t>от «02»февраля  2024 г. № 07</w:t>
      </w:r>
    </w:p>
    <w:p w:rsidR="00E1669C" w:rsidRDefault="00E1669C" w:rsidP="00E1669C">
      <w:pPr>
        <w:pStyle w:val="ConsPlusTitle"/>
        <w:widowControl/>
        <w:ind w:left="2520" w:hanging="2520"/>
        <w:jc w:val="center"/>
        <w:outlineLvl w:val="0"/>
        <w:rPr>
          <w:b w:val="0"/>
          <w:sz w:val="28"/>
          <w:szCs w:val="28"/>
        </w:rPr>
      </w:pPr>
    </w:p>
    <w:p w:rsidR="00E1669C" w:rsidRDefault="00E1669C" w:rsidP="00E1669C">
      <w:pPr>
        <w:pStyle w:val="ConsPlusTitle"/>
        <w:widowControl/>
        <w:ind w:left="2520" w:hanging="2520"/>
        <w:jc w:val="center"/>
        <w:outlineLvl w:val="0"/>
        <w:rPr>
          <w:b w:val="0"/>
          <w:sz w:val="28"/>
          <w:szCs w:val="28"/>
        </w:rPr>
      </w:pPr>
    </w:p>
    <w:p w:rsidR="00E1669C" w:rsidRDefault="00E1669C" w:rsidP="00E1669C">
      <w:pPr>
        <w:pStyle w:val="ConsPlusTitle"/>
        <w:widowControl/>
        <w:ind w:left="2520" w:hanging="2520"/>
        <w:jc w:val="center"/>
        <w:outlineLvl w:val="0"/>
      </w:pPr>
      <w:r w:rsidRPr="00DF6186">
        <w:t>ПАСПОРТ</w:t>
      </w:r>
    </w:p>
    <w:p w:rsidR="00E1669C" w:rsidRPr="00DF6186" w:rsidRDefault="00E1669C" w:rsidP="00E1669C">
      <w:pPr>
        <w:pStyle w:val="ConsPlusTitle"/>
        <w:widowControl/>
        <w:ind w:left="2520" w:hanging="2520"/>
        <w:jc w:val="center"/>
        <w:outlineLvl w:val="0"/>
      </w:pPr>
    </w:p>
    <w:p w:rsidR="00E1669C" w:rsidRDefault="00E1669C" w:rsidP="00E1669C">
      <w:pPr>
        <w:autoSpaceDE w:val="0"/>
        <w:autoSpaceDN w:val="0"/>
        <w:adjustRightInd w:val="0"/>
        <w:jc w:val="center"/>
        <w:outlineLvl w:val="0"/>
        <w:rPr>
          <w:sz w:val="28"/>
          <w:szCs w:val="28"/>
        </w:rPr>
      </w:pPr>
      <w:r>
        <w:rPr>
          <w:color w:val="000000"/>
          <w:sz w:val="28"/>
          <w:szCs w:val="28"/>
        </w:rPr>
        <w:t>муниципальной программы</w:t>
      </w:r>
      <w:r w:rsidRPr="00AD5004">
        <w:rPr>
          <w:color w:val="000000"/>
          <w:sz w:val="28"/>
          <w:szCs w:val="28"/>
        </w:rPr>
        <w:t xml:space="preserve"> «Обеспечение доступным и комфортным жильем и коммунальными услугами молодых семей </w:t>
      </w:r>
      <w:r w:rsidRPr="00AD5004">
        <w:rPr>
          <w:sz w:val="28"/>
          <w:szCs w:val="28"/>
        </w:rPr>
        <w:t xml:space="preserve">на территории сельского поселения </w:t>
      </w:r>
      <w:r>
        <w:rPr>
          <w:sz w:val="28"/>
          <w:szCs w:val="28"/>
        </w:rPr>
        <w:t>Янтарное</w:t>
      </w:r>
      <w:r w:rsidRPr="00AD5004">
        <w:rPr>
          <w:sz w:val="28"/>
          <w:szCs w:val="28"/>
        </w:rPr>
        <w:t xml:space="preserve"> </w:t>
      </w:r>
      <w:proofErr w:type="spellStart"/>
      <w:r w:rsidRPr="00AD5004">
        <w:rPr>
          <w:sz w:val="28"/>
          <w:szCs w:val="28"/>
        </w:rPr>
        <w:t>Прохладненского</w:t>
      </w:r>
      <w:proofErr w:type="spellEnd"/>
      <w:r w:rsidRPr="00AD5004">
        <w:rPr>
          <w:sz w:val="28"/>
          <w:szCs w:val="28"/>
        </w:rPr>
        <w:t xml:space="preserve"> м</w:t>
      </w:r>
      <w:r>
        <w:rPr>
          <w:sz w:val="28"/>
          <w:szCs w:val="28"/>
        </w:rPr>
        <w:t xml:space="preserve">униципального района КБР </w:t>
      </w:r>
    </w:p>
    <w:p w:rsidR="00E1669C" w:rsidRDefault="00E1669C" w:rsidP="00E1669C">
      <w:pPr>
        <w:autoSpaceDE w:val="0"/>
        <w:autoSpaceDN w:val="0"/>
        <w:adjustRightInd w:val="0"/>
        <w:jc w:val="center"/>
        <w:outlineLvl w:val="0"/>
        <w:rPr>
          <w:sz w:val="28"/>
          <w:szCs w:val="28"/>
        </w:rPr>
      </w:pPr>
      <w:r>
        <w:rPr>
          <w:sz w:val="28"/>
          <w:szCs w:val="28"/>
        </w:rPr>
        <w:t>на 2024-2026</w:t>
      </w:r>
      <w:r w:rsidRPr="00AD5004">
        <w:rPr>
          <w:sz w:val="28"/>
          <w:szCs w:val="28"/>
        </w:rPr>
        <w:t xml:space="preserve"> годы»</w:t>
      </w:r>
    </w:p>
    <w:p w:rsidR="00E1669C" w:rsidRPr="00DF6186" w:rsidRDefault="00E1669C" w:rsidP="00E1669C">
      <w:pPr>
        <w:autoSpaceDE w:val="0"/>
        <w:autoSpaceDN w:val="0"/>
        <w:adjustRightInd w:val="0"/>
        <w:jc w:val="center"/>
        <w:outlineLvl w:val="0"/>
        <w:rPr>
          <w:sz w:val="24"/>
          <w:szCs w:val="24"/>
        </w:rPr>
      </w:pPr>
    </w:p>
    <w:p w:rsidR="00E1669C" w:rsidRPr="00295155" w:rsidRDefault="00E1669C" w:rsidP="00E1669C">
      <w:pPr>
        <w:pStyle w:val="ConsPlusNonformat"/>
        <w:widowControl/>
        <w:ind w:left="2520" w:hanging="2520"/>
        <w:rPr>
          <w:rFonts w:ascii="Times New Roman" w:hAnsi="Times New Roman" w:cs="Times New Roman"/>
          <w:b/>
          <w:sz w:val="24"/>
          <w:szCs w:val="24"/>
        </w:rPr>
      </w:pPr>
      <w:r w:rsidRPr="00295155">
        <w:rPr>
          <w:rFonts w:ascii="Times New Roman" w:hAnsi="Times New Roman" w:cs="Times New Roman"/>
          <w:b/>
          <w:sz w:val="24"/>
          <w:szCs w:val="24"/>
        </w:rPr>
        <w:t xml:space="preserve"> Наименование   Программы:</w:t>
      </w:r>
      <w:r w:rsidRPr="00DF6186">
        <w:rPr>
          <w:rFonts w:ascii="Times New Roman" w:hAnsi="Times New Roman" w:cs="Times New Roman"/>
          <w:sz w:val="24"/>
          <w:szCs w:val="24"/>
        </w:rPr>
        <w:t xml:space="preserve">              </w:t>
      </w:r>
    </w:p>
    <w:p w:rsidR="00E1669C" w:rsidRDefault="00E1669C" w:rsidP="00E1669C">
      <w:pPr>
        <w:pStyle w:val="ConsPlusNonformat"/>
        <w:widowControl/>
        <w:jc w:val="both"/>
        <w:rPr>
          <w:rFonts w:ascii="Times New Roman" w:hAnsi="Times New Roman" w:cs="Times New Roman"/>
          <w:sz w:val="24"/>
          <w:szCs w:val="24"/>
        </w:rPr>
      </w:pPr>
      <w:r w:rsidRPr="00295155">
        <w:rPr>
          <w:rFonts w:ascii="Times New Roman" w:hAnsi="Times New Roman" w:cs="Times New Roman"/>
          <w:color w:val="000000"/>
          <w:sz w:val="24"/>
          <w:szCs w:val="24"/>
        </w:rPr>
        <w:t xml:space="preserve">муниципальная программа «Обеспечение доступным и комфортным жильем и коммунальными услугами молодых семей </w:t>
      </w:r>
      <w:r w:rsidRPr="00295155">
        <w:rPr>
          <w:rFonts w:ascii="Times New Roman" w:hAnsi="Times New Roman" w:cs="Times New Roman"/>
          <w:sz w:val="24"/>
          <w:szCs w:val="24"/>
        </w:rPr>
        <w:t xml:space="preserve">на территории сельского поселения </w:t>
      </w:r>
      <w:r>
        <w:rPr>
          <w:rFonts w:ascii="Times New Roman" w:hAnsi="Times New Roman" w:cs="Times New Roman"/>
          <w:sz w:val="24"/>
          <w:szCs w:val="24"/>
        </w:rPr>
        <w:t>Янтарное</w:t>
      </w:r>
      <w:r w:rsidRPr="00295155">
        <w:rPr>
          <w:rFonts w:ascii="Times New Roman" w:hAnsi="Times New Roman" w:cs="Times New Roman"/>
          <w:sz w:val="24"/>
          <w:szCs w:val="24"/>
        </w:rPr>
        <w:t xml:space="preserve"> </w:t>
      </w:r>
      <w:proofErr w:type="spellStart"/>
      <w:r w:rsidRPr="00295155">
        <w:rPr>
          <w:rFonts w:ascii="Times New Roman" w:hAnsi="Times New Roman" w:cs="Times New Roman"/>
          <w:sz w:val="24"/>
          <w:szCs w:val="24"/>
        </w:rPr>
        <w:t>Прохладненского</w:t>
      </w:r>
      <w:proofErr w:type="spellEnd"/>
      <w:r w:rsidRPr="00295155">
        <w:rPr>
          <w:rFonts w:ascii="Times New Roman" w:hAnsi="Times New Roman" w:cs="Times New Roman"/>
          <w:sz w:val="24"/>
          <w:szCs w:val="24"/>
        </w:rPr>
        <w:t xml:space="preserve"> м</w:t>
      </w:r>
      <w:r>
        <w:rPr>
          <w:rFonts w:ascii="Times New Roman" w:hAnsi="Times New Roman"/>
          <w:sz w:val="24"/>
          <w:szCs w:val="24"/>
        </w:rPr>
        <w:t>униципального района КБР на 2024</w:t>
      </w:r>
      <w:r>
        <w:rPr>
          <w:rFonts w:ascii="Times New Roman" w:hAnsi="Times New Roman" w:cs="Times New Roman"/>
          <w:sz w:val="24"/>
          <w:szCs w:val="24"/>
        </w:rPr>
        <w:t>-2026</w:t>
      </w:r>
      <w:r w:rsidRPr="00295155">
        <w:rPr>
          <w:rFonts w:ascii="Times New Roman" w:hAnsi="Times New Roman" w:cs="Times New Roman"/>
          <w:sz w:val="24"/>
          <w:szCs w:val="24"/>
        </w:rPr>
        <w:t xml:space="preserve"> годы»</w:t>
      </w:r>
    </w:p>
    <w:p w:rsidR="00E1669C" w:rsidRPr="00295155" w:rsidRDefault="00E1669C" w:rsidP="00E1669C">
      <w:pPr>
        <w:pStyle w:val="ConsPlusNonformat"/>
        <w:widowControl/>
        <w:jc w:val="both"/>
        <w:rPr>
          <w:rFonts w:ascii="Times New Roman" w:hAnsi="Times New Roman" w:cs="Times New Roman"/>
          <w:b/>
          <w:sz w:val="24"/>
          <w:szCs w:val="24"/>
        </w:rPr>
      </w:pPr>
      <w:r w:rsidRPr="00295155">
        <w:rPr>
          <w:rFonts w:ascii="Times New Roman" w:hAnsi="Times New Roman" w:cs="Times New Roman"/>
          <w:b/>
          <w:sz w:val="24"/>
          <w:szCs w:val="24"/>
        </w:rPr>
        <w:t xml:space="preserve">Основание для  разработки программы:   </w:t>
      </w:r>
    </w:p>
    <w:p w:rsidR="00E1669C" w:rsidRPr="00250340" w:rsidRDefault="00E1669C" w:rsidP="00E1669C">
      <w:pPr>
        <w:pStyle w:val="ConsPlusNonformat"/>
        <w:widowControl/>
        <w:jc w:val="both"/>
        <w:rPr>
          <w:rFonts w:ascii="Times New Roman" w:hAnsi="Times New Roman" w:cs="Times New Roman"/>
          <w:color w:val="000000"/>
          <w:szCs w:val="24"/>
          <w:shd w:val="clear" w:color="auto" w:fill="FFFFFF"/>
        </w:rPr>
      </w:pPr>
      <w:r w:rsidRPr="00295155">
        <w:rPr>
          <w:rFonts w:ascii="Times New Roman" w:hAnsi="Times New Roman" w:cs="Times New Roman"/>
          <w:sz w:val="24"/>
          <w:szCs w:val="24"/>
        </w:rPr>
        <w:t>постановление Правительства КБР от 29.12.2018 года № 273-ПП «</w:t>
      </w:r>
      <w:r w:rsidRPr="00295155">
        <w:rPr>
          <w:rFonts w:ascii="Times New Roman" w:hAnsi="Times New Roman" w:cs="Times New Roman"/>
          <w:sz w:val="24"/>
          <w:szCs w:val="24"/>
          <w:lang w:eastAsia="en-US"/>
        </w:rPr>
        <w:t xml:space="preserve">О </w:t>
      </w:r>
      <w:r w:rsidRPr="00295155">
        <w:rPr>
          <w:rFonts w:ascii="Times New Roman" w:hAnsi="Times New Roman" w:cs="Times New Roman"/>
          <w:sz w:val="24"/>
          <w:szCs w:val="24"/>
        </w:rPr>
        <w:t>реализации в Кабардино-Балкарской Республике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1669C" w:rsidRPr="00295155" w:rsidRDefault="00E1669C" w:rsidP="00E1669C">
      <w:pPr>
        <w:pStyle w:val="ConsPlusNonformat"/>
        <w:widowControl/>
        <w:rPr>
          <w:rFonts w:ascii="Times New Roman" w:hAnsi="Times New Roman" w:cs="Times New Roman"/>
          <w:b/>
          <w:sz w:val="24"/>
          <w:szCs w:val="24"/>
        </w:rPr>
      </w:pPr>
      <w:r w:rsidRPr="00295155">
        <w:rPr>
          <w:rFonts w:ascii="Times New Roman" w:hAnsi="Times New Roman" w:cs="Times New Roman"/>
          <w:b/>
          <w:sz w:val="24"/>
          <w:szCs w:val="24"/>
        </w:rPr>
        <w:t xml:space="preserve"> Заказчик Программы  - </w:t>
      </w:r>
    </w:p>
    <w:p w:rsidR="00E1669C" w:rsidRPr="00DF6186" w:rsidRDefault="00E1669C" w:rsidP="00E1669C">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xml:space="preserve">местная администрация </w:t>
      </w:r>
      <w:r>
        <w:rPr>
          <w:rFonts w:ascii="Times New Roman" w:hAnsi="Times New Roman" w:cs="Times New Roman"/>
          <w:sz w:val="24"/>
          <w:szCs w:val="24"/>
        </w:rPr>
        <w:t xml:space="preserve">сельского поселения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 КБР</w:t>
      </w:r>
    </w:p>
    <w:p w:rsidR="00E1669C" w:rsidRPr="00DF6186" w:rsidRDefault="00E1669C" w:rsidP="00E1669C">
      <w:pPr>
        <w:pStyle w:val="ConsPlusNonformat"/>
        <w:widowControl/>
        <w:rPr>
          <w:rFonts w:ascii="Times New Roman" w:hAnsi="Times New Roman" w:cs="Times New Roman"/>
          <w:sz w:val="24"/>
          <w:szCs w:val="24"/>
        </w:rPr>
      </w:pPr>
      <w:r w:rsidRPr="00295155">
        <w:rPr>
          <w:rFonts w:ascii="Times New Roman" w:hAnsi="Times New Roman" w:cs="Times New Roman"/>
          <w:b/>
          <w:sz w:val="24"/>
          <w:szCs w:val="24"/>
        </w:rPr>
        <w:t>Основные</w:t>
      </w:r>
      <w:r w:rsidRPr="00DF6186">
        <w:rPr>
          <w:rFonts w:ascii="Times New Roman" w:hAnsi="Times New Roman" w:cs="Times New Roman"/>
          <w:sz w:val="24"/>
          <w:szCs w:val="24"/>
        </w:rPr>
        <w:t xml:space="preserve">  </w:t>
      </w:r>
      <w:r w:rsidRPr="00295155">
        <w:rPr>
          <w:rFonts w:ascii="Times New Roman" w:hAnsi="Times New Roman" w:cs="Times New Roman"/>
          <w:b/>
          <w:sz w:val="24"/>
          <w:szCs w:val="24"/>
        </w:rPr>
        <w:t>разработчики Программы</w:t>
      </w:r>
      <w:r>
        <w:rPr>
          <w:rFonts w:ascii="Times New Roman" w:hAnsi="Times New Roman" w:cs="Times New Roman"/>
          <w:b/>
          <w:sz w:val="24"/>
          <w:szCs w:val="24"/>
        </w:rPr>
        <w:t>:</w:t>
      </w:r>
      <w:r>
        <w:rPr>
          <w:rFonts w:ascii="Times New Roman" w:hAnsi="Times New Roman" w:cs="Times New Roman"/>
          <w:sz w:val="24"/>
          <w:szCs w:val="24"/>
        </w:rPr>
        <w:t xml:space="preserve">  </w:t>
      </w:r>
      <w:r w:rsidRPr="00DF6186">
        <w:rPr>
          <w:rFonts w:ascii="Times New Roman" w:hAnsi="Times New Roman" w:cs="Times New Roman"/>
          <w:sz w:val="24"/>
          <w:szCs w:val="24"/>
        </w:rPr>
        <w:t xml:space="preserve">местная администрация </w:t>
      </w:r>
      <w:r>
        <w:rPr>
          <w:rFonts w:ascii="Times New Roman" w:hAnsi="Times New Roman" w:cs="Times New Roman"/>
          <w:sz w:val="24"/>
          <w:szCs w:val="24"/>
        </w:rPr>
        <w:t xml:space="preserve">сельского поселения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 КБР</w:t>
      </w:r>
    </w:p>
    <w:p w:rsidR="00E1669C" w:rsidRPr="00295155" w:rsidRDefault="00E1669C" w:rsidP="00E1669C">
      <w:pPr>
        <w:pStyle w:val="ConsPlusNonformat"/>
        <w:widowControl/>
        <w:rPr>
          <w:rFonts w:ascii="Times New Roman" w:hAnsi="Times New Roman" w:cs="Times New Roman"/>
          <w:sz w:val="24"/>
          <w:szCs w:val="24"/>
        </w:rPr>
      </w:pPr>
      <w:r w:rsidRPr="00295155">
        <w:rPr>
          <w:rFonts w:ascii="Times New Roman" w:hAnsi="Times New Roman" w:cs="Times New Roman"/>
          <w:b/>
          <w:sz w:val="24"/>
          <w:szCs w:val="24"/>
        </w:rPr>
        <w:t>Цель Программы</w:t>
      </w:r>
      <w:r>
        <w:rPr>
          <w:rFonts w:ascii="Times New Roman" w:hAnsi="Times New Roman" w:cs="Times New Roman"/>
          <w:b/>
          <w:sz w:val="24"/>
          <w:szCs w:val="24"/>
        </w:rPr>
        <w:t>:</w:t>
      </w:r>
    </w:p>
    <w:p w:rsidR="00E1669C" w:rsidRPr="00DF6186" w:rsidRDefault="00E1669C" w:rsidP="00E1669C">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создание системы государственной</w:t>
      </w:r>
      <w:r>
        <w:rPr>
          <w:rFonts w:ascii="Times New Roman" w:hAnsi="Times New Roman" w:cs="Times New Roman"/>
          <w:sz w:val="24"/>
          <w:szCs w:val="24"/>
        </w:rPr>
        <w:t xml:space="preserve"> поддержки молодых семей, решение</w:t>
      </w:r>
      <w:r w:rsidRPr="00DF6186">
        <w:rPr>
          <w:rFonts w:ascii="Times New Roman" w:hAnsi="Times New Roman" w:cs="Times New Roman"/>
          <w:sz w:val="24"/>
          <w:szCs w:val="24"/>
        </w:rPr>
        <w:t xml:space="preserve"> жилищной проблемы для улучшения демографической ситуации в </w:t>
      </w:r>
      <w:proofErr w:type="spellStart"/>
      <w:r w:rsidRPr="00DF6186">
        <w:rPr>
          <w:rFonts w:ascii="Times New Roman" w:hAnsi="Times New Roman" w:cs="Times New Roman"/>
          <w:sz w:val="24"/>
          <w:szCs w:val="24"/>
        </w:rPr>
        <w:t>Прохладненском</w:t>
      </w:r>
      <w:proofErr w:type="spellEnd"/>
      <w:r w:rsidRPr="00DF6186">
        <w:rPr>
          <w:rFonts w:ascii="Times New Roman" w:hAnsi="Times New Roman" w:cs="Times New Roman"/>
          <w:sz w:val="24"/>
          <w:szCs w:val="24"/>
        </w:rPr>
        <w:t xml:space="preserve"> муниципальном районе КБР в целом.</w:t>
      </w:r>
    </w:p>
    <w:p w:rsidR="00E1669C" w:rsidRDefault="00E1669C" w:rsidP="00E1669C">
      <w:pPr>
        <w:pStyle w:val="ConsPlusNonformat"/>
        <w:widowControl/>
        <w:rPr>
          <w:rFonts w:ascii="Times New Roman" w:hAnsi="Times New Roman" w:cs="Times New Roman"/>
          <w:b/>
          <w:sz w:val="24"/>
          <w:szCs w:val="24"/>
        </w:rPr>
      </w:pPr>
    </w:p>
    <w:p w:rsidR="00E1669C" w:rsidRPr="00784034" w:rsidRDefault="00E1669C" w:rsidP="00E1669C">
      <w:pPr>
        <w:pStyle w:val="ConsPlusNonformat"/>
        <w:widowControl/>
        <w:rPr>
          <w:rFonts w:ascii="Times New Roman" w:hAnsi="Times New Roman" w:cs="Times New Roman"/>
          <w:sz w:val="24"/>
          <w:szCs w:val="24"/>
        </w:rPr>
      </w:pPr>
      <w:r w:rsidRPr="00784034">
        <w:rPr>
          <w:rFonts w:ascii="Times New Roman" w:hAnsi="Times New Roman" w:cs="Times New Roman"/>
          <w:b/>
          <w:sz w:val="24"/>
          <w:szCs w:val="24"/>
        </w:rPr>
        <w:t>Основные задачи   Программы</w:t>
      </w:r>
      <w:r>
        <w:rPr>
          <w:rFonts w:ascii="Times New Roman" w:hAnsi="Times New Roman" w:cs="Times New Roman"/>
          <w:sz w:val="24"/>
          <w:szCs w:val="24"/>
        </w:rPr>
        <w:t>:</w:t>
      </w:r>
      <w:r w:rsidRPr="00784034">
        <w:rPr>
          <w:rFonts w:ascii="Times New Roman" w:hAnsi="Times New Roman" w:cs="Times New Roman"/>
          <w:sz w:val="24"/>
          <w:szCs w:val="24"/>
        </w:rPr>
        <w:t xml:space="preserve">             </w:t>
      </w:r>
    </w:p>
    <w:p w:rsidR="00E1669C" w:rsidRPr="00DF6186" w:rsidRDefault="00E1669C" w:rsidP="00E1669C">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разработка и внедрение правовых, финансовых и организационных механизмов оказания поддержки  молодым семьям, нуждающимся в улучшении жилищных условий;</w:t>
      </w:r>
    </w:p>
    <w:p w:rsidR="00E1669C" w:rsidRPr="00DF6186" w:rsidRDefault="00E1669C" w:rsidP="00E1669C">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xml:space="preserve"> - содействие инициативам молодежных организаций, направленным на улучшение  жилищных и социально-бытовых условий молодых семей;</w:t>
      </w:r>
    </w:p>
    <w:p w:rsidR="00E1669C" w:rsidRPr="00DF6186" w:rsidRDefault="00E1669C" w:rsidP="00E1669C">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xml:space="preserve"> - привлечение финансовых и инвестиционных ресурсов для обеспечения молодых семей благоустроенным жильем;</w:t>
      </w:r>
    </w:p>
    <w:p w:rsidR="00E1669C" w:rsidRPr="00DF6186" w:rsidRDefault="00E1669C" w:rsidP="00E1669C">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xml:space="preserve">- оказание поддержки за счет средств федерального бюджета, бюджета </w:t>
      </w:r>
      <w:proofErr w:type="spellStart"/>
      <w:proofErr w:type="gramStart"/>
      <w:r w:rsidRPr="00DF6186">
        <w:rPr>
          <w:rFonts w:ascii="Times New Roman" w:hAnsi="Times New Roman" w:cs="Times New Roman"/>
          <w:sz w:val="24"/>
          <w:szCs w:val="24"/>
        </w:rPr>
        <w:t>Кабардино</w:t>
      </w:r>
      <w:proofErr w:type="spellEnd"/>
      <w:r w:rsidRPr="00DF6186">
        <w:rPr>
          <w:rFonts w:ascii="Times New Roman" w:hAnsi="Times New Roman" w:cs="Times New Roman"/>
          <w:sz w:val="24"/>
          <w:szCs w:val="24"/>
        </w:rPr>
        <w:t xml:space="preserve"> - Балкарской</w:t>
      </w:r>
      <w:proofErr w:type="gramEnd"/>
      <w:r w:rsidRPr="00DF6186">
        <w:rPr>
          <w:rFonts w:ascii="Times New Roman" w:hAnsi="Times New Roman" w:cs="Times New Roman"/>
          <w:sz w:val="24"/>
          <w:szCs w:val="24"/>
        </w:rPr>
        <w:t xml:space="preserve"> Республики, бюджета </w:t>
      </w:r>
      <w:r>
        <w:rPr>
          <w:rFonts w:ascii="Times New Roman" w:hAnsi="Times New Roman" w:cs="Times New Roman"/>
          <w:sz w:val="24"/>
          <w:szCs w:val="24"/>
        </w:rPr>
        <w:t>сельского поселения Янтарное</w:t>
      </w:r>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 и внебюджетных средств молодым семьям на приобретение (строительство) собственного жилья.</w:t>
      </w:r>
    </w:p>
    <w:p w:rsidR="00E1669C" w:rsidRPr="00DF6186" w:rsidRDefault="00E1669C" w:rsidP="00E1669C">
      <w:pPr>
        <w:pStyle w:val="ConsPlusNonformat"/>
        <w:widowControl/>
        <w:jc w:val="both"/>
        <w:rPr>
          <w:rFonts w:ascii="Times New Roman" w:hAnsi="Times New Roman" w:cs="Times New Roman"/>
          <w:sz w:val="24"/>
          <w:szCs w:val="24"/>
        </w:rPr>
      </w:pPr>
    </w:p>
    <w:p w:rsidR="00E1669C" w:rsidRPr="00784034" w:rsidRDefault="00E1669C" w:rsidP="00E1669C">
      <w:pPr>
        <w:pStyle w:val="ConsPlusNonformat"/>
        <w:widowControl/>
        <w:rPr>
          <w:rFonts w:ascii="Times New Roman" w:hAnsi="Times New Roman" w:cs="Times New Roman"/>
          <w:b/>
          <w:sz w:val="24"/>
          <w:szCs w:val="24"/>
        </w:rPr>
      </w:pPr>
      <w:r w:rsidRPr="00DF6186">
        <w:rPr>
          <w:rFonts w:ascii="Times New Roman" w:hAnsi="Times New Roman" w:cs="Times New Roman"/>
          <w:sz w:val="24"/>
          <w:szCs w:val="24"/>
        </w:rPr>
        <w:t xml:space="preserve"> </w:t>
      </w:r>
      <w:r w:rsidRPr="00784034">
        <w:rPr>
          <w:rFonts w:ascii="Times New Roman" w:hAnsi="Times New Roman" w:cs="Times New Roman"/>
          <w:b/>
          <w:sz w:val="24"/>
          <w:szCs w:val="24"/>
        </w:rPr>
        <w:t xml:space="preserve">Исполнители Программы:          </w:t>
      </w:r>
    </w:p>
    <w:p w:rsidR="00E1669C" w:rsidRPr="00784034" w:rsidRDefault="00E1669C" w:rsidP="00E1669C">
      <w:pPr>
        <w:pStyle w:val="ConsPlusNonformat"/>
        <w:widowControl/>
        <w:ind w:left="2520" w:hanging="2520"/>
        <w:rPr>
          <w:rFonts w:ascii="Times New Roman" w:hAnsi="Times New Roman" w:cs="Times New Roman"/>
          <w:sz w:val="24"/>
          <w:szCs w:val="24"/>
        </w:rPr>
      </w:pPr>
      <w:r w:rsidRPr="00784034">
        <w:rPr>
          <w:rFonts w:ascii="Times New Roman" w:hAnsi="Times New Roman" w:cs="Times New Roman"/>
          <w:sz w:val="24"/>
          <w:szCs w:val="24"/>
        </w:rPr>
        <w:t xml:space="preserve">- Министерство строительства и дорожного хозяйства Кабардино-Балкарской Республики, </w:t>
      </w:r>
    </w:p>
    <w:p w:rsidR="00E1669C" w:rsidRPr="00784034" w:rsidRDefault="00E1669C" w:rsidP="00E1669C">
      <w:pPr>
        <w:pStyle w:val="ConsPlusNonformat"/>
        <w:widowControl/>
        <w:rPr>
          <w:rFonts w:ascii="Times New Roman" w:hAnsi="Times New Roman" w:cs="Times New Roman"/>
          <w:sz w:val="24"/>
          <w:szCs w:val="24"/>
        </w:rPr>
      </w:pPr>
      <w:r w:rsidRPr="00784034">
        <w:rPr>
          <w:rFonts w:ascii="Times New Roman" w:hAnsi="Times New Roman" w:cs="Times New Roman"/>
          <w:sz w:val="24"/>
          <w:szCs w:val="24"/>
        </w:rPr>
        <w:t xml:space="preserve">- Министерство Финансов </w:t>
      </w:r>
      <w:proofErr w:type="gramStart"/>
      <w:r w:rsidRPr="00784034">
        <w:rPr>
          <w:rFonts w:ascii="Times New Roman" w:hAnsi="Times New Roman" w:cs="Times New Roman"/>
          <w:sz w:val="24"/>
          <w:szCs w:val="24"/>
        </w:rPr>
        <w:t>Кабардино- Балкарской</w:t>
      </w:r>
      <w:proofErr w:type="gramEnd"/>
      <w:r w:rsidRPr="00784034">
        <w:rPr>
          <w:rFonts w:ascii="Times New Roman" w:hAnsi="Times New Roman" w:cs="Times New Roman"/>
          <w:sz w:val="24"/>
          <w:szCs w:val="24"/>
        </w:rPr>
        <w:t xml:space="preserve"> Республики;</w:t>
      </w:r>
    </w:p>
    <w:p w:rsidR="00E1669C" w:rsidRPr="00DF6186" w:rsidRDefault="00E1669C" w:rsidP="00E1669C">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xml:space="preserve">- местная администрация </w:t>
      </w:r>
      <w:r>
        <w:rPr>
          <w:rFonts w:ascii="Times New Roman" w:hAnsi="Times New Roman" w:cs="Times New Roman"/>
          <w:sz w:val="24"/>
          <w:szCs w:val="24"/>
        </w:rPr>
        <w:t xml:space="preserve">сельского поселения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p w:rsidR="00E1669C" w:rsidRPr="00DF6186" w:rsidRDefault="00E1669C" w:rsidP="00E1669C">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молодые семьи с</w:t>
      </w:r>
      <w:r>
        <w:rPr>
          <w:rFonts w:ascii="Times New Roman" w:hAnsi="Times New Roman" w:cs="Times New Roman"/>
          <w:sz w:val="24"/>
          <w:szCs w:val="24"/>
        </w:rPr>
        <w:t xml:space="preserve">ельского поселения  </w:t>
      </w:r>
      <w:proofErr w:type="gramStart"/>
      <w:r>
        <w:rPr>
          <w:rFonts w:ascii="Times New Roman" w:hAnsi="Times New Roman" w:cs="Times New Roman"/>
          <w:sz w:val="24"/>
          <w:szCs w:val="24"/>
        </w:rPr>
        <w:t>Янтарное</w:t>
      </w:r>
      <w:proofErr w:type="gramEnd"/>
      <w:r>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r w:rsidRPr="00DF6186">
        <w:rPr>
          <w:rFonts w:ascii="Times New Roman" w:hAnsi="Times New Roman" w:cs="Times New Roman"/>
          <w:sz w:val="24"/>
          <w:szCs w:val="24"/>
        </w:rPr>
        <w:tab/>
        <w:t xml:space="preserve">                       </w:t>
      </w:r>
    </w:p>
    <w:p w:rsidR="00E1669C" w:rsidRPr="00DF6186" w:rsidRDefault="00E1669C" w:rsidP="00E1669C">
      <w:pPr>
        <w:pStyle w:val="ConsPlusNonformat"/>
        <w:widowControl/>
        <w:rPr>
          <w:rFonts w:ascii="Times New Roman" w:hAnsi="Times New Roman" w:cs="Times New Roman"/>
          <w:sz w:val="24"/>
          <w:szCs w:val="24"/>
        </w:rPr>
      </w:pPr>
      <w:r w:rsidRPr="00784034">
        <w:rPr>
          <w:rFonts w:ascii="Times New Roman" w:hAnsi="Times New Roman" w:cs="Times New Roman"/>
          <w:b/>
          <w:sz w:val="24"/>
          <w:szCs w:val="24"/>
        </w:rPr>
        <w:t xml:space="preserve"> Срок реализации Программы:</w:t>
      </w:r>
      <w:r>
        <w:rPr>
          <w:rFonts w:ascii="Times New Roman" w:hAnsi="Times New Roman" w:cs="Times New Roman"/>
          <w:sz w:val="24"/>
          <w:szCs w:val="24"/>
        </w:rPr>
        <w:t xml:space="preserve"> 2024-2026 годы</w:t>
      </w:r>
      <w:r w:rsidRPr="00DF6186">
        <w:rPr>
          <w:rFonts w:ascii="Times New Roman" w:hAnsi="Times New Roman" w:cs="Times New Roman"/>
          <w:sz w:val="24"/>
          <w:szCs w:val="24"/>
        </w:rPr>
        <w:t xml:space="preserve">          </w:t>
      </w:r>
    </w:p>
    <w:p w:rsidR="00E1669C" w:rsidRPr="00DF6186" w:rsidRDefault="00E1669C" w:rsidP="00E1669C">
      <w:pPr>
        <w:pStyle w:val="ConsPlusNonformat"/>
        <w:widowControl/>
        <w:rPr>
          <w:rFonts w:ascii="Times New Roman" w:hAnsi="Times New Roman" w:cs="Times New Roman"/>
          <w:sz w:val="24"/>
          <w:szCs w:val="24"/>
        </w:rPr>
      </w:pPr>
    </w:p>
    <w:p w:rsidR="00E1669C" w:rsidRPr="00784034" w:rsidRDefault="00E1669C" w:rsidP="00E1669C">
      <w:pPr>
        <w:pStyle w:val="ConsPlusNonformat"/>
        <w:widowControl/>
        <w:rPr>
          <w:rFonts w:ascii="Times New Roman" w:hAnsi="Times New Roman" w:cs="Times New Roman"/>
          <w:b/>
          <w:sz w:val="24"/>
          <w:szCs w:val="24"/>
        </w:rPr>
      </w:pPr>
      <w:r w:rsidRPr="00DF6186">
        <w:rPr>
          <w:rFonts w:ascii="Times New Roman" w:hAnsi="Times New Roman" w:cs="Times New Roman"/>
          <w:sz w:val="24"/>
          <w:szCs w:val="24"/>
        </w:rPr>
        <w:t xml:space="preserve"> </w:t>
      </w:r>
      <w:r w:rsidRPr="00784034">
        <w:rPr>
          <w:rFonts w:ascii="Times New Roman" w:hAnsi="Times New Roman" w:cs="Times New Roman"/>
          <w:b/>
          <w:sz w:val="24"/>
          <w:szCs w:val="24"/>
        </w:rPr>
        <w:t xml:space="preserve">Основные мероприятия Программы:                   </w:t>
      </w:r>
    </w:p>
    <w:p w:rsidR="00E1669C" w:rsidRPr="00DF6186" w:rsidRDefault="00E1669C" w:rsidP="00E1669C">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формирование финансовых и организационных механизмов оказания поддержки молодым семьям, нуждающимся в улучшении жилищных условий;</w:t>
      </w:r>
    </w:p>
    <w:p w:rsidR="00E1669C" w:rsidRPr="00DF6186" w:rsidRDefault="00E1669C" w:rsidP="00E1669C">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lastRenderedPageBreak/>
        <w:t xml:space="preserve"> - разработка нормативных правовых актов по реализации Программы.</w:t>
      </w:r>
    </w:p>
    <w:p w:rsidR="00E1669C" w:rsidRPr="00DF6186" w:rsidRDefault="00E1669C" w:rsidP="00E1669C">
      <w:pPr>
        <w:pStyle w:val="ConsPlusNonformat"/>
        <w:widowControl/>
        <w:jc w:val="both"/>
        <w:rPr>
          <w:rFonts w:ascii="Times New Roman" w:hAnsi="Times New Roman" w:cs="Times New Roman"/>
          <w:sz w:val="24"/>
          <w:szCs w:val="24"/>
        </w:rPr>
      </w:pPr>
    </w:p>
    <w:p w:rsidR="00E1669C" w:rsidRPr="00784034" w:rsidRDefault="00E1669C" w:rsidP="00E1669C">
      <w:pPr>
        <w:pStyle w:val="ConsPlusNonformat"/>
        <w:widowControl/>
        <w:rPr>
          <w:rFonts w:ascii="Times New Roman" w:hAnsi="Times New Roman" w:cs="Times New Roman"/>
          <w:b/>
          <w:sz w:val="24"/>
          <w:szCs w:val="24"/>
        </w:rPr>
      </w:pPr>
      <w:r w:rsidRPr="00784034">
        <w:rPr>
          <w:rFonts w:ascii="Times New Roman" w:hAnsi="Times New Roman" w:cs="Times New Roman"/>
          <w:b/>
          <w:sz w:val="24"/>
          <w:szCs w:val="24"/>
        </w:rPr>
        <w:t xml:space="preserve"> Объем и источники финансирования Программы:                </w:t>
      </w:r>
    </w:p>
    <w:p w:rsidR="00E1669C" w:rsidRPr="00DF6186" w:rsidRDefault="00E1669C" w:rsidP="00E1669C">
      <w:pPr>
        <w:pStyle w:val="ConsPlusNonformat"/>
        <w:widowControl/>
        <w:rPr>
          <w:rFonts w:ascii="Times New Roman" w:hAnsi="Times New Roman" w:cs="Times New Roman"/>
          <w:sz w:val="24"/>
          <w:szCs w:val="24"/>
        </w:rPr>
      </w:pPr>
    </w:p>
    <w:p w:rsidR="00E1669C" w:rsidRPr="00DF6186" w:rsidRDefault="00E1669C" w:rsidP="00E1669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DF6186">
        <w:rPr>
          <w:rFonts w:ascii="Times New Roman" w:hAnsi="Times New Roman" w:cs="Times New Roman"/>
          <w:sz w:val="24"/>
          <w:szCs w:val="24"/>
        </w:rPr>
        <w:t>общий объем фи</w:t>
      </w:r>
      <w:r>
        <w:rPr>
          <w:rFonts w:ascii="Times New Roman" w:hAnsi="Times New Roman" w:cs="Times New Roman"/>
          <w:sz w:val="24"/>
          <w:szCs w:val="24"/>
        </w:rPr>
        <w:t>нансирования подпрограммы – 2340</w:t>
      </w:r>
      <w:r w:rsidRPr="00DF6186">
        <w:rPr>
          <w:rFonts w:ascii="Times New Roman" w:hAnsi="Times New Roman" w:cs="Times New Roman"/>
          <w:sz w:val="24"/>
          <w:szCs w:val="24"/>
        </w:rPr>
        <w:t>,0 тыс. рублей</w:t>
      </w:r>
      <w:proofErr w:type="gramStart"/>
      <w:r w:rsidRPr="00DF6186">
        <w:rPr>
          <w:rFonts w:ascii="Times New Roman" w:hAnsi="Times New Roman" w:cs="Times New Roman"/>
          <w:sz w:val="24"/>
          <w:szCs w:val="24"/>
        </w:rPr>
        <w:t>.</w:t>
      </w:r>
      <w:proofErr w:type="gramEnd"/>
      <w:r w:rsidRPr="00DF6186">
        <w:rPr>
          <w:rFonts w:ascii="Times New Roman" w:hAnsi="Times New Roman" w:cs="Times New Roman"/>
          <w:sz w:val="24"/>
          <w:szCs w:val="24"/>
        </w:rPr>
        <w:t xml:space="preserve"> </w:t>
      </w:r>
      <w:proofErr w:type="gramStart"/>
      <w:r w:rsidRPr="00DF6186">
        <w:rPr>
          <w:rFonts w:ascii="Times New Roman" w:hAnsi="Times New Roman" w:cs="Times New Roman"/>
          <w:sz w:val="24"/>
          <w:szCs w:val="24"/>
        </w:rPr>
        <w:t>в</w:t>
      </w:r>
      <w:proofErr w:type="gramEnd"/>
      <w:r w:rsidRPr="00DF6186">
        <w:rPr>
          <w:rFonts w:ascii="Times New Roman" w:hAnsi="Times New Roman" w:cs="Times New Roman"/>
          <w:sz w:val="24"/>
          <w:szCs w:val="24"/>
        </w:rPr>
        <w:t xml:space="preserve"> том числе:</w:t>
      </w:r>
    </w:p>
    <w:p w:rsidR="00E1669C" w:rsidRPr="00DF6186" w:rsidRDefault="00E1669C" w:rsidP="00E1669C">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с</w:t>
      </w:r>
      <w:r>
        <w:rPr>
          <w:rFonts w:ascii="Times New Roman" w:hAnsi="Times New Roman" w:cs="Times New Roman"/>
          <w:sz w:val="24"/>
          <w:szCs w:val="24"/>
        </w:rPr>
        <w:t xml:space="preserve">редства федерального бюджета (11%)– 257,4 </w:t>
      </w:r>
      <w:proofErr w:type="spellStart"/>
      <w:r w:rsidRPr="00DF6186">
        <w:rPr>
          <w:rFonts w:ascii="Times New Roman" w:hAnsi="Times New Roman" w:cs="Times New Roman"/>
          <w:sz w:val="24"/>
          <w:szCs w:val="24"/>
        </w:rPr>
        <w:t>тыс</w:t>
      </w:r>
      <w:proofErr w:type="gramStart"/>
      <w:r w:rsidRPr="00DF6186">
        <w:rPr>
          <w:rFonts w:ascii="Times New Roman" w:hAnsi="Times New Roman" w:cs="Times New Roman"/>
          <w:sz w:val="24"/>
          <w:szCs w:val="24"/>
        </w:rPr>
        <w:t>.р</w:t>
      </w:r>
      <w:proofErr w:type="gramEnd"/>
      <w:r w:rsidRPr="00DF6186">
        <w:rPr>
          <w:rFonts w:ascii="Times New Roman" w:hAnsi="Times New Roman" w:cs="Times New Roman"/>
          <w:sz w:val="24"/>
          <w:szCs w:val="24"/>
        </w:rPr>
        <w:t>ублей</w:t>
      </w:r>
      <w:proofErr w:type="spellEnd"/>
    </w:p>
    <w:p w:rsidR="00E1669C" w:rsidRPr="00DF6186" w:rsidRDefault="00E1669C" w:rsidP="00E1669C">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средс</w:t>
      </w:r>
      <w:r>
        <w:rPr>
          <w:rFonts w:ascii="Times New Roman" w:hAnsi="Times New Roman" w:cs="Times New Roman"/>
          <w:sz w:val="24"/>
          <w:szCs w:val="24"/>
        </w:rPr>
        <w:t>тва республиканского бюджета (12%)– 280,8</w:t>
      </w:r>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тыс</w:t>
      </w:r>
      <w:proofErr w:type="gramStart"/>
      <w:r w:rsidRPr="00DF6186">
        <w:rPr>
          <w:rFonts w:ascii="Times New Roman" w:hAnsi="Times New Roman" w:cs="Times New Roman"/>
          <w:sz w:val="24"/>
          <w:szCs w:val="24"/>
        </w:rPr>
        <w:t>.р</w:t>
      </w:r>
      <w:proofErr w:type="gramEnd"/>
      <w:r w:rsidRPr="00DF6186">
        <w:rPr>
          <w:rFonts w:ascii="Times New Roman" w:hAnsi="Times New Roman" w:cs="Times New Roman"/>
          <w:sz w:val="24"/>
          <w:szCs w:val="24"/>
        </w:rPr>
        <w:t>ублей</w:t>
      </w:r>
      <w:proofErr w:type="spellEnd"/>
    </w:p>
    <w:p w:rsidR="00E1669C" w:rsidRPr="00DF6186" w:rsidRDefault="00E1669C" w:rsidP="00E1669C">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средства бюджета сельск</w:t>
      </w:r>
      <w:r>
        <w:rPr>
          <w:rFonts w:ascii="Times New Roman" w:hAnsi="Times New Roman" w:cs="Times New Roman"/>
          <w:sz w:val="24"/>
          <w:szCs w:val="24"/>
        </w:rPr>
        <w:t xml:space="preserve">ого поселения  Янтарное </w:t>
      </w:r>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w:t>
      </w:r>
      <w:r>
        <w:rPr>
          <w:rFonts w:ascii="Times New Roman" w:hAnsi="Times New Roman" w:cs="Times New Roman"/>
          <w:sz w:val="24"/>
          <w:szCs w:val="24"/>
        </w:rPr>
        <w:t>нского</w:t>
      </w:r>
      <w:proofErr w:type="spellEnd"/>
      <w:r>
        <w:rPr>
          <w:rFonts w:ascii="Times New Roman" w:hAnsi="Times New Roman" w:cs="Times New Roman"/>
          <w:sz w:val="24"/>
          <w:szCs w:val="24"/>
        </w:rPr>
        <w:t xml:space="preserve"> муниципального района (12%)- 280,8 </w:t>
      </w:r>
      <w:proofErr w:type="spellStart"/>
      <w:r w:rsidRPr="00DF6186">
        <w:rPr>
          <w:rFonts w:ascii="Times New Roman" w:hAnsi="Times New Roman" w:cs="Times New Roman"/>
          <w:sz w:val="24"/>
          <w:szCs w:val="24"/>
        </w:rPr>
        <w:t>тыс</w:t>
      </w:r>
      <w:proofErr w:type="gramStart"/>
      <w:r w:rsidRPr="00DF6186">
        <w:rPr>
          <w:rFonts w:ascii="Times New Roman" w:hAnsi="Times New Roman" w:cs="Times New Roman"/>
          <w:sz w:val="24"/>
          <w:szCs w:val="24"/>
        </w:rPr>
        <w:t>.р</w:t>
      </w:r>
      <w:proofErr w:type="gramEnd"/>
      <w:r w:rsidRPr="00DF6186">
        <w:rPr>
          <w:rFonts w:ascii="Times New Roman" w:hAnsi="Times New Roman" w:cs="Times New Roman"/>
          <w:sz w:val="24"/>
          <w:szCs w:val="24"/>
        </w:rPr>
        <w:t>ублей</w:t>
      </w:r>
      <w:proofErr w:type="spellEnd"/>
    </w:p>
    <w:p w:rsidR="00E1669C" w:rsidRPr="00DF6186" w:rsidRDefault="00E1669C" w:rsidP="00E1669C">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личные средс</w:t>
      </w:r>
      <w:r>
        <w:rPr>
          <w:rFonts w:ascii="Times New Roman" w:hAnsi="Times New Roman" w:cs="Times New Roman"/>
          <w:sz w:val="24"/>
          <w:szCs w:val="24"/>
        </w:rPr>
        <w:t xml:space="preserve">тва молодых семей (65%) –  1521 </w:t>
      </w:r>
      <w:proofErr w:type="spellStart"/>
      <w:r w:rsidRPr="00DF6186">
        <w:rPr>
          <w:rFonts w:ascii="Times New Roman" w:hAnsi="Times New Roman" w:cs="Times New Roman"/>
          <w:sz w:val="24"/>
          <w:szCs w:val="24"/>
        </w:rPr>
        <w:t>тыс</w:t>
      </w:r>
      <w:proofErr w:type="gramStart"/>
      <w:r w:rsidRPr="00DF6186">
        <w:rPr>
          <w:rFonts w:ascii="Times New Roman" w:hAnsi="Times New Roman" w:cs="Times New Roman"/>
          <w:sz w:val="24"/>
          <w:szCs w:val="24"/>
        </w:rPr>
        <w:t>.р</w:t>
      </w:r>
      <w:proofErr w:type="gramEnd"/>
      <w:r w:rsidRPr="00DF6186">
        <w:rPr>
          <w:rFonts w:ascii="Times New Roman" w:hAnsi="Times New Roman" w:cs="Times New Roman"/>
          <w:sz w:val="24"/>
          <w:szCs w:val="24"/>
        </w:rPr>
        <w:t>ублей</w:t>
      </w:r>
      <w:proofErr w:type="spellEnd"/>
    </w:p>
    <w:p w:rsidR="00E1669C" w:rsidRPr="00DF6186" w:rsidRDefault="00E1669C" w:rsidP="00E1669C">
      <w:pPr>
        <w:pStyle w:val="ConsPlusNonformat"/>
        <w:widowControl/>
        <w:rPr>
          <w:rFonts w:ascii="Times New Roman" w:hAnsi="Times New Roman" w:cs="Times New Roman"/>
          <w:sz w:val="24"/>
          <w:szCs w:val="24"/>
        </w:rPr>
      </w:pPr>
    </w:p>
    <w:p w:rsidR="00E1669C" w:rsidRPr="00784034" w:rsidRDefault="00E1669C" w:rsidP="00E1669C">
      <w:pPr>
        <w:pStyle w:val="ConsPlusNonformat"/>
        <w:widowControl/>
        <w:rPr>
          <w:rFonts w:ascii="Times New Roman" w:hAnsi="Times New Roman" w:cs="Times New Roman"/>
          <w:b/>
          <w:sz w:val="24"/>
          <w:szCs w:val="24"/>
        </w:rPr>
      </w:pPr>
      <w:r w:rsidRPr="00DF6186">
        <w:rPr>
          <w:rFonts w:ascii="Times New Roman" w:hAnsi="Times New Roman" w:cs="Times New Roman"/>
          <w:sz w:val="24"/>
          <w:szCs w:val="24"/>
        </w:rPr>
        <w:t xml:space="preserve"> </w:t>
      </w:r>
      <w:r w:rsidRPr="00784034">
        <w:rPr>
          <w:rFonts w:ascii="Times New Roman" w:hAnsi="Times New Roman" w:cs="Times New Roman"/>
          <w:b/>
          <w:sz w:val="24"/>
          <w:szCs w:val="24"/>
        </w:rPr>
        <w:t>Ожидаемые результаты реализации Программы:</w:t>
      </w:r>
    </w:p>
    <w:p w:rsidR="00E1669C" w:rsidRPr="00DF6186" w:rsidRDefault="00E1669C" w:rsidP="00E1669C">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xml:space="preserve">                   </w:t>
      </w:r>
    </w:p>
    <w:p w:rsidR="00E1669C" w:rsidRPr="00DF6186" w:rsidRDefault="00E1669C" w:rsidP="00E1669C">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создание условий для повышения уровня  обеспеченности жильем молодых семей;</w:t>
      </w:r>
    </w:p>
    <w:p w:rsidR="00E1669C" w:rsidRPr="00DF6186" w:rsidRDefault="00E1669C" w:rsidP="00E1669C">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привлечение в жилищную среду дополнительных финансовых средств и внебюджетных источников;</w:t>
      </w:r>
    </w:p>
    <w:p w:rsidR="00E1669C" w:rsidRPr="00DF6186" w:rsidRDefault="00E1669C" w:rsidP="00E1669C">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развитие и закрепление положительных демографических тенденций в обществе;</w:t>
      </w:r>
    </w:p>
    <w:p w:rsidR="00E1669C" w:rsidRPr="00DF6186" w:rsidRDefault="00E1669C" w:rsidP="00E1669C">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укрепление семейных отношений и снижение социальной напряженности в обществе;</w:t>
      </w:r>
    </w:p>
    <w:p w:rsidR="00E1669C" w:rsidRPr="00DF6186" w:rsidRDefault="00E1669C" w:rsidP="00E1669C">
      <w:pPr>
        <w:pStyle w:val="ConsPlusNonformat"/>
        <w:widowControl/>
        <w:tabs>
          <w:tab w:val="left" w:pos="2520"/>
        </w:tabs>
        <w:jc w:val="both"/>
        <w:rPr>
          <w:rFonts w:ascii="Times New Roman" w:hAnsi="Times New Roman" w:cs="Times New Roman"/>
          <w:sz w:val="24"/>
          <w:szCs w:val="24"/>
        </w:rPr>
      </w:pPr>
      <w:r w:rsidRPr="00DF6186">
        <w:rPr>
          <w:rFonts w:ascii="Times New Roman" w:hAnsi="Times New Roman" w:cs="Times New Roman"/>
          <w:sz w:val="24"/>
          <w:szCs w:val="24"/>
        </w:rPr>
        <w:t xml:space="preserve">- обеспечение жильем (количество-1) молодых семей, состоящих на учете в качестве нуждающихся при </w:t>
      </w:r>
      <w:r>
        <w:rPr>
          <w:rFonts w:ascii="Times New Roman" w:hAnsi="Times New Roman" w:cs="Times New Roman"/>
          <w:sz w:val="24"/>
          <w:szCs w:val="24"/>
        </w:rPr>
        <w:t xml:space="preserve">местной </w:t>
      </w:r>
      <w:r w:rsidRPr="00DF6186">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сельского поселения Янтарное </w:t>
      </w:r>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p w:rsidR="00E1669C" w:rsidRPr="00DF6186" w:rsidRDefault="00E1669C" w:rsidP="00E1669C">
      <w:pPr>
        <w:pStyle w:val="ConsPlusNonformat"/>
        <w:widowControl/>
        <w:rPr>
          <w:rFonts w:ascii="Times New Roman" w:hAnsi="Times New Roman" w:cs="Times New Roman"/>
          <w:sz w:val="24"/>
          <w:szCs w:val="24"/>
        </w:rPr>
      </w:pPr>
    </w:p>
    <w:p w:rsidR="00E1669C" w:rsidRPr="00027D82" w:rsidRDefault="00E1669C" w:rsidP="00E1669C">
      <w:pPr>
        <w:pStyle w:val="ConsPlusNonformat"/>
        <w:widowControl/>
        <w:rPr>
          <w:rFonts w:ascii="Times New Roman" w:hAnsi="Times New Roman" w:cs="Times New Roman"/>
          <w:b/>
          <w:sz w:val="24"/>
          <w:szCs w:val="24"/>
        </w:rPr>
      </w:pPr>
      <w:proofErr w:type="gramStart"/>
      <w:r>
        <w:rPr>
          <w:rFonts w:ascii="Times New Roman" w:hAnsi="Times New Roman" w:cs="Times New Roman"/>
          <w:b/>
          <w:sz w:val="24"/>
          <w:szCs w:val="24"/>
        </w:rPr>
        <w:t>Контроль за</w:t>
      </w:r>
      <w:proofErr w:type="gramEnd"/>
      <w:r>
        <w:rPr>
          <w:rFonts w:ascii="Times New Roman" w:hAnsi="Times New Roman" w:cs="Times New Roman"/>
          <w:b/>
          <w:sz w:val="24"/>
          <w:szCs w:val="24"/>
        </w:rPr>
        <w:t xml:space="preserve"> ходом реализации П</w:t>
      </w:r>
      <w:r w:rsidRPr="00027D82">
        <w:rPr>
          <w:rFonts w:ascii="Times New Roman" w:hAnsi="Times New Roman" w:cs="Times New Roman"/>
          <w:b/>
          <w:sz w:val="24"/>
          <w:szCs w:val="24"/>
        </w:rPr>
        <w:t>рограммы:</w:t>
      </w:r>
      <w:r w:rsidRPr="00027D82">
        <w:rPr>
          <w:rFonts w:ascii="Times New Roman" w:hAnsi="Times New Roman" w:cs="Times New Roman"/>
          <w:b/>
          <w:sz w:val="24"/>
          <w:szCs w:val="24"/>
        </w:rPr>
        <w:tab/>
      </w:r>
    </w:p>
    <w:p w:rsidR="00E1669C" w:rsidRPr="00DF6186" w:rsidRDefault="00E1669C" w:rsidP="00E1669C">
      <w:pPr>
        <w:pStyle w:val="ConsPlusNonformat"/>
        <w:widowControl/>
        <w:ind w:left="2520" w:hanging="2520"/>
        <w:rPr>
          <w:rFonts w:ascii="Times New Roman" w:hAnsi="Times New Roman" w:cs="Times New Roman"/>
          <w:sz w:val="24"/>
          <w:szCs w:val="24"/>
        </w:rPr>
      </w:pPr>
    </w:p>
    <w:p w:rsidR="00E1669C" w:rsidRPr="00512075" w:rsidRDefault="00E1669C" w:rsidP="00E1669C">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xml:space="preserve">- осуществляется Советом местного самоуправления </w:t>
      </w:r>
      <w:r>
        <w:rPr>
          <w:rFonts w:ascii="Times New Roman" w:hAnsi="Times New Roman" w:cs="Times New Roman"/>
          <w:sz w:val="24"/>
          <w:szCs w:val="24"/>
        </w:rPr>
        <w:t xml:space="preserve">сельского поселения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ежегодно предоставляется отчет</w:t>
      </w:r>
      <w:r w:rsidRPr="00DF6186">
        <w:rPr>
          <w:rFonts w:ascii="Times New Roman" w:hAnsi="Times New Roman" w:cs="Times New Roman"/>
          <w:sz w:val="24"/>
          <w:szCs w:val="24"/>
        </w:rPr>
        <w:t xml:space="preserve"> о ходе реализации программы одновременно с отчетом об исполнении бюджета по итогам финансового года в местную администрацию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 КБР.</w:t>
      </w:r>
    </w:p>
    <w:p w:rsidR="00E1669C" w:rsidRPr="00DF6186" w:rsidRDefault="00E1669C" w:rsidP="00E1669C">
      <w:pPr>
        <w:autoSpaceDE w:val="0"/>
        <w:autoSpaceDN w:val="0"/>
        <w:adjustRightInd w:val="0"/>
        <w:jc w:val="center"/>
        <w:outlineLvl w:val="1"/>
        <w:rPr>
          <w:b/>
          <w:sz w:val="24"/>
          <w:szCs w:val="24"/>
        </w:rPr>
      </w:pPr>
      <w:r w:rsidRPr="00DF6186">
        <w:rPr>
          <w:b/>
          <w:sz w:val="24"/>
          <w:szCs w:val="24"/>
        </w:rPr>
        <w:t>I. Содержание проблемы и обоснование</w:t>
      </w:r>
    </w:p>
    <w:p w:rsidR="00E1669C" w:rsidRPr="00DF6186" w:rsidRDefault="00E1669C" w:rsidP="00E1669C">
      <w:pPr>
        <w:autoSpaceDE w:val="0"/>
        <w:autoSpaceDN w:val="0"/>
        <w:adjustRightInd w:val="0"/>
        <w:jc w:val="center"/>
        <w:outlineLvl w:val="1"/>
        <w:rPr>
          <w:b/>
          <w:sz w:val="24"/>
          <w:szCs w:val="24"/>
        </w:rPr>
      </w:pPr>
      <w:r w:rsidRPr="00DF6186">
        <w:rPr>
          <w:b/>
          <w:sz w:val="24"/>
          <w:szCs w:val="24"/>
        </w:rPr>
        <w:t>необходимости ее решения программными методами</w:t>
      </w:r>
    </w:p>
    <w:p w:rsidR="00E1669C" w:rsidRPr="00DF6186" w:rsidRDefault="00E1669C" w:rsidP="00E1669C">
      <w:pPr>
        <w:autoSpaceDE w:val="0"/>
        <w:autoSpaceDN w:val="0"/>
        <w:adjustRightInd w:val="0"/>
        <w:jc w:val="center"/>
        <w:outlineLvl w:val="1"/>
        <w:rPr>
          <w:sz w:val="24"/>
          <w:szCs w:val="24"/>
        </w:rPr>
      </w:pPr>
    </w:p>
    <w:p w:rsidR="00E1669C" w:rsidRPr="00027D82" w:rsidRDefault="00E1669C" w:rsidP="00E1669C">
      <w:pPr>
        <w:pStyle w:val="ConsPlusNormal"/>
        <w:ind w:firstLine="567"/>
        <w:jc w:val="both"/>
        <w:rPr>
          <w:rFonts w:ascii="Times New Roman" w:hAnsi="Times New Roman" w:cs="Times New Roman"/>
          <w:color w:val="000000"/>
          <w:sz w:val="24"/>
          <w:szCs w:val="24"/>
        </w:rPr>
      </w:pPr>
      <w:r w:rsidRPr="00027D82">
        <w:rPr>
          <w:rFonts w:ascii="Times New Roman" w:hAnsi="Times New Roman" w:cs="Times New Roman"/>
          <w:color w:val="000000"/>
          <w:sz w:val="24"/>
          <w:szCs w:val="24"/>
        </w:rPr>
        <w:t xml:space="preserve">Программа предусматривает создание системы поддержки решения жилищной проблемы молодых семей, признанных в установленном </w:t>
      </w:r>
      <w:proofErr w:type="gramStart"/>
      <w:r w:rsidRPr="00027D82">
        <w:rPr>
          <w:rFonts w:ascii="Times New Roman" w:hAnsi="Times New Roman" w:cs="Times New Roman"/>
          <w:color w:val="000000"/>
          <w:sz w:val="24"/>
          <w:szCs w:val="24"/>
        </w:rPr>
        <w:t>порядке</w:t>
      </w:r>
      <w:proofErr w:type="gramEnd"/>
      <w:r w:rsidRPr="00027D82">
        <w:rPr>
          <w:rFonts w:ascii="Times New Roman" w:hAnsi="Times New Roman" w:cs="Times New Roman"/>
          <w:color w:val="000000"/>
          <w:sz w:val="24"/>
          <w:szCs w:val="24"/>
        </w:rPr>
        <w:t xml:space="preserve"> нуждающимися в улучшении жилищных условий.</w:t>
      </w:r>
    </w:p>
    <w:p w:rsidR="00E1669C" w:rsidRPr="00027D82" w:rsidRDefault="00E1669C" w:rsidP="00E1669C">
      <w:pPr>
        <w:pStyle w:val="ConsPlusNormal"/>
        <w:ind w:firstLine="567"/>
        <w:jc w:val="both"/>
        <w:rPr>
          <w:rFonts w:ascii="Times New Roman" w:hAnsi="Times New Roman" w:cs="Times New Roman"/>
          <w:color w:val="000000"/>
          <w:sz w:val="24"/>
          <w:szCs w:val="24"/>
        </w:rPr>
      </w:pPr>
      <w:r w:rsidRPr="00027D82">
        <w:rPr>
          <w:rFonts w:ascii="Times New Roman" w:hAnsi="Times New Roman" w:cs="Times New Roman"/>
          <w:color w:val="000000"/>
          <w:sz w:val="24"/>
          <w:szCs w:val="24"/>
        </w:rPr>
        <w:t>Острота проблемы определяется низкой доступностью приобретения жилья и получения ипотечных жилищных кредитов, как для всего населения в целом, так и для молодых семей в частности.</w:t>
      </w:r>
    </w:p>
    <w:p w:rsidR="00E1669C" w:rsidRPr="00027D82" w:rsidRDefault="00E1669C" w:rsidP="00E1669C">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начало 2024</w:t>
      </w:r>
      <w:r w:rsidRPr="00027D82">
        <w:rPr>
          <w:rFonts w:ascii="Times New Roman" w:hAnsi="Times New Roman" w:cs="Times New Roman"/>
          <w:color w:val="000000"/>
          <w:sz w:val="24"/>
          <w:szCs w:val="24"/>
        </w:rPr>
        <w:t xml:space="preserve"> года в сельском поселении </w:t>
      </w:r>
      <w:r>
        <w:rPr>
          <w:rFonts w:ascii="Times New Roman" w:hAnsi="Times New Roman" w:cs="Times New Roman"/>
          <w:color w:val="000000"/>
          <w:sz w:val="24"/>
          <w:szCs w:val="24"/>
        </w:rPr>
        <w:t>Янтарное</w:t>
      </w:r>
      <w:r w:rsidRPr="00027D82">
        <w:rPr>
          <w:rFonts w:ascii="Times New Roman" w:hAnsi="Times New Roman" w:cs="Times New Roman"/>
          <w:color w:val="000000"/>
          <w:sz w:val="24"/>
          <w:szCs w:val="24"/>
        </w:rPr>
        <w:t xml:space="preserve"> </w:t>
      </w:r>
      <w:proofErr w:type="spellStart"/>
      <w:r w:rsidRPr="00027D82">
        <w:rPr>
          <w:rFonts w:ascii="Times New Roman" w:hAnsi="Times New Roman" w:cs="Times New Roman"/>
          <w:color w:val="000000"/>
          <w:sz w:val="24"/>
          <w:szCs w:val="24"/>
        </w:rPr>
        <w:t>Прохладненского</w:t>
      </w:r>
      <w:proofErr w:type="spellEnd"/>
      <w:r w:rsidRPr="00027D82">
        <w:rPr>
          <w:rFonts w:ascii="Times New Roman" w:hAnsi="Times New Roman" w:cs="Times New Roman"/>
          <w:color w:val="000000"/>
          <w:sz w:val="24"/>
          <w:szCs w:val="24"/>
        </w:rPr>
        <w:t xml:space="preserve"> муниципального района КБР состоят на учете</w:t>
      </w:r>
      <w:r>
        <w:rPr>
          <w:rFonts w:ascii="Times New Roman" w:hAnsi="Times New Roman" w:cs="Times New Roman"/>
          <w:color w:val="000000"/>
          <w:sz w:val="24"/>
          <w:szCs w:val="24"/>
        </w:rPr>
        <w:t xml:space="preserve"> на улучшение жилищных условий 0</w:t>
      </w:r>
      <w:r w:rsidRPr="00027D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ноль</w:t>
      </w:r>
      <w:r w:rsidRPr="00027D82">
        <w:rPr>
          <w:rFonts w:ascii="Times New Roman" w:hAnsi="Times New Roman" w:cs="Times New Roman"/>
          <w:color w:val="000000"/>
          <w:sz w:val="24"/>
          <w:szCs w:val="24"/>
        </w:rPr>
        <w:t xml:space="preserve">) молодых семей. Жилищная проблема является одной из наиболее сложных для населения </w:t>
      </w:r>
      <w:proofErr w:type="spellStart"/>
      <w:r w:rsidRPr="00027D82">
        <w:rPr>
          <w:rFonts w:ascii="Times New Roman" w:hAnsi="Times New Roman" w:cs="Times New Roman"/>
          <w:color w:val="000000"/>
          <w:sz w:val="24"/>
          <w:szCs w:val="24"/>
        </w:rPr>
        <w:t>с.п</w:t>
      </w:r>
      <w:proofErr w:type="gramStart"/>
      <w:r w:rsidRPr="00027D82">
        <w:rPr>
          <w:rFonts w:ascii="Times New Roman" w:hAnsi="Times New Roman" w:cs="Times New Roman"/>
          <w:color w:val="000000"/>
          <w:sz w:val="24"/>
          <w:szCs w:val="24"/>
        </w:rPr>
        <w:t>.</w:t>
      </w:r>
      <w:r>
        <w:rPr>
          <w:rFonts w:ascii="Times New Roman" w:hAnsi="Times New Roman" w:cs="Times New Roman"/>
          <w:color w:val="000000"/>
          <w:sz w:val="24"/>
          <w:szCs w:val="24"/>
        </w:rPr>
        <w:t>Я</w:t>
      </w:r>
      <w:proofErr w:type="gramEnd"/>
      <w:r>
        <w:rPr>
          <w:rFonts w:ascii="Times New Roman" w:hAnsi="Times New Roman" w:cs="Times New Roman"/>
          <w:color w:val="000000"/>
          <w:sz w:val="24"/>
          <w:szCs w:val="24"/>
        </w:rPr>
        <w:t>нтарное</w:t>
      </w:r>
      <w:proofErr w:type="spellEnd"/>
      <w:r w:rsidRPr="00027D82">
        <w:rPr>
          <w:rFonts w:ascii="Times New Roman" w:hAnsi="Times New Roman" w:cs="Times New Roman"/>
          <w:color w:val="000000"/>
          <w:sz w:val="24"/>
          <w:szCs w:val="24"/>
        </w:rPr>
        <w:t xml:space="preserve"> в связи с низкой доступностью жилья и ипотечных жилищных кредитов (займов).</w:t>
      </w:r>
    </w:p>
    <w:p w:rsidR="00E1669C" w:rsidRPr="00027D82" w:rsidRDefault="00E1669C" w:rsidP="00E1669C">
      <w:pPr>
        <w:pStyle w:val="ConsPlusNormal"/>
        <w:widowControl/>
        <w:ind w:firstLine="567"/>
        <w:jc w:val="both"/>
        <w:rPr>
          <w:rFonts w:ascii="Times New Roman" w:hAnsi="Times New Roman" w:cs="Times New Roman"/>
          <w:color w:val="000000"/>
          <w:sz w:val="24"/>
          <w:szCs w:val="24"/>
        </w:rPr>
      </w:pPr>
      <w:r w:rsidRPr="00027D82">
        <w:rPr>
          <w:rFonts w:ascii="Times New Roman" w:hAnsi="Times New Roman" w:cs="Times New Roman"/>
          <w:color w:val="000000"/>
          <w:sz w:val="24"/>
          <w:szCs w:val="24"/>
        </w:rPr>
        <w:t xml:space="preserve">Особенно актуальной данная проблема является для молодых семей. 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(займа), молодые семьи не могут оплатить первоначальный взнос при получении данного кредита (займа). Молодые семьи в основном являются приобретателями первого в своей жизни жилья и, следовательно,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 </w:t>
      </w:r>
      <w:proofErr w:type="gramStart"/>
      <w:r w:rsidRPr="00027D82">
        <w:rPr>
          <w:rFonts w:ascii="Times New Roman" w:hAnsi="Times New Roman" w:cs="Times New Roman"/>
          <w:color w:val="000000"/>
          <w:sz w:val="24"/>
          <w:szCs w:val="24"/>
        </w:rPr>
        <w:t xml:space="preserve">К тому же, как правило, у членов молодых семей нет возможности </w:t>
      </w:r>
      <w:r w:rsidRPr="00027D82">
        <w:rPr>
          <w:rFonts w:ascii="Times New Roman" w:hAnsi="Times New Roman" w:cs="Times New Roman"/>
          <w:color w:val="000000"/>
          <w:sz w:val="24"/>
          <w:szCs w:val="24"/>
        </w:rPr>
        <w:lastRenderedPageBreak/>
        <w:t>накопить на эти цели необходимые средства, но они имеют хорошие перспективы для роста заработной платы по мере повышения их квалификации по специальности, и оказание помощи в предоставлении средств на уплату первоначального взноса при получении ипотечных жилищных кредитов (займов) будет являться для них хорошим стимулом профессионального роста.</w:t>
      </w:r>
      <w:proofErr w:type="gramEnd"/>
      <w:r w:rsidRPr="00027D82">
        <w:rPr>
          <w:rFonts w:ascii="Times New Roman" w:hAnsi="Times New Roman" w:cs="Times New Roman"/>
          <w:color w:val="000000"/>
          <w:sz w:val="24"/>
          <w:szCs w:val="24"/>
        </w:rPr>
        <w:t xml:space="preserve"> Поддержка молодых семей при решении жилищной проблемы станет основой стабильных условий жизни, повлияет на улучшение демографической ситуации.</w:t>
      </w:r>
    </w:p>
    <w:p w:rsidR="00E1669C" w:rsidRPr="00027D82" w:rsidRDefault="00E1669C" w:rsidP="00E1669C">
      <w:pPr>
        <w:shd w:val="clear" w:color="auto" w:fill="FFFFFF"/>
        <w:ind w:firstLine="567"/>
        <w:rPr>
          <w:color w:val="000000"/>
          <w:sz w:val="24"/>
          <w:szCs w:val="24"/>
        </w:rPr>
      </w:pPr>
      <w:r w:rsidRPr="00027D82">
        <w:rPr>
          <w:color w:val="000000"/>
          <w:sz w:val="24"/>
          <w:szCs w:val="24"/>
        </w:rPr>
        <w:t xml:space="preserve">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w:t>
      </w:r>
      <w:r w:rsidRPr="00027D82">
        <w:rPr>
          <w:color w:val="000000"/>
          <w:spacing w:val="-3"/>
          <w:sz w:val="24"/>
          <w:szCs w:val="24"/>
        </w:rPr>
        <w:t xml:space="preserve">деятельности, уровня квалификации в целях роста заработной платы. Решение жилищной </w:t>
      </w:r>
      <w:r w:rsidRPr="00027D82">
        <w:rPr>
          <w:color w:val="000000"/>
          <w:spacing w:val="-2"/>
          <w:sz w:val="24"/>
          <w:szCs w:val="24"/>
        </w:rPr>
        <w:t xml:space="preserve">проблемы молодых семей в </w:t>
      </w:r>
      <w:proofErr w:type="spellStart"/>
      <w:r w:rsidRPr="00027D82">
        <w:rPr>
          <w:color w:val="000000"/>
          <w:spacing w:val="-2"/>
          <w:sz w:val="24"/>
          <w:szCs w:val="24"/>
        </w:rPr>
        <w:t>Прохладненском</w:t>
      </w:r>
      <w:proofErr w:type="spellEnd"/>
      <w:r w:rsidRPr="00027D82">
        <w:rPr>
          <w:color w:val="000000"/>
          <w:spacing w:val="-2"/>
          <w:sz w:val="24"/>
          <w:szCs w:val="24"/>
        </w:rPr>
        <w:t xml:space="preserve"> муниципальном районе КБР  позволит сформировать экономически </w:t>
      </w:r>
      <w:r w:rsidRPr="00027D82">
        <w:rPr>
          <w:color w:val="000000"/>
          <w:sz w:val="24"/>
          <w:szCs w:val="24"/>
        </w:rPr>
        <w:t>активный слой населения.</w:t>
      </w:r>
    </w:p>
    <w:p w:rsidR="00E1669C" w:rsidRPr="00027D82" w:rsidRDefault="00E1669C" w:rsidP="00E1669C">
      <w:pPr>
        <w:pStyle w:val="ConsPlusNormal"/>
        <w:widowControl/>
        <w:ind w:firstLine="567"/>
        <w:jc w:val="both"/>
        <w:rPr>
          <w:rFonts w:ascii="Times New Roman" w:hAnsi="Times New Roman" w:cs="Times New Roman"/>
          <w:color w:val="000000"/>
          <w:sz w:val="24"/>
          <w:szCs w:val="24"/>
        </w:rPr>
      </w:pPr>
      <w:r w:rsidRPr="00027D82">
        <w:rPr>
          <w:rFonts w:ascii="Times New Roman" w:hAnsi="Times New Roman" w:cs="Times New Roman"/>
          <w:color w:val="000000"/>
          <w:sz w:val="24"/>
          <w:szCs w:val="24"/>
        </w:rPr>
        <w:t xml:space="preserve">Для реализации Программы в сельском поселении </w:t>
      </w:r>
      <w:r>
        <w:rPr>
          <w:rFonts w:ascii="Times New Roman" w:hAnsi="Times New Roman" w:cs="Times New Roman"/>
          <w:color w:val="000000"/>
          <w:sz w:val="24"/>
          <w:szCs w:val="24"/>
        </w:rPr>
        <w:t>Янтарное</w:t>
      </w:r>
      <w:r w:rsidRPr="00027D82">
        <w:rPr>
          <w:rFonts w:ascii="Times New Roman" w:hAnsi="Times New Roman" w:cs="Times New Roman"/>
          <w:color w:val="000000"/>
          <w:sz w:val="24"/>
          <w:szCs w:val="24"/>
        </w:rPr>
        <w:t xml:space="preserve"> </w:t>
      </w:r>
      <w:proofErr w:type="spellStart"/>
      <w:r w:rsidRPr="00027D82">
        <w:rPr>
          <w:rFonts w:ascii="Times New Roman" w:hAnsi="Times New Roman" w:cs="Times New Roman"/>
          <w:color w:val="000000"/>
          <w:sz w:val="24"/>
          <w:szCs w:val="24"/>
        </w:rPr>
        <w:t>Прохладненского</w:t>
      </w:r>
      <w:proofErr w:type="spellEnd"/>
      <w:r w:rsidRPr="00027D82">
        <w:rPr>
          <w:rFonts w:ascii="Times New Roman" w:hAnsi="Times New Roman" w:cs="Times New Roman"/>
          <w:color w:val="000000"/>
          <w:sz w:val="24"/>
          <w:szCs w:val="24"/>
        </w:rPr>
        <w:t xml:space="preserve"> муниципального района КБР необходимо финансирование за счет средств федерального бюджета, республиканского бюджета  и бюджета сельского поселения </w:t>
      </w:r>
      <w:r>
        <w:rPr>
          <w:rFonts w:ascii="Times New Roman" w:hAnsi="Times New Roman" w:cs="Times New Roman"/>
          <w:color w:val="000000"/>
          <w:sz w:val="24"/>
          <w:szCs w:val="24"/>
        </w:rPr>
        <w:t>Янтарное</w:t>
      </w:r>
      <w:r w:rsidRPr="00027D82">
        <w:rPr>
          <w:rFonts w:ascii="Times New Roman" w:hAnsi="Times New Roman" w:cs="Times New Roman"/>
          <w:color w:val="000000"/>
          <w:sz w:val="24"/>
          <w:szCs w:val="24"/>
        </w:rPr>
        <w:t xml:space="preserve"> </w:t>
      </w:r>
      <w:proofErr w:type="spellStart"/>
      <w:r w:rsidRPr="00027D82">
        <w:rPr>
          <w:rFonts w:ascii="Times New Roman" w:hAnsi="Times New Roman" w:cs="Times New Roman"/>
          <w:color w:val="000000"/>
          <w:sz w:val="24"/>
          <w:szCs w:val="24"/>
        </w:rPr>
        <w:t>Прохладненского</w:t>
      </w:r>
      <w:proofErr w:type="spellEnd"/>
      <w:r w:rsidRPr="00027D82">
        <w:rPr>
          <w:rFonts w:ascii="Times New Roman" w:hAnsi="Times New Roman" w:cs="Times New Roman"/>
          <w:color w:val="000000"/>
          <w:sz w:val="24"/>
          <w:szCs w:val="24"/>
        </w:rPr>
        <w:t xml:space="preserve"> муниципального района КБР. Основным риском при реализации Программы является ее недостаточное финансирование.</w:t>
      </w:r>
    </w:p>
    <w:p w:rsidR="00E1669C" w:rsidRPr="00CC1F44" w:rsidRDefault="00E1669C" w:rsidP="00E1669C">
      <w:pPr>
        <w:pStyle w:val="ConsPlusNormal"/>
        <w:widowControl/>
        <w:ind w:firstLine="567"/>
        <w:jc w:val="both"/>
        <w:rPr>
          <w:color w:val="000000"/>
          <w:sz w:val="24"/>
          <w:szCs w:val="24"/>
        </w:rPr>
      </w:pPr>
    </w:p>
    <w:p w:rsidR="00E1669C" w:rsidRPr="00512075" w:rsidRDefault="00E1669C" w:rsidP="00E1669C">
      <w:pPr>
        <w:autoSpaceDE w:val="0"/>
        <w:autoSpaceDN w:val="0"/>
        <w:adjustRightInd w:val="0"/>
        <w:jc w:val="center"/>
        <w:outlineLvl w:val="1"/>
        <w:rPr>
          <w:b/>
          <w:sz w:val="24"/>
          <w:szCs w:val="24"/>
        </w:rPr>
      </w:pPr>
      <w:r w:rsidRPr="00DF6186">
        <w:rPr>
          <w:b/>
          <w:sz w:val="24"/>
          <w:szCs w:val="24"/>
        </w:rPr>
        <w:t>II. Основные цели и задачи программы, сроки и этапы реализации.</w:t>
      </w:r>
    </w:p>
    <w:p w:rsidR="00E1669C" w:rsidRPr="00DF6186" w:rsidRDefault="00E1669C" w:rsidP="00E1669C">
      <w:pPr>
        <w:autoSpaceDE w:val="0"/>
        <w:autoSpaceDN w:val="0"/>
        <w:adjustRightInd w:val="0"/>
        <w:ind w:firstLine="540"/>
        <w:outlineLvl w:val="1"/>
        <w:rPr>
          <w:sz w:val="24"/>
          <w:szCs w:val="24"/>
        </w:rPr>
      </w:pPr>
      <w:r w:rsidRPr="00DF6186">
        <w:rPr>
          <w:sz w:val="24"/>
          <w:szCs w:val="24"/>
        </w:rPr>
        <w:t>Основной целью программы является предоставление государственной поддержки в решении жилищной проблемы молодых семей, нуждающихся в улучшении жилищных условий.</w:t>
      </w:r>
    </w:p>
    <w:p w:rsidR="00E1669C" w:rsidRPr="00DF6186" w:rsidRDefault="00E1669C" w:rsidP="00E1669C">
      <w:pPr>
        <w:autoSpaceDE w:val="0"/>
        <w:autoSpaceDN w:val="0"/>
        <w:adjustRightInd w:val="0"/>
        <w:ind w:firstLine="540"/>
        <w:outlineLvl w:val="1"/>
        <w:rPr>
          <w:sz w:val="24"/>
          <w:szCs w:val="24"/>
        </w:rPr>
      </w:pPr>
      <w:r w:rsidRPr="00DF6186">
        <w:rPr>
          <w:sz w:val="24"/>
          <w:szCs w:val="24"/>
        </w:rPr>
        <w:t>Основными принципами реализации программы являются:</w:t>
      </w:r>
    </w:p>
    <w:p w:rsidR="00E1669C" w:rsidRPr="00DF6186" w:rsidRDefault="00E1669C" w:rsidP="00E1669C">
      <w:pPr>
        <w:autoSpaceDE w:val="0"/>
        <w:autoSpaceDN w:val="0"/>
        <w:adjustRightInd w:val="0"/>
        <w:ind w:firstLine="540"/>
        <w:outlineLvl w:val="1"/>
        <w:rPr>
          <w:sz w:val="24"/>
          <w:szCs w:val="24"/>
        </w:rPr>
      </w:pPr>
      <w:r w:rsidRPr="00DF6186">
        <w:rPr>
          <w:sz w:val="24"/>
          <w:szCs w:val="24"/>
        </w:rPr>
        <w:t>- добровольность участия молодых семей;</w:t>
      </w:r>
    </w:p>
    <w:p w:rsidR="00E1669C" w:rsidRPr="00DF6186" w:rsidRDefault="00E1669C" w:rsidP="00E1669C">
      <w:pPr>
        <w:autoSpaceDE w:val="0"/>
        <w:autoSpaceDN w:val="0"/>
        <w:adjustRightInd w:val="0"/>
        <w:ind w:firstLine="540"/>
        <w:outlineLvl w:val="1"/>
        <w:rPr>
          <w:sz w:val="24"/>
          <w:szCs w:val="24"/>
        </w:rPr>
      </w:pPr>
      <w:r w:rsidRPr="00DF6186">
        <w:rPr>
          <w:sz w:val="24"/>
          <w:szCs w:val="24"/>
        </w:rPr>
        <w:t>- признание в установленном порядке молодой семьи нуждающейся в улучшении жилищных условий;</w:t>
      </w:r>
    </w:p>
    <w:p w:rsidR="00E1669C" w:rsidRPr="00DF6186" w:rsidRDefault="00E1669C" w:rsidP="00E1669C">
      <w:pPr>
        <w:autoSpaceDE w:val="0"/>
        <w:autoSpaceDN w:val="0"/>
        <w:adjustRightInd w:val="0"/>
        <w:ind w:firstLine="540"/>
        <w:outlineLvl w:val="1"/>
        <w:rPr>
          <w:sz w:val="24"/>
          <w:szCs w:val="24"/>
        </w:rPr>
      </w:pPr>
      <w:r w:rsidRPr="00DF6186">
        <w:rPr>
          <w:sz w:val="24"/>
          <w:szCs w:val="24"/>
        </w:rPr>
        <w:t>- наличие у семьи доходов либо иных денежных средств, достаточных для оплаты расчетной стоимости жилья в части, превышающей размер предоставляемой субсидии.</w:t>
      </w:r>
    </w:p>
    <w:p w:rsidR="00E1669C" w:rsidRPr="00DF6186" w:rsidRDefault="00E1669C" w:rsidP="00E1669C">
      <w:pPr>
        <w:autoSpaceDE w:val="0"/>
        <w:autoSpaceDN w:val="0"/>
        <w:adjustRightInd w:val="0"/>
        <w:ind w:firstLine="540"/>
        <w:outlineLvl w:val="1"/>
        <w:rPr>
          <w:sz w:val="24"/>
          <w:szCs w:val="24"/>
        </w:rPr>
      </w:pPr>
      <w:r w:rsidRPr="00DF6186">
        <w:rPr>
          <w:sz w:val="24"/>
          <w:szCs w:val="24"/>
        </w:rPr>
        <w:t>Участниками программы могут быть молодые семьи, в том числе и неполные, состоящие из одного молодого родителя и одного и более детей.</w:t>
      </w:r>
    </w:p>
    <w:p w:rsidR="00E1669C" w:rsidRPr="00DF6186" w:rsidRDefault="00E1669C" w:rsidP="00E1669C">
      <w:pPr>
        <w:autoSpaceDE w:val="0"/>
        <w:autoSpaceDN w:val="0"/>
        <w:adjustRightInd w:val="0"/>
        <w:ind w:firstLine="540"/>
        <w:outlineLvl w:val="1"/>
        <w:rPr>
          <w:sz w:val="24"/>
          <w:szCs w:val="24"/>
        </w:rPr>
      </w:pPr>
      <w:r w:rsidRPr="00DF6186">
        <w:rPr>
          <w:sz w:val="24"/>
          <w:szCs w:val="24"/>
        </w:rPr>
        <w:t>При этом возраст каждого из супругов либо одного родителя в неполной семье на день принятия решения о включении молодой семьи - участницы программы в список претендентов на получение субсидии в планируемом году не превышает 35 лет.</w:t>
      </w:r>
    </w:p>
    <w:p w:rsidR="00E1669C" w:rsidRPr="00DF6186" w:rsidRDefault="00E1669C" w:rsidP="00E1669C">
      <w:pPr>
        <w:autoSpaceDE w:val="0"/>
        <w:autoSpaceDN w:val="0"/>
        <w:adjustRightInd w:val="0"/>
        <w:ind w:firstLine="540"/>
        <w:outlineLvl w:val="1"/>
        <w:rPr>
          <w:sz w:val="24"/>
          <w:szCs w:val="24"/>
        </w:rPr>
      </w:pPr>
      <w:r w:rsidRPr="00DF6186">
        <w:rPr>
          <w:sz w:val="24"/>
          <w:szCs w:val="24"/>
        </w:rPr>
        <w:t>Основными задачами программы являются:</w:t>
      </w:r>
    </w:p>
    <w:p w:rsidR="00E1669C" w:rsidRPr="00DF6186" w:rsidRDefault="00E1669C" w:rsidP="00E1669C">
      <w:pPr>
        <w:autoSpaceDE w:val="0"/>
        <w:autoSpaceDN w:val="0"/>
        <w:adjustRightInd w:val="0"/>
        <w:ind w:firstLine="540"/>
        <w:outlineLvl w:val="1"/>
        <w:rPr>
          <w:sz w:val="24"/>
          <w:szCs w:val="24"/>
        </w:rPr>
      </w:pPr>
      <w:r w:rsidRPr="00DF6186">
        <w:rPr>
          <w:sz w:val="24"/>
          <w:szCs w:val="24"/>
        </w:rPr>
        <w:t xml:space="preserve">- 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признанных местными администрациями </w:t>
      </w:r>
      <w:proofErr w:type="spellStart"/>
      <w:r w:rsidRPr="00DF6186">
        <w:rPr>
          <w:sz w:val="24"/>
          <w:szCs w:val="24"/>
        </w:rPr>
        <w:t>Прохладненского</w:t>
      </w:r>
      <w:proofErr w:type="spellEnd"/>
      <w:r w:rsidRPr="00DF6186">
        <w:rPr>
          <w:sz w:val="24"/>
          <w:szCs w:val="24"/>
        </w:rPr>
        <w:t xml:space="preserve"> муниципального района нуждающимися в улучшении жилищных условий;</w:t>
      </w:r>
    </w:p>
    <w:p w:rsidR="00E1669C" w:rsidRPr="00DF6186" w:rsidRDefault="00E1669C" w:rsidP="00E1669C">
      <w:pPr>
        <w:autoSpaceDE w:val="0"/>
        <w:autoSpaceDN w:val="0"/>
        <w:adjustRightInd w:val="0"/>
        <w:ind w:firstLine="540"/>
        <w:outlineLvl w:val="1"/>
        <w:rPr>
          <w:sz w:val="24"/>
          <w:szCs w:val="24"/>
        </w:rPr>
      </w:pPr>
      <w:r w:rsidRPr="00DF6186">
        <w:rPr>
          <w:sz w:val="24"/>
          <w:szCs w:val="24"/>
        </w:rPr>
        <w:t>- привлечение внебюджетных финансовых и инвестиционных ресурсов для обеспечения молодых семей благоустроенным жильем;</w:t>
      </w:r>
    </w:p>
    <w:p w:rsidR="00E1669C" w:rsidRPr="00DF6186" w:rsidRDefault="00E1669C" w:rsidP="00E1669C">
      <w:pPr>
        <w:autoSpaceDE w:val="0"/>
        <w:autoSpaceDN w:val="0"/>
        <w:adjustRightInd w:val="0"/>
        <w:ind w:firstLine="540"/>
        <w:outlineLvl w:val="1"/>
        <w:rPr>
          <w:sz w:val="24"/>
          <w:szCs w:val="24"/>
        </w:rPr>
      </w:pPr>
      <w:r w:rsidRPr="00DF6186">
        <w:rPr>
          <w:sz w:val="24"/>
          <w:szCs w:val="24"/>
        </w:rPr>
        <w:t>- оказание за счет средств бюджетов всех уровней финансовой поддержки в виде субсидий на приобретение жилья, в том числе на уплату первоначального взноса при получении молодыми семьями ипотечного жилищного кредита или займа;</w:t>
      </w:r>
    </w:p>
    <w:p w:rsidR="00E1669C" w:rsidRPr="00DF6186" w:rsidRDefault="00E1669C" w:rsidP="00E1669C">
      <w:pPr>
        <w:autoSpaceDE w:val="0"/>
        <w:autoSpaceDN w:val="0"/>
        <w:adjustRightInd w:val="0"/>
        <w:ind w:firstLine="540"/>
        <w:outlineLvl w:val="1"/>
        <w:rPr>
          <w:sz w:val="24"/>
          <w:szCs w:val="24"/>
        </w:rPr>
      </w:pPr>
      <w:r w:rsidRPr="00DF6186">
        <w:rPr>
          <w:sz w:val="24"/>
          <w:szCs w:val="24"/>
        </w:rPr>
        <w:t>- создание условий для привлечения молодыми семьями собственных или заемных сре</w:t>
      </w:r>
      <w:proofErr w:type="gramStart"/>
      <w:r w:rsidRPr="00DF6186">
        <w:rPr>
          <w:sz w:val="24"/>
          <w:szCs w:val="24"/>
        </w:rPr>
        <w:t>дств  дл</w:t>
      </w:r>
      <w:proofErr w:type="gramEnd"/>
      <w:r w:rsidRPr="00DF6186">
        <w:rPr>
          <w:sz w:val="24"/>
          <w:szCs w:val="24"/>
        </w:rPr>
        <w:t>я приобретения (строительства) жилья.</w:t>
      </w:r>
    </w:p>
    <w:p w:rsidR="00E1669C" w:rsidRPr="00DF6186" w:rsidRDefault="00E1669C" w:rsidP="00E1669C">
      <w:pPr>
        <w:autoSpaceDE w:val="0"/>
        <w:autoSpaceDN w:val="0"/>
        <w:adjustRightInd w:val="0"/>
        <w:ind w:firstLine="540"/>
        <w:outlineLvl w:val="1"/>
        <w:rPr>
          <w:sz w:val="24"/>
          <w:szCs w:val="24"/>
        </w:rPr>
      </w:pPr>
      <w:r w:rsidRPr="00DF6186">
        <w:rPr>
          <w:sz w:val="24"/>
          <w:szCs w:val="24"/>
        </w:rPr>
        <w:t>Возможность реализовать свое право на улучшение жилищных условий за счет государственной поддержки молодая семья имеет только один раз.</w:t>
      </w:r>
    </w:p>
    <w:p w:rsidR="00E1669C" w:rsidRPr="00CC1F44" w:rsidRDefault="00E1669C" w:rsidP="00E1669C">
      <w:pPr>
        <w:pStyle w:val="ConsPlusNormal"/>
        <w:widowControl/>
        <w:ind w:firstLine="0"/>
        <w:jc w:val="both"/>
        <w:rPr>
          <w:color w:val="000000"/>
          <w:sz w:val="24"/>
          <w:szCs w:val="24"/>
        </w:rPr>
      </w:pPr>
    </w:p>
    <w:p w:rsidR="00E1669C" w:rsidRPr="00E05BB3" w:rsidRDefault="00E1669C" w:rsidP="00E1669C">
      <w:pPr>
        <w:autoSpaceDE w:val="0"/>
        <w:autoSpaceDN w:val="0"/>
        <w:adjustRightInd w:val="0"/>
        <w:jc w:val="center"/>
        <w:outlineLvl w:val="1"/>
        <w:rPr>
          <w:b/>
          <w:sz w:val="24"/>
          <w:szCs w:val="24"/>
        </w:rPr>
      </w:pPr>
      <w:r w:rsidRPr="00E05BB3">
        <w:rPr>
          <w:b/>
          <w:sz w:val="24"/>
          <w:szCs w:val="24"/>
        </w:rPr>
        <w:t>III.  Система программных мероприятий</w:t>
      </w:r>
    </w:p>
    <w:p w:rsidR="00E1669C" w:rsidRPr="00E05BB3" w:rsidRDefault="00E1669C" w:rsidP="00E1669C">
      <w:pPr>
        <w:shd w:val="clear" w:color="auto" w:fill="FFFFFF"/>
        <w:ind w:firstLine="567"/>
        <w:rPr>
          <w:color w:val="000000"/>
          <w:sz w:val="24"/>
          <w:szCs w:val="24"/>
        </w:rPr>
      </w:pPr>
      <w:r w:rsidRPr="00E05BB3">
        <w:rPr>
          <w:color w:val="000000"/>
          <w:sz w:val="24"/>
          <w:szCs w:val="24"/>
        </w:rPr>
        <w:t>Система программных мероприятий Программы включает в себя работу по следующим направлениям:</w:t>
      </w:r>
    </w:p>
    <w:p w:rsidR="00E1669C" w:rsidRPr="00E05BB3" w:rsidRDefault="00E1669C" w:rsidP="00E1669C">
      <w:pPr>
        <w:ind w:firstLine="567"/>
        <w:rPr>
          <w:color w:val="000000"/>
          <w:sz w:val="24"/>
          <w:szCs w:val="24"/>
        </w:rPr>
      </w:pPr>
      <w:r w:rsidRPr="00E05BB3">
        <w:rPr>
          <w:color w:val="000000"/>
          <w:sz w:val="24"/>
          <w:szCs w:val="24"/>
        </w:rPr>
        <w:lastRenderedPageBreak/>
        <w:t>-</w:t>
      </w:r>
      <w:r>
        <w:rPr>
          <w:color w:val="000000"/>
          <w:sz w:val="24"/>
          <w:szCs w:val="24"/>
        </w:rPr>
        <w:t xml:space="preserve"> </w:t>
      </w:r>
      <w:r w:rsidRPr="00E05BB3">
        <w:rPr>
          <w:color w:val="000000"/>
          <w:sz w:val="24"/>
          <w:szCs w:val="24"/>
        </w:rPr>
        <w:t xml:space="preserve">разработка механизма предоставления молодым семьям социальных выплат на приобретение жилья, в том числе на оплату первого взноса при получении ипотечного жилищного кредита; </w:t>
      </w:r>
    </w:p>
    <w:p w:rsidR="00E1669C" w:rsidRPr="00E05BB3" w:rsidRDefault="00E1669C" w:rsidP="00E1669C">
      <w:pPr>
        <w:shd w:val="clear" w:color="auto" w:fill="FFFFFF"/>
        <w:ind w:firstLine="567"/>
        <w:rPr>
          <w:color w:val="000000"/>
          <w:sz w:val="24"/>
          <w:szCs w:val="24"/>
        </w:rPr>
      </w:pPr>
      <w:r>
        <w:rPr>
          <w:color w:val="000000"/>
          <w:sz w:val="24"/>
          <w:szCs w:val="24"/>
        </w:rPr>
        <w:t xml:space="preserve">- </w:t>
      </w:r>
      <w:r w:rsidRPr="00E05BB3">
        <w:rPr>
          <w:color w:val="000000"/>
          <w:sz w:val="24"/>
          <w:szCs w:val="24"/>
        </w:rPr>
        <w:t>привлечение молодыми семьями кредитных средств банков, кредитных организаций и/или собственных средств, а также безвозмездных или заемных средств организаций на приобретение жилья или строительства индивидуального жилья.</w:t>
      </w:r>
    </w:p>
    <w:p w:rsidR="00E1669C" w:rsidRPr="00E05BB3" w:rsidRDefault="00E1669C" w:rsidP="00E1669C">
      <w:pPr>
        <w:widowControl w:val="0"/>
        <w:shd w:val="clear" w:color="auto" w:fill="FFFFFF"/>
        <w:autoSpaceDE w:val="0"/>
        <w:autoSpaceDN w:val="0"/>
        <w:adjustRightInd w:val="0"/>
        <w:ind w:firstLine="567"/>
        <w:rPr>
          <w:color w:val="000000"/>
          <w:sz w:val="24"/>
          <w:szCs w:val="24"/>
        </w:rPr>
      </w:pPr>
      <w:r w:rsidRPr="00E05BB3">
        <w:rPr>
          <w:color w:val="000000"/>
          <w:spacing w:val="-2"/>
          <w:sz w:val="24"/>
          <w:szCs w:val="24"/>
        </w:rPr>
        <w:t>Организационные мероприятия предусматривают:</w:t>
      </w:r>
    </w:p>
    <w:p w:rsidR="00E1669C" w:rsidRPr="00E05BB3" w:rsidRDefault="00E1669C" w:rsidP="00E1669C">
      <w:pPr>
        <w:pStyle w:val="ConsPlusNormal"/>
        <w:widowControl/>
        <w:ind w:firstLine="567"/>
        <w:jc w:val="both"/>
        <w:rPr>
          <w:rFonts w:ascii="Times New Roman" w:hAnsi="Times New Roman" w:cs="Times New Roman"/>
          <w:color w:val="000000"/>
          <w:sz w:val="24"/>
          <w:szCs w:val="24"/>
        </w:rPr>
      </w:pPr>
      <w:r w:rsidRPr="00E05BB3">
        <w:rPr>
          <w:rFonts w:ascii="Times New Roman" w:hAnsi="Times New Roman" w:cs="Times New Roman"/>
          <w:color w:val="000000"/>
          <w:sz w:val="24"/>
          <w:szCs w:val="24"/>
        </w:rPr>
        <w:t xml:space="preserve">-признание молодых семей в установленном </w:t>
      </w:r>
      <w:proofErr w:type="gramStart"/>
      <w:r w:rsidRPr="00E05BB3">
        <w:rPr>
          <w:rFonts w:ascii="Times New Roman" w:hAnsi="Times New Roman" w:cs="Times New Roman"/>
          <w:color w:val="000000"/>
          <w:sz w:val="24"/>
          <w:szCs w:val="24"/>
        </w:rPr>
        <w:t>порядке</w:t>
      </w:r>
      <w:proofErr w:type="gramEnd"/>
      <w:r w:rsidRPr="00E05BB3">
        <w:rPr>
          <w:rFonts w:ascii="Times New Roman" w:hAnsi="Times New Roman" w:cs="Times New Roman"/>
          <w:color w:val="000000"/>
          <w:sz w:val="24"/>
          <w:szCs w:val="24"/>
        </w:rPr>
        <w:t xml:space="preserve"> нуждающимися в жилых помещениях для участия в Программе;</w:t>
      </w:r>
    </w:p>
    <w:p w:rsidR="00E1669C" w:rsidRPr="00E05BB3" w:rsidRDefault="00E1669C" w:rsidP="00E1669C">
      <w:pPr>
        <w:pStyle w:val="ConsPlusNormal"/>
        <w:widowControl/>
        <w:ind w:firstLine="567"/>
        <w:jc w:val="both"/>
        <w:rPr>
          <w:rFonts w:ascii="Times New Roman" w:hAnsi="Times New Roman" w:cs="Times New Roman"/>
          <w:color w:val="000000"/>
          <w:sz w:val="24"/>
          <w:szCs w:val="24"/>
        </w:rPr>
      </w:pPr>
      <w:r w:rsidRPr="00E05BB3">
        <w:rPr>
          <w:rFonts w:ascii="Times New Roman" w:hAnsi="Times New Roman" w:cs="Times New Roman"/>
          <w:color w:val="000000"/>
          <w:sz w:val="24"/>
          <w:szCs w:val="24"/>
        </w:rPr>
        <w:t>-признание молодых семей участниками Программы;</w:t>
      </w:r>
    </w:p>
    <w:p w:rsidR="00E1669C" w:rsidRPr="00E05BB3" w:rsidRDefault="00E1669C" w:rsidP="00E1669C">
      <w:pPr>
        <w:pStyle w:val="ConsPlusNormal"/>
        <w:widowControl/>
        <w:ind w:firstLine="567"/>
        <w:jc w:val="both"/>
        <w:rPr>
          <w:rFonts w:ascii="Times New Roman" w:hAnsi="Times New Roman" w:cs="Times New Roman"/>
          <w:color w:val="000000"/>
          <w:sz w:val="24"/>
          <w:szCs w:val="24"/>
        </w:rPr>
      </w:pPr>
      <w:r w:rsidRPr="00E05BB3">
        <w:rPr>
          <w:rFonts w:ascii="Times New Roman" w:hAnsi="Times New Roman" w:cs="Times New Roman"/>
          <w:color w:val="000000"/>
          <w:sz w:val="24"/>
          <w:szCs w:val="24"/>
        </w:rPr>
        <w:t>-формирование списков молодых семей - участников Программы;</w:t>
      </w:r>
    </w:p>
    <w:p w:rsidR="00E1669C" w:rsidRPr="00E05BB3" w:rsidRDefault="00E1669C" w:rsidP="00E1669C">
      <w:pPr>
        <w:pStyle w:val="ConsPlusNormal"/>
        <w:widowControl/>
        <w:ind w:firstLine="567"/>
        <w:jc w:val="both"/>
        <w:rPr>
          <w:rFonts w:ascii="Times New Roman" w:hAnsi="Times New Roman" w:cs="Times New Roman"/>
          <w:color w:val="000000"/>
          <w:sz w:val="24"/>
          <w:szCs w:val="24"/>
        </w:rPr>
      </w:pPr>
      <w:r w:rsidRPr="00E05BB3">
        <w:rPr>
          <w:rFonts w:ascii="Times New Roman" w:hAnsi="Times New Roman" w:cs="Times New Roman"/>
          <w:color w:val="000000"/>
          <w:sz w:val="24"/>
          <w:szCs w:val="24"/>
        </w:rPr>
        <w:t xml:space="preserve">-определение объема средств, выделяемых из бюджета </w:t>
      </w:r>
      <w:proofErr w:type="spellStart"/>
      <w:r w:rsidRPr="00E05BB3">
        <w:rPr>
          <w:rFonts w:ascii="Times New Roman" w:hAnsi="Times New Roman" w:cs="Times New Roman"/>
          <w:color w:val="000000"/>
          <w:sz w:val="24"/>
          <w:szCs w:val="24"/>
        </w:rPr>
        <w:t>с.п</w:t>
      </w:r>
      <w:proofErr w:type="gramStart"/>
      <w:r w:rsidRPr="00E05BB3">
        <w:rPr>
          <w:rFonts w:ascii="Times New Roman" w:hAnsi="Times New Roman" w:cs="Times New Roman"/>
          <w:color w:val="000000"/>
          <w:sz w:val="24"/>
          <w:szCs w:val="24"/>
        </w:rPr>
        <w:t>.</w:t>
      </w:r>
      <w:r>
        <w:rPr>
          <w:rFonts w:ascii="Times New Roman" w:hAnsi="Times New Roman" w:cs="Times New Roman"/>
          <w:color w:val="000000"/>
          <w:sz w:val="24"/>
          <w:szCs w:val="24"/>
        </w:rPr>
        <w:t>Я</w:t>
      </w:r>
      <w:proofErr w:type="gramEnd"/>
      <w:r>
        <w:rPr>
          <w:rFonts w:ascii="Times New Roman" w:hAnsi="Times New Roman" w:cs="Times New Roman"/>
          <w:color w:val="000000"/>
          <w:sz w:val="24"/>
          <w:szCs w:val="24"/>
        </w:rPr>
        <w:t>нтарное</w:t>
      </w:r>
      <w:proofErr w:type="spellEnd"/>
      <w:r w:rsidRPr="00E05BB3">
        <w:rPr>
          <w:rFonts w:ascii="Times New Roman" w:hAnsi="Times New Roman" w:cs="Times New Roman"/>
          <w:color w:val="000000"/>
          <w:sz w:val="24"/>
          <w:szCs w:val="24"/>
        </w:rPr>
        <w:t xml:space="preserve"> </w:t>
      </w:r>
      <w:proofErr w:type="spellStart"/>
      <w:r w:rsidRPr="00E05BB3">
        <w:rPr>
          <w:rFonts w:ascii="Times New Roman" w:hAnsi="Times New Roman" w:cs="Times New Roman"/>
          <w:color w:val="000000"/>
          <w:sz w:val="24"/>
          <w:szCs w:val="24"/>
        </w:rPr>
        <w:t>Прохладненского</w:t>
      </w:r>
      <w:proofErr w:type="spellEnd"/>
      <w:r w:rsidRPr="00E05BB3">
        <w:rPr>
          <w:rFonts w:ascii="Times New Roman" w:hAnsi="Times New Roman" w:cs="Times New Roman"/>
          <w:color w:val="000000"/>
          <w:sz w:val="24"/>
          <w:szCs w:val="24"/>
        </w:rPr>
        <w:t xml:space="preserve"> муниципального района КБР на реализацию мероприятий Программы;</w:t>
      </w:r>
    </w:p>
    <w:p w:rsidR="00E1669C" w:rsidRPr="00E05BB3" w:rsidRDefault="00E1669C" w:rsidP="00E1669C">
      <w:pPr>
        <w:pStyle w:val="ConsPlusNormal"/>
        <w:widowControl/>
        <w:ind w:firstLine="567"/>
        <w:jc w:val="both"/>
        <w:rPr>
          <w:rFonts w:ascii="Times New Roman" w:hAnsi="Times New Roman" w:cs="Times New Roman"/>
          <w:color w:val="000000"/>
          <w:sz w:val="24"/>
          <w:szCs w:val="24"/>
        </w:rPr>
      </w:pPr>
      <w:r w:rsidRPr="00E05BB3">
        <w:rPr>
          <w:rFonts w:ascii="Times New Roman" w:hAnsi="Times New Roman" w:cs="Times New Roman"/>
          <w:color w:val="000000"/>
          <w:sz w:val="24"/>
          <w:szCs w:val="24"/>
        </w:rPr>
        <w:t>Система программных мероприятий включает в себя работу по следующим основным направлениям:</w:t>
      </w:r>
    </w:p>
    <w:p w:rsidR="00E1669C" w:rsidRPr="00E05BB3" w:rsidRDefault="00E1669C" w:rsidP="00E1669C">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 xml:space="preserve">принятие необходимых документов и заявлений </w:t>
      </w:r>
      <w:proofErr w:type="gramStart"/>
      <w:r w:rsidRPr="00E05BB3">
        <w:rPr>
          <w:rFonts w:ascii="Times New Roman" w:hAnsi="Times New Roman" w:cs="Times New Roman"/>
          <w:color w:val="000000"/>
          <w:sz w:val="24"/>
          <w:szCs w:val="24"/>
        </w:rPr>
        <w:t>от молодых семей для признания их нуждающимися в жилых помещениях для участия в Программе</w:t>
      </w:r>
      <w:proofErr w:type="gramEnd"/>
      <w:r w:rsidRPr="00E05BB3">
        <w:rPr>
          <w:rFonts w:ascii="Times New Roman" w:hAnsi="Times New Roman" w:cs="Times New Roman"/>
          <w:color w:val="000000"/>
          <w:sz w:val="24"/>
          <w:szCs w:val="24"/>
        </w:rPr>
        <w:t>, для признания участниками основного мероприятия;</w:t>
      </w:r>
    </w:p>
    <w:p w:rsidR="00E1669C" w:rsidRPr="00E05BB3" w:rsidRDefault="00E1669C" w:rsidP="00E1669C">
      <w:pPr>
        <w:autoSpaceDE w:val="0"/>
        <w:autoSpaceDN w:val="0"/>
        <w:adjustRightInd w:val="0"/>
        <w:ind w:firstLine="567"/>
        <w:rPr>
          <w:color w:val="000000"/>
          <w:sz w:val="24"/>
          <w:szCs w:val="24"/>
        </w:rPr>
      </w:pPr>
      <w:r>
        <w:rPr>
          <w:color w:val="000000"/>
          <w:sz w:val="24"/>
          <w:szCs w:val="24"/>
        </w:rPr>
        <w:t xml:space="preserve">- </w:t>
      </w:r>
      <w:r w:rsidRPr="00E05BB3">
        <w:rPr>
          <w:color w:val="000000"/>
          <w:sz w:val="24"/>
          <w:szCs w:val="24"/>
        </w:rPr>
        <w:t>принятие необходимых документов и заявлений от молодых семей 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1669C" w:rsidRPr="00E05BB3" w:rsidRDefault="00E1669C" w:rsidP="00E1669C">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организация работы по проверке сведений, содержащихся в предоставленных молодыми семьями документах, принятие решения о признании либо об отказе в признании молодых семей нуждающимися в жилых помещениях для участия в Программе, о признании либо об отказе в признании молодых семей участниками Программы и информирование молодых семей о принятом решении;</w:t>
      </w:r>
    </w:p>
    <w:p w:rsidR="00E1669C" w:rsidRPr="00E05BB3" w:rsidRDefault="00E1669C" w:rsidP="00E1669C">
      <w:pPr>
        <w:pStyle w:val="ConsPlusNonformat"/>
        <w:widowControl/>
        <w:jc w:val="both"/>
        <w:rPr>
          <w:rFonts w:ascii="Times New Roman" w:hAnsi="Times New Roman" w:cs="Times New Roman"/>
          <w:sz w:val="24"/>
          <w:szCs w:val="24"/>
        </w:rPr>
      </w:pPr>
      <w:r w:rsidRPr="00E05BB3">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E05BB3">
        <w:rPr>
          <w:rFonts w:ascii="Times New Roman" w:hAnsi="Times New Roman" w:cs="Times New Roman"/>
          <w:sz w:val="24"/>
          <w:szCs w:val="24"/>
        </w:rPr>
        <w:t>формирование и предоставление в Министерство строительства и дорожного хозяйства Кабардино-Балкарской Республики  списка молодых семей - участников Программы, изъявивших желание получить социальную выплату в планируемом году;</w:t>
      </w:r>
    </w:p>
    <w:p w:rsidR="00E1669C" w:rsidRPr="00E05BB3" w:rsidRDefault="00E1669C" w:rsidP="00E1669C">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доведение до сведения молодых семей решения о включении их в списки получателей свидетельств;</w:t>
      </w:r>
    </w:p>
    <w:p w:rsidR="00E1669C" w:rsidRPr="00E05BB3" w:rsidRDefault="00E1669C" w:rsidP="00E1669C">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принятие и проверка необходимых документов для выдачи свидетельств;</w:t>
      </w:r>
    </w:p>
    <w:p w:rsidR="00E1669C" w:rsidRPr="00E05BB3" w:rsidRDefault="00E1669C" w:rsidP="00E1669C">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осуществление расчета размера социальных выплат, предоставляемых молодым семьям - участникам основного мероприятия, и выдача свидетельств;</w:t>
      </w:r>
    </w:p>
    <w:p w:rsidR="00E1669C" w:rsidRPr="00E05BB3" w:rsidRDefault="00E1669C" w:rsidP="00E1669C">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 xml:space="preserve">установление размера </w:t>
      </w:r>
      <w:proofErr w:type="spellStart"/>
      <w:r w:rsidRPr="00E05BB3">
        <w:rPr>
          <w:rFonts w:ascii="Times New Roman" w:hAnsi="Times New Roman" w:cs="Times New Roman"/>
          <w:color w:val="000000"/>
          <w:sz w:val="24"/>
          <w:szCs w:val="24"/>
        </w:rPr>
        <w:t>софинансирования</w:t>
      </w:r>
      <w:proofErr w:type="spellEnd"/>
      <w:r w:rsidRPr="00E05BB3">
        <w:rPr>
          <w:rFonts w:ascii="Times New Roman" w:hAnsi="Times New Roman" w:cs="Times New Roman"/>
          <w:color w:val="000000"/>
          <w:sz w:val="24"/>
          <w:szCs w:val="24"/>
        </w:rPr>
        <w:t xml:space="preserve"> из бюджета муниципального образования;</w:t>
      </w:r>
    </w:p>
    <w:p w:rsidR="00E1669C" w:rsidRPr="00DB0E38" w:rsidRDefault="00E1669C" w:rsidP="00E1669C">
      <w:pPr>
        <w:pStyle w:val="ConsPlusNormal"/>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 xml:space="preserve">установление </w:t>
      </w:r>
      <w:hyperlink r:id="rId7" w:history="1">
        <w:proofErr w:type="gramStart"/>
        <w:r w:rsidRPr="00E05BB3">
          <w:rPr>
            <w:rFonts w:ascii="Times New Roman" w:hAnsi="Times New Roman" w:cs="Times New Roman"/>
            <w:color w:val="000000"/>
            <w:sz w:val="24"/>
            <w:szCs w:val="24"/>
          </w:rPr>
          <w:t>норматива</w:t>
        </w:r>
      </w:hyperlink>
      <w:r w:rsidRPr="00E05BB3">
        <w:rPr>
          <w:rFonts w:ascii="Times New Roman" w:hAnsi="Times New Roman" w:cs="Times New Roman"/>
          <w:color w:val="000000"/>
          <w:sz w:val="24"/>
          <w:szCs w:val="24"/>
        </w:rPr>
        <w:t xml:space="preserve"> стоимости одного квадратного метра общей площади жилья</w:t>
      </w:r>
      <w:proofErr w:type="gramEnd"/>
      <w:r w:rsidRPr="00E05BB3">
        <w:rPr>
          <w:rFonts w:ascii="Times New Roman" w:hAnsi="Times New Roman" w:cs="Times New Roman"/>
          <w:color w:val="000000"/>
          <w:sz w:val="24"/>
          <w:szCs w:val="24"/>
        </w:rPr>
        <w:t xml:space="preserve"> для расчета размера социальной выплаты.</w:t>
      </w:r>
    </w:p>
    <w:p w:rsidR="00E1669C" w:rsidRPr="00DF6186" w:rsidRDefault="00E1669C" w:rsidP="00E1669C">
      <w:pPr>
        <w:autoSpaceDE w:val="0"/>
        <w:autoSpaceDN w:val="0"/>
        <w:adjustRightInd w:val="0"/>
        <w:ind w:firstLine="540"/>
        <w:outlineLvl w:val="1"/>
        <w:rPr>
          <w:sz w:val="24"/>
          <w:szCs w:val="24"/>
        </w:rPr>
      </w:pPr>
      <w:r w:rsidRPr="00DF6186">
        <w:rPr>
          <w:sz w:val="24"/>
          <w:szCs w:val="24"/>
        </w:rPr>
        <w:t>Мероприятия по нормативно-правовому обеспечению включают в себя определение основных существующих документов, связанных с механизмом реализации подпрограммы. Перечень основных мероприятий по реализации программы по реализации программы приведен в Пр-1. Расчет средств, для финансового обеспечения реализации программы приведен в Пр-2.</w:t>
      </w:r>
    </w:p>
    <w:p w:rsidR="00E1669C" w:rsidRDefault="00E1669C" w:rsidP="00E1669C">
      <w:pPr>
        <w:autoSpaceDE w:val="0"/>
        <w:autoSpaceDN w:val="0"/>
        <w:adjustRightInd w:val="0"/>
        <w:outlineLvl w:val="1"/>
        <w:rPr>
          <w:b/>
          <w:sz w:val="24"/>
          <w:szCs w:val="24"/>
        </w:rPr>
      </w:pPr>
    </w:p>
    <w:p w:rsidR="00E1669C" w:rsidRDefault="00E1669C" w:rsidP="00E1669C">
      <w:pPr>
        <w:autoSpaceDE w:val="0"/>
        <w:autoSpaceDN w:val="0"/>
        <w:adjustRightInd w:val="0"/>
        <w:jc w:val="center"/>
        <w:outlineLvl w:val="1"/>
        <w:rPr>
          <w:b/>
          <w:sz w:val="24"/>
          <w:szCs w:val="24"/>
        </w:rPr>
      </w:pPr>
    </w:p>
    <w:p w:rsidR="00E1669C" w:rsidRPr="00DF6186" w:rsidRDefault="00E1669C" w:rsidP="00E1669C">
      <w:pPr>
        <w:autoSpaceDE w:val="0"/>
        <w:autoSpaceDN w:val="0"/>
        <w:adjustRightInd w:val="0"/>
        <w:jc w:val="center"/>
        <w:outlineLvl w:val="1"/>
        <w:rPr>
          <w:b/>
          <w:sz w:val="24"/>
          <w:szCs w:val="24"/>
        </w:rPr>
      </w:pPr>
      <w:r w:rsidRPr="00DF6186">
        <w:rPr>
          <w:b/>
          <w:sz w:val="24"/>
          <w:szCs w:val="24"/>
        </w:rPr>
        <w:t>IV. Ресурсное обеспечение программы</w:t>
      </w:r>
    </w:p>
    <w:p w:rsidR="00E1669C" w:rsidRPr="00DF6186" w:rsidRDefault="00E1669C" w:rsidP="00E1669C">
      <w:pPr>
        <w:autoSpaceDE w:val="0"/>
        <w:autoSpaceDN w:val="0"/>
        <w:adjustRightInd w:val="0"/>
        <w:ind w:firstLine="540"/>
        <w:outlineLvl w:val="1"/>
        <w:rPr>
          <w:sz w:val="24"/>
          <w:szCs w:val="24"/>
        </w:rPr>
      </w:pPr>
      <w:r w:rsidRPr="00DF6186">
        <w:rPr>
          <w:sz w:val="24"/>
          <w:szCs w:val="24"/>
        </w:rPr>
        <w:t>Основными источниками финансирования программы являются:</w:t>
      </w:r>
    </w:p>
    <w:p w:rsidR="00E1669C" w:rsidRPr="00DF6186" w:rsidRDefault="00E1669C" w:rsidP="00E1669C">
      <w:pPr>
        <w:autoSpaceDE w:val="0"/>
        <w:autoSpaceDN w:val="0"/>
        <w:adjustRightInd w:val="0"/>
        <w:ind w:firstLine="540"/>
        <w:outlineLvl w:val="1"/>
        <w:rPr>
          <w:sz w:val="24"/>
          <w:szCs w:val="24"/>
        </w:rPr>
      </w:pPr>
      <w:r w:rsidRPr="00DF6186">
        <w:rPr>
          <w:sz w:val="24"/>
          <w:szCs w:val="24"/>
        </w:rPr>
        <w:t xml:space="preserve">- средства федерального бюджета для </w:t>
      </w:r>
      <w:proofErr w:type="spellStart"/>
      <w:r w:rsidRPr="00DF6186">
        <w:rPr>
          <w:sz w:val="24"/>
          <w:szCs w:val="24"/>
        </w:rPr>
        <w:t>софинансирования</w:t>
      </w:r>
      <w:proofErr w:type="spellEnd"/>
      <w:r w:rsidRPr="00DF6186">
        <w:rPr>
          <w:sz w:val="24"/>
          <w:szCs w:val="24"/>
        </w:rPr>
        <w:t xml:space="preserve"> в приобретении жил</w:t>
      </w:r>
      <w:r>
        <w:rPr>
          <w:sz w:val="24"/>
          <w:szCs w:val="24"/>
        </w:rPr>
        <w:t>ья молодыми семьями в размере 11</w:t>
      </w:r>
      <w:r w:rsidRPr="00DF6186">
        <w:rPr>
          <w:sz w:val="24"/>
          <w:szCs w:val="24"/>
        </w:rPr>
        <w:t>% от его расчетной стоимости;</w:t>
      </w:r>
    </w:p>
    <w:p w:rsidR="00E1669C" w:rsidRPr="00DF6186" w:rsidRDefault="00E1669C" w:rsidP="00E1669C">
      <w:pPr>
        <w:autoSpaceDE w:val="0"/>
        <w:autoSpaceDN w:val="0"/>
        <w:adjustRightInd w:val="0"/>
        <w:ind w:firstLine="540"/>
        <w:outlineLvl w:val="1"/>
        <w:rPr>
          <w:sz w:val="24"/>
          <w:szCs w:val="24"/>
        </w:rPr>
      </w:pPr>
      <w:r w:rsidRPr="00DF6186">
        <w:rPr>
          <w:sz w:val="24"/>
          <w:szCs w:val="24"/>
        </w:rPr>
        <w:t xml:space="preserve">- средства республиканского бюджета для </w:t>
      </w:r>
      <w:proofErr w:type="spellStart"/>
      <w:r w:rsidRPr="00DF6186">
        <w:rPr>
          <w:sz w:val="24"/>
          <w:szCs w:val="24"/>
        </w:rPr>
        <w:t>софинансирования</w:t>
      </w:r>
      <w:proofErr w:type="spellEnd"/>
      <w:r w:rsidRPr="00DF6186">
        <w:rPr>
          <w:sz w:val="24"/>
          <w:szCs w:val="24"/>
        </w:rPr>
        <w:t xml:space="preserve"> в приобретении жил</w:t>
      </w:r>
      <w:r>
        <w:rPr>
          <w:sz w:val="24"/>
          <w:szCs w:val="24"/>
        </w:rPr>
        <w:t>ья молодыми семьями в размере 12</w:t>
      </w:r>
      <w:r w:rsidRPr="00DF6186">
        <w:rPr>
          <w:sz w:val="24"/>
          <w:szCs w:val="24"/>
        </w:rPr>
        <w:t>% от его расчетной стоимости;</w:t>
      </w:r>
    </w:p>
    <w:p w:rsidR="00E1669C" w:rsidRPr="00DF6186" w:rsidRDefault="00E1669C" w:rsidP="00E1669C">
      <w:pPr>
        <w:autoSpaceDE w:val="0"/>
        <w:autoSpaceDN w:val="0"/>
        <w:adjustRightInd w:val="0"/>
        <w:ind w:firstLine="540"/>
        <w:outlineLvl w:val="1"/>
        <w:rPr>
          <w:sz w:val="24"/>
          <w:szCs w:val="24"/>
        </w:rPr>
      </w:pPr>
      <w:r w:rsidRPr="00DF6186">
        <w:rPr>
          <w:sz w:val="24"/>
          <w:szCs w:val="24"/>
        </w:rPr>
        <w:lastRenderedPageBreak/>
        <w:t xml:space="preserve">- средства местного бюджета </w:t>
      </w:r>
      <w:r>
        <w:rPr>
          <w:sz w:val="24"/>
          <w:szCs w:val="24"/>
        </w:rPr>
        <w:t xml:space="preserve">сельского поселения </w:t>
      </w:r>
      <w:proofErr w:type="gramStart"/>
      <w:r>
        <w:rPr>
          <w:sz w:val="24"/>
          <w:szCs w:val="24"/>
        </w:rPr>
        <w:t>Янтарное</w:t>
      </w:r>
      <w:proofErr w:type="gramEnd"/>
      <w:r w:rsidRPr="00DF6186">
        <w:rPr>
          <w:sz w:val="24"/>
          <w:szCs w:val="24"/>
        </w:rPr>
        <w:t xml:space="preserve"> для </w:t>
      </w:r>
      <w:proofErr w:type="spellStart"/>
      <w:r w:rsidRPr="00DF6186">
        <w:rPr>
          <w:sz w:val="24"/>
          <w:szCs w:val="24"/>
        </w:rPr>
        <w:t>софинансирования</w:t>
      </w:r>
      <w:proofErr w:type="spellEnd"/>
      <w:r w:rsidRPr="00DF6186">
        <w:rPr>
          <w:sz w:val="24"/>
          <w:szCs w:val="24"/>
        </w:rPr>
        <w:t xml:space="preserve"> в приобретении жил</w:t>
      </w:r>
      <w:r>
        <w:rPr>
          <w:sz w:val="24"/>
          <w:szCs w:val="24"/>
        </w:rPr>
        <w:t>ья молодыми семьями в размере 12</w:t>
      </w:r>
      <w:r w:rsidRPr="00DF6186">
        <w:rPr>
          <w:sz w:val="24"/>
          <w:szCs w:val="24"/>
        </w:rPr>
        <w:t>% от его расчетной стоимости;</w:t>
      </w:r>
    </w:p>
    <w:p w:rsidR="00E1669C" w:rsidRPr="00DF6186" w:rsidRDefault="00E1669C" w:rsidP="00E1669C">
      <w:pPr>
        <w:autoSpaceDE w:val="0"/>
        <w:autoSpaceDN w:val="0"/>
        <w:adjustRightInd w:val="0"/>
        <w:ind w:firstLine="540"/>
        <w:outlineLvl w:val="1"/>
        <w:rPr>
          <w:sz w:val="24"/>
          <w:szCs w:val="24"/>
        </w:rPr>
      </w:pPr>
      <w:r w:rsidRPr="00DF6186">
        <w:rPr>
          <w:sz w:val="24"/>
          <w:szCs w:val="24"/>
        </w:rPr>
        <w:t>- средства молодых семей, используемые для частичной оплаты стоимости приобретаемого жилья (не менее 65%).</w:t>
      </w:r>
    </w:p>
    <w:p w:rsidR="00E1669C" w:rsidRPr="00DF6186" w:rsidRDefault="00E1669C" w:rsidP="00E1669C">
      <w:pPr>
        <w:autoSpaceDE w:val="0"/>
        <w:autoSpaceDN w:val="0"/>
        <w:adjustRightInd w:val="0"/>
        <w:ind w:firstLine="540"/>
        <w:outlineLvl w:val="1"/>
        <w:rPr>
          <w:sz w:val="24"/>
          <w:szCs w:val="24"/>
        </w:rPr>
      </w:pPr>
      <w:r w:rsidRPr="00DF6186">
        <w:rPr>
          <w:sz w:val="24"/>
          <w:szCs w:val="24"/>
        </w:rPr>
        <w:t>В случае отсутствия личных средств молодые семьи могут использовать средства материнского капитала.</w:t>
      </w:r>
    </w:p>
    <w:p w:rsidR="00E1669C" w:rsidRPr="00DF6186" w:rsidRDefault="00E1669C" w:rsidP="00E1669C">
      <w:pPr>
        <w:autoSpaceDE w:val="0"/>
        <w:autoSpaceDN w:val="0"/>
        <w:adjustRightInd w:val="0"/>
        <w:ind w:firstLine="540"/>
        <w:outlineLvl w:val="1"/>
        <w:rPr>
          <w:sz w:val="24"/>
          <w:szCs w:val="24"/>
        </w:rPr>
      </w:pPr>
      <w:r w:rsidRPr="00DF6186">
        <w:rPr>
          <w:sz w:val="24"/>
          <w:szCs w:val="24"/>
        </w:rPr>
        <w:t>Общая сумма субсидий не может превышать размера средств, использованных молодыми семьями на приобретение жилья.</w:t>
      </w:r>
    </w:p>
    <w:p w:rsidR="00E1669C" w:rsidRPr="00DF6186" w:rsidRDefault="00E1669C" w:rsidP="00E1669C">
      <w:pPr>
        <w:autoSpaceDE w:val="0"/>
        <w:autoSpaceDN w:val="0"/>
        <w:adjustRightInd w:val="0"/>
        <w:ind w:firstLine="540"/>
        <w:outlineLvl w:val="1"/>
        <w:rPr>
          <w:sz w:val="24"/>
          <w:szCs w:val="24"/>
        </w:rPr>
      </w:pPr>
      <w:proofErr w:type="gramStart"/>
      <w:r w:rsidRPr="00DF6186">
        <w:rPr>
          <w:sz w:val="24"/>
          <w:szCs w:val="24"/>
        </w:rPr>
        <w:t xml:space="preserve">Расчет размера субсидии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w:t>
      </w:r>
      <w:smartTag w:uri="urn:schemas-microsoft-com:office:smarttags" w:element="metricconverter">
        <w:smartTagPr>
          <w:attr w:name="ProductID" w:val="1 кв. метра"/>
        </w:smartTagPr>
        <w:r w:rsidRPr="00DF6186">
          <w:rPr>
            <w:sz w:val="24"/>
            <w:szCs w:val="24"/>
          </w:rPr>
          <w:t>1 кв. метра</w:t>
        </w:r>
      </w:smartTag>
      <w:r w:rsidRPr="00DF6186">
        <w:rPr>
          <w:sz w:val="24"/>
          <w:szCs w:val="24"/>
        </w:rPr>
        <w:t xml:space="preserve"> общей площади жилья по </w:t>
      </w:r>
      <w:proofErr w:type="spellStart"/>
      <w:r w:rsidRPr="00DF6186">
        <w:rPr>
          <w:sz w:val="24"/>
          <w:szCs w:val="24"/>
        </w:rPr>
        <w:t>Прохладненскому</w:t>
      </w:r>
      <w:proofErr w:type="spellEnd"/>
      <w:r w:rsidRPr="00DF6186">
        <w:rPr>
          <w:sz w:val="24"/>
          <w:szCs w:val="24"/>
        </w:rPr>
        <w:t xml:space="preserve"> муниципальному району, установленного Решением Совета местного самоуправления, но не выше общей средней рыночной стоимости </w:t>
      </w:r>
      <w:smartTag w:uri="urn:schemas-microsoft-com:office:smarttags" w:element="metricconverter">
        <w:smartTagPr>
          <w:attr w:name="ProductID" w:val="1 кв. метра"/>
        </w:smartTagPr>
        <w:r w:rsidRPr="00DF6186">
          <w:rPr>
            <w:sz w:val="24"/>
            <w:szCs w:val="24"/>
          </w:rPr>
          <w:t>1 кв. метра</w:t>
        </w:r>
      </w:smartTag>
      <w:r w:rsidRPr="00DF6186">
        <w:rPr>
          <w:sz w:val="24"/>
          <w:szCs w:val="24"/>
        </w:rPr>
        <w:t xml:space="preserve"> по Кабардино-Балкарской Республике, определяемой уполномоченным Правительством Российской Федерации федеральным органом</w:t>
      </w:r>
      <w:proofErr w:type="gramEnd"/>
      <w:r w:rsidRPr="00DF6186">
        <w:rPr>
          <w:sz w:val="24"/>
          <w:szCs w:val="24"/>
        </w:rPr>
        <w:t xml:space="preserve"> исполните</w:t>
      </w:r>
      <w:r>
        <w:rPr>
          <w:sz w:val="24"/>
          <w:szCs w:val="24"/>
        </w:rPr>
        <w:t>льной власти (</w:t>
      </w:r>
      <w:r w:rsidRPr="0062541C">
        <w:rPr>
          <w:sz w:val="24"/>
          <w:szCs w:val="24"/>
        </w:rPr>
        <w:t xml:space="preserve">примечание: на 1 квартал 2020 года стоимость </w:t>
      </w:r>
      <w:smartTag w:uri="urn:schemas-microsoft-com:office:smarttags" w:element="metricconverter">
        <w:smartTagPr>
          <w:attr w:name="ProductID" w:val="1 кв. метра"/>
        </w:smartTagPr>
        <w:r w:rsidRPr="0062541C">
          <w:rPr>
            <w:sz w:val="24"/>
            <w:szCs w:val="24"/>
          </w:rPr>
          <w:t>1 кв. метра</w:t>
        </w:r>
      </w:smartTag>
      <w:r w:rsidRPr="0062541C">
        <w:rPr>
          <w:sz w:val="24"/>
          <w:szCs w:val="24"/>
        </w:rPr>
        <w:t xml:space="preserve"> по КБР определена постановлением Правительства КБР от 18.02.2020 года № 24-ПП, в размере 26000</w:t>
      </w:r>
      <w:r>
        <w:rPr>
          <w:sz w:val="24"/>
          <w:szCs w:val="24"/>
        </w:rPr>
        <w:t xml:space="preserve"> (двадцать шесть тысяч)</w:t>
      </w:r>
      <w:r w:rsidRPr="0062541C">
        <w:rPr>
          <w:sz w:val="24"/>
          <w:szCs w:val="24"/>
        </w:rPr>
        <w:t xml:space="preserve"> рублей).</w:t>
      </w:r>
    </w:p>
    <w:p w:rsidR="00E1669C" w:rsidRPr="00DF6186" w:rsidRDefault="00E1669C" w:rsidP="00E1669C">
      <w:pPr>
        <w:autoSpaceDE w:val="0"/>
        <w:autoSpaceDN w:val="0"/>
        <w:adjustRightInd w:val="0"/>
        <w:ind w:firstLine="540"/>
        <w:outlineLvl w:val="1"/>
        <w:rPr>
          <w:sz w:val="24"/>
          <w:szCs w:val="24"/>
        </w:rPr>
      </w:pPr>
      <w:r w:rsidRPr="00DF6186">
        <w:rPr>
          <w:sz w:val="24"/>
          <w:szCs w:val="24"/>
        </w:rPr>
        <w:t>Социальная выплата предоставляется в размере не менее:</w:t>
      </w:r>
    </w:p>
    <w:p w:rsidR="00E1669C" w:rsidRPr="00DF6186" w:rsidRDefault="00E1669C" w:rsidP="00E1669C">
      <w:pPr>
        <w:autoSpaceDE w:val="0"/>
        <w:autoSpaceDN w:val="0"/>
        <w:adjustRightInd w:val="0"/>
        <w:ind w:firstLine="540"/>
        <w:outlineLvl w:val="1"/>
        <w:rPr>
          <w:sz w:val="24"/>
          <w:szCs w:val="24"/>
        </w:rPr>
      </w:pPr>
      <w:r w:rsidRPr="00DF6186">
        <w:rPr>
          <w:sz w:val="24"/>
          <w:szCs w:val="24"/>
        </w:rPr>
        <w:t>- 30% расчетной (средней) стоимости жилья для молодых семей, не имеющих детей;</w:t>
      </w:r>
    </w:p>
    <w:p w:rsidR="00E1669C" w:rsidRPr="00DF6186" w:rsidRDefault="00E1669C" w:rsidP="00E1669C">
      <w:pPr>
        <w:autoSpaceDE w:val="0"/>
        <w:autoSpaceDN w:val="0"/>
        <w:adjustRightInd w:val="0"/>
        <w:ind w:firstLine="540"/>
        <w:outlineLvl w:val="1"/>
        <w:rPr>
          <w:sz w:val="24"/>
          <w:szCs w:val="24"/>
        </w:rPr>
      </w:pPr>
      <w:r w:rsidRPr="00DF6186">
        <w:rPr>
          <w:sz w:val="24"/>
          <w:szCs w:val="24"/>
        </w:rPr>
        <w:t>- 35% расчетной (средней) стоимости жилья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E1669C" w:rsidRPr="00DF6186" w:rsidRDefault="00E1669C" w:rsidP="00E1669C">
      <w:pPr>
        <w:autoSpaceDE w:val="0"/>
        <w:autoSpaceDN w:val="0"/>
        <w:adjustRightInd w:val="0"/>
        <w:ind w:firstLine="540"/>
        <w:outlineLvl w:val="1"/>
        <w:rPr>
          <w:sz w:val="24"/>
          <w:szCs w:val="24"/>
        </w:rPr>
      </w:pPr>
      <w:r w:rsidRPr="00DF6186">
        <w:rPr>
          <w:sz w:val="24"/>
          <w:szCs w:val="24"/>
        </w:rPr>
        <w:t>Размер общей площади жилого помещения, с учетом которого определяется размер субсидии, составляет:</w:t>
      </w:r>
    </w:p>
    <w:p w:rsidR="00E1669C" w:rsidRPr="00DF6186" w:rsidRDefault="00E1669C" w:rsidP="00E1669C">
      <w:pPr>
        <w:autoSpaceDE w:val="0"/>
        <w:autoSpaceDN w:val="0"/>
        <w:adjustRightInd w:val="0"/>
        <w:ind w:firstLine="540"/>
        <w:outlineLvl w:val="1"/>
        <w:rPr>
          <w:sz w:val="24"/>
          <w:szCs w:val="24"/>
        </w:rPr>
      </w:pPr>
      <w:r w:rsidRPr="00DF6186">
        <w:rPr>
          <w:sz w:val="24"/>
          <w:szCs w:val="24"/>
        </w:rPr>
        <w:t xml:space="preserve">- для семьи численностью 2 человека (молодые супруги или один молодой родитель и ребенок) - </w:t>
      </w:r>
      <w:smartTag w:uri="urn:schemas-microsoft-com:office:smarttags" w:element="metricconverter">
        <w:smartTagPr>
          <w:attr w:name="ProductID" w:val="42 кв. метра"/>
        </w:smartTagPr>
        <w:r w:rsidRPr="00DF6186">
          <w:rPr>
            <w:sz w:val="24"/>
            <w:szCs w:val="24"/>
          </w:rPr>
          <w:t>42 кв. метра</w:t>
        </w:r>
      </w:smartTag>
      <w:r w:rsidRPr="00DF6186">
        <w:rPr>
          <w:sz w:val="24"/>
          <w:szCs w:val="24"/>
        </w:rPr>
        <w:t>;</w:t>
      </w:r>
    </w:p>
    <w:p w:rsidR="00E1669C" w:rsidRPr="00DF6186" w:rsidRDefault="00E1669C" w:rsidP="00E1669C">
      <w:pPr>
        <w:autoSpaceDE w:val="0"/>
        <w:autoSpaceDN w:val="0"/>
        <w:adjustRightInd w:val="0"/>
        <w:ind w:firstLine="540"/>
        <w:outlineLvl w:val="1"/>
        <w:rPr>
          <w:sz w:val="24"/>
          <w:szCs w:val="24"/>
        </w:rPr>
      </w:pPr>
      <w:r w:rsidRPr="00DF6186">
        <w:rPr>
          <w:sz w:val="24"/>
          <w:szCs w:val="24"/>
        </w:rPr>
        <w:t xml:space="preserve">- для молодой семьи численностью 3 и более человек - по </w:t>
      </w:r>
      <w:smartTag w:uri="urn:schemas-microsoft-com:office:smarttags" w:element="metricconverter">
        <w:smartTagPr>
          <w:attr w:name="ProductID" w:val="18 кв. м"/>
        </w:smartTagPr>
        <w:r w:rsidRPr="00DF6186">
          <w:rPr>
            <w:sz w:val="24"/>
            <w:szCs w:val="24"/>
          </w:rPr>
          <w:t>18 кв. м</w:t>
        </w:r>
      </w:smartTag>
      <w:r w:rsidRPr="00DF6186">
        <w:rPr>
          <w:sz w:val="24"/>
          <w:szCs w:val="24"/>
        </w:rPr>
        <w:t xml:space="preserve"> на одного человека.</w:t>
      </w:r>
    </w:p>
    <w:p w:rsidR="00E1669C" w:rsidRPr="00DF6186" w:rsidRDefault="00E1669C" w:rsidP="00E1669C">
      <w:pPr>
        <w:autoSpaceDE w:val="0"/>
        <w:autoSpaceDN w:val="0"/>
        <w:adjustRightInd w:val="0"/>
        <w:ind w:firstLine="540"/>
        <w:outlineLvl w:val="1"/>
        <w:rPr>
          <w:sz w:val="24"/>
          <w:szCs w:val="24"/>
        </w:rPr>
      </w:pPr>
      <w:proofErr w:type="gramStart"/>
      <w:r w:rsidRPr="00DF6186">
        <w:rPr>
          <w:sz w:val="24"/>
          <w:szCs w:val="24"/>
        </w:rPr>
        <w:t xml:space="preserve">С учетом средней стоимости </w:t>
      </w:r>
      <w:smartTag w:uri="urn:schemas-microsoft-com:office:smarttags" w:element="metricconverter">
        <w:smartTagPr>
          <w:attr w:name="ProductID" w:val="1 кв. метра"/>
        </w:smartTagPr>
        <w:r w:rsidRPr="00DF6186">
          <w:rPr>
            <w:sz w:val="24"/>
            <w:szCs w:val="24"/>
          </w:rPr>
          <w:t>1 кв. метра</w:t>
        </w:r>
      </w:smartTag>
      <w:r w:rsidRPr="00DF6186">
        <w:rPr>
          <w:sz w:val="24"/>
          <w:szCs w:val="24"/>
        </w:rPr>
        <w:t xml:space="preserve"> жилья в </w:t>
      </w:r>
      <w:r>
        <w:rPr>
          <w:sz w:val="24"/>
          <w:szCs w:val="24"/>
        </w:rPr>
        <w:t xml:space="preserve">сельском поселении Янтарное </w:t>
      </w:r>
      <w:proofErr w:type="spellStart"/>
      <w:r>
        <w:rPr>
          <w:sz w:val="24"/>
          <w:szCs w:val="24"/>
        </w:rPr>
        <w:t>Прохладненского</w:t>
      </w:r>
      <w:proofErr w:type="spellEnd"/>
      <w:r w:rsidRPr="00DF6186">
        <w:rPr>
          <w:sz w:val="24"/>
          <w:szCs w:val="24"/>
        </w:rPr>
        <w:t xml:space="preserve"> м</w:t>
      </w:r>
      <w:r>
        <w:rPr>
          <w:sz w:val="24"/>
          <w:szCs w:val="24"/>
        </w:rPr>
        <w:t>униципального района в размере 26</w:t>
      </w:r>
      <w:r w:rsidRPr="00DF6186">
        <w:rPr>
          <w:sz w:val="24"/>
          <w:szCs w:val="24"/>
        </w:rPr>
        <w:t xml:space="preserve"> тыс. рублей</w:t>
      </w:r>
      <w:r>
        <w:rPr>
          <w:sz w:val="24"/>
          <w:szCs w:val="24"/>
        </w:rPr>
        <w:t>, общий</w:t>
      </w:r>
      <w:r w:rsidRPr="00DF6186">
        <w:rPr>
          <w:sz w:val="24"/>
          <w:szCs w:val="24"/>
        </w:rPr>
        <w:t xml:space="preserve"> объем финансиров</w:t>
      </w:r>
      <w:r>
        <w:rPr>
          <w:sz w:val="24"/>
          <w:szCs w:val="24"/>
        </w:rPr>
        <w:t>ания реализации программы в 2024 - 2026 годах составит в общем (2340000</w:t>
      </w:r>
      <w:r w:rsidRPr="00DF6186">
        <w:rPr>
          <w:sz w:val="24"/>
          <w:szCs w:val="24"/>
        </w:rPr>
        <w:t xml:space="preserve"> рублей (с учетом инфляции 10%).</w:t>
      </w:r>
      <w:proofErr w:type="gramEnd"/>
    </w:p>
    <w:p w:rsidR="00E1669C" w:rsidRPr="00DF6186" w:rsidRDefault="00E1669C" w:rsidP="00E1669C">
      <w:pPr>
        <w:autoSpaceDE w:val="0"/>
        <w:autoSpaceDN w:val="0"/>
        <w:adjustRightInd w:val="0"/>
        <w:ind w:firstLine="540"/>
        <w:outlineLvl w:val="1"/>
        <w:rPr>
          <w:sz w:val="24"/>
          <w:szCs w:val="24"/>
        </w:rPr>
      </w:pPr>
      <w:r w:rsidRPr="00DF6186">
        <w:rPr>
          <w:sz w:val="24"/>
          <w:szCs w:val="24"/>
        </w:rPr>
        <w:t>При этом на эти цели ожидается выделение:</w:t>
      </w:r>
    </w:p>
    <w:p w:rsidR="00E1669C" w:rsidRPr="00DF6186" w:rsidRDefault="00E1669C" w:rsidP="00E1669C">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с</w:t>
      </w:r>
      <w:r>
        <w:rPr>
          <w:rFonts w:ascii="Times New Roman" w:hAnsi="Times New Roman" w:cs="Times New Roman"/>
          <w:sz w:val="24"/>
          <w:szCs w:val="24"/>
        </w:rPr>
        <w:t xml:space="preserve">редства федерального бюджета (11%)– 257,4 </w:t>
      </w:r>
      <w:r w:rsidRPr="00DF6186">
        <w:rPr>
          <w:rFonts w:ascii="Times New Roman" w:hAnsi="Times New Roman" w:cs="Times New Roman"/>
          <w:sz w:val="24"/>
          <w:szCs w:val="24"/>
        </w:rPr>
        <w:t>тыс.</w:t>
      </w:r>
      <w:r>
        <w:rPr>
          <w:rFonts w:ascii="Times New Roman" w:hAnsi="Times New Roman" w:cs="Times New Roman"/>
          <w:sz w:val="24"/>
          <w:szCs w:val="24"/>
        </w:rPr>
        <w:t xml:space="preserve"> </w:t>
      </w:r>
      <w:r w:rsidRPr="00DF6186">
        <w:rPr>
          <w:rFonts w:ascii="Times New Roman" w:hAnsi="Times New Roman" w:cs="Times New Roman"/>
          <w:sz w:val="24"/>
          <w:szCs w:val="24"/>
        </w:rPr>
        <w:t>рублей</w:t>
      </w:r>
    </w:p>
    <w:p w:rsidR="00E1669C" w:rsidRPr="00DF6186" w:rsidRDefault="00E1669C" w:rsidP="00E1669C">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средс</w:t>
      </w:r>
      <w:r>
        <w:rPr>
          <w:rFonts w:ascii="Times New Roman" w:hAnsi="Times New Roman" w:cs="Times New Roman"/>
          <w:sz w:val="24"/>
          <w:szCs w:val="24"/>
        </w:rPr>
        <w:t>тва республиканского бюджета (12%)– 280,8</w:t>
      </w:r>
      <w:r w:rsidRPr="00DF6186">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DF6186">
        <w:rPr>
          <w:rFonts w:ascii="Times New Roman" w:hAnsi="Times New Roman" w:cs="Times New Roman"/>
          <w:sz w:val="24"/>
          <w:szCs w:val="24"/>
        </w:rPr>
        <w:t>рублей</w:t>
      </w:r>
    </w:p>
    <w:p w:rsidR="00E1669C" w:rsidRPr="00DF6186" w:rsidRDefault="00E1669C" w:rsidP="00E1669C">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средства бюджета сельск</w:t>
      </w:r>
      <w:r>
        <w:rPr>
          <w:rFonts w:ascii="Times New Roman" w:hAnsi="Times New Roman" w:cs="Times New Roman"/>
          <w:sz w:val="24"/>
          <w:szCs w:val="24"/>
        </w:rPr>
        <w:t xml:space="preserve">ого поселения  </w:t>
      </w:r>
      <w:proofErr w:type="gramStart"/>
      <w:r>
        <w:rPr>
          <w:rFonts w:ascii="Times New Roman" w:hAnsi="Times New Roman" w:cs="Times New Roman"/>
          <w:sz w:val="24"/>
          <w:szCs w:val="24"/>
        </w:rPr>
        <w:t>Янтарное</w:t>
      </w:r>
      <w:proofErr w:type="gramEnd"/>
      <w:r>
        <w:rPr>
          <w:rFonts w:ascii="Times New Roman" w:hAnsi="Times New Roman" w:cs="Times New Roman"/>
          <w:sz w:val="24"/>
          <w:szCs w:val="24"/>
        </w:rPr>
        <w:t xml:space="preserve"> </w:t>
      </w:r>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w:t>
      </w:r>
      <w:r>
        <w:rPr>
          <w:rFonts w:ascii="Times New Roman" w:hAnsi="Times New Roman" w:cs="Times New Roman"/>
          <w:sz w:val="24"/>
          <w:szCs w:val="24"/>
        </w:rPr>
        <w:t>нского</w:t>
      </w:r>
      <w:proofErr w:type="spellEnd"/>
      <w:r>
        <w:rPr>
          <w:rFonts w:ascii="Times New Roman" w:hAnsi="Times New Roman" w:cs="Times New Roman"/>
          <w:sz w:val="24"/>
          <w:szCs w:val="24"/>
        </w:rPr>
        <w:t xml:space="preserve"> муниципального района (12%)- 280,8 </w:t>
      </w:r>
      <w:r w:rsidRPr="00DF6186">
        <w:rPr>
          <w:rFonts w:ascii="Times New Roman" w:hAnsi="Times New Roman" w:cs="Times New Roman"/>
          <w:sz w:val="24"/>
          <w:szCs w:val="24"/>
        </w:rPr>
        <w:t>тыс.</w:t>
      </w:r>
      <w:r>
        <w:rPr>
          <w:rFonts w:ascii="Times New Roman" w:hAnsi="Times New Roman" w:cs="Times New Roman"/>
          <w:sz w:val="24"/>
          <w:szCs w:val="24"/>
        </w:rPr>
        <w:t xml:space="preserve"> </w:t>
      </w:r>
      <w:r w:rsidRPr="00DF6186">
        <w:rPr>
          <w:rFonts w:ascii="Times New Roman" w:hAnsi="Times New Roman" w:cs="Times New Roman"/>
          <w:sz w:val="24"/>
          <w:szCs w:val="24"/>
        </w:rPr>
        <w:t>рублей</w:t>
      </w:r>
    </w:p>
    <w:p w:rsidR="00E1669C" w:rsidRPr="00DF6186" w:rsidRDefault="00E1669C" w:rsidP="00E1669C">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личные средс</w:t>
      </w:r>
      <w:r>
        <w:rPr>
          <w:rFonts w:ascii="Times New Roman" w:hAnsi="Times New Roman" w:cs="Times New Roman"/>
          <w:sz w:val="24"/>
          <w:szCs w:val="24"/>
        </w:rPr>
        <w:t xml:space="preserve">тва молодых семей (65%) – 1521,0 </w:t>
      </w:r>
      <w:r w:rsidRPr="00DF6186">
        <w:rPr>
          <w:rFonts w:ascii="Times New Roman" w:hAnsi="Times New Roman" w:cs="Times New Roman"/>
          <w:sz w:val="24"/>
          <w:szCs w:val="24"/>
        </w:rPr>
        <w:t>тыс.</w:t>
      </w:r>
      <w:r>
        <w:rPr>
          <w:rFonts w:ascii="Times New Roman" w:hAnsi="Times New Roman" w:cs="Times New Roman"/>
          <w:sz w:val="24"/>
          <w:szCs w:val="24"/>
        </w:rPr>
        <w:t xml:space="preserve"> </w:t>
      </w:r>
      <w:r w:rsidRPr="00DF6186">
        <w:rPr>
          <w:rFonts w:ascii="Times New Roman" w:hAnsi="Times New Roman" w:cs="Times New Roman"/>
          <w:sz w:val="24"/>
          <w:szCs w:val="24"/>
        </w:rPr>
        <w:t>рублей</w:t>
      </w:r>
    </w:p>
    <w:p w:rsidR="00E1669C" w:rsidRDefault="00E1669C" w:rsidP="00E1669C">
      <w:pPr>
        <w:autoSpaceDE w:val="0"/>
        <w:autoSpaceDN w:val="0"/>
        <w:adjustRightInd w:val="0"/>
        <w:jc w:val="center"/>
        <w:outlineLvl w:val="1"/>
        <w:rPr>
          <w:b/>
          <w:sz w:val="24"/>
          <w:szCs w:val="24"/>
        </w:rPr>
      </w:pPr>
    </w:p>
    <w:p w:rsidR="00E1669C" w:rsidRPr="00DF6186" w:rsidRDefault="00E1669C" w:rsidP="00E1669C">
      <w:pPr>
        <w:autoSpaceDE w:val="0"/>
        <w:autoSpaceDN w:val="0"/>
        <w:adjustRightInd w:val="0"/>
        <w:jc w:val="center"/>
        <w:outlineLvl w:val="1"/>
        <w:rPr>
          <w:b/>
          <w:sz w:val="24"/>
          <w:szCs w:val="24"/>
        </w:rPr>
      </w:pPr>
      <w:r w:rsidRPr="00DF6186">
        <w:rPr>
          <w:b/>
          <w:sz w:val="24"/>
          <w:szCs w:val="24"/>
        </w:rPr>
        <w:t>V. Механизм реализации программы</w:t>
      </w:r>
    </w:p>
    <w:p w:rsidR="00E1669C" w:rsidRDefault="00E1669C" w:rsidP="00E1669C">
      <w:pPr>
        <w:autoSpaceDE w:val="0"/>
        <w:autoSpaceDN w:val="0"/>
        <w:adjustRightInd w:val="0"/>
        <w:rPr>
          <w:sz w:val="24"/>
          <w:szCs w:val="24"/>
        </w:rPr>
      </w:pPr>
      <w:r w:rsidRPr="00E05BB3">
        <w:rPr>
          <w:sz w:val="24"/>
          <w:szCs w:val="24"/>
        </w:rPr>
        <w:t>Программа будет реализовываться заказчиком, с участием заинтересованных сторон в соответствии с Порядком формирования органом местного самоуправления списка молодых семей -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w:t>
      </w:r>
      <w:r>
        <w:rPr>
          <w:sz w:val="24"/>
          <w:szCs w:val="24"/>
        </w:rPr>
        <w:t xml:space="preserve"> </w:t>
      </w:r>
      <w:r w:rsidRPr="00E05BB3">
        <w:rPr>
          <w:sz w:val="24"/>
          <w:szCs w:val="24"/>
        </w:rPr>
        <w:t>и коммунальными услугами граждан Российской Федерации», изъявивших желание получить социальную выплату в планируемом году</w:t>
      </w:r>
      <w:r>
        <w:rPr>
          <w:sz w:val="24"/>
          <w:szCs w:val="24"/>
        </w:rPr>
        <w:t>.</w:t>
      </w:r>
    </w:p>
    <w:p w:rsidR="00E1669C" w:rsidRPr="00012BEF" w:rsidRDefault="00E1669C" w:rsidP="00E1669C">
      <w:pPr>
        <w:autoSpaceDE w:val="0"/>
        <w:autoSpaceDN w:val="0"/>
        <w:adjustRightInd w:val="0"/>
        <w:rPr>
          <w:sz w:val="24"/>
          <w:szCs w:val="24"/>
        </w:rPr>
      </w:pPr>
    </w:p>
    <w:p w:rsidR="00E1669C" w:rsidRPr="00512075" w:rsidRDefault="00E1669C" w:rsidP="00E1669C">
      <w:pPr>
        <w:autoSpaceDE w:val="0"/>
        <w:autoSpaceDN w:val="0"/>
        <w:adjustRightInd w:val="0"/>
        <w:ind w:firstLine="540"/>
        <w:outlineLvl w:val="1"/>
        <w:rPr>
          <w:b/>
          <w:sz w:val="24"/>
          <w:szCs w:val="24"/>
        </w:rPr>
      </w:pPr>
      <w:r w:rsidRPr="00DF6186">
        <w:rPr>
          <w:b/>
          <w:sz w:val="24"/>
          <w:szCs w:val="24"/>
        </w:rPr>
        <w:t>VI. Ожидаемые результаты реализации программы</w:t>
      </w:r>
    </w:p>
    <w:p w:rsidR="00E1669C" w:rsidRPr="00DF6186" w:rsidRDefault="00E1669C" w:rsidP="00E1669C">
      <w:pPr>
        <w:autoSpaceDE w:val="0"/>
        <w:autoSpaceDN w:val="0"/>
        <w:adjustRightInd w:val="0"/>
        <w:ind w:firstLine="540"/>
        <w:outlineLvl w:val="1"/>
        <w:rPr>
          <w:sz w:val="24"/>
          <w:szCs w:val="24"/>
        </w:rPr>
      </w:pPr>
      <w:r w:rsidRPr="00DF6186">
        <w:rPr>
          <w:sz w:val="24"/>
          <w:szCs w:val="24"/>
        </w:rPr>
        <w:t>Успешная реализация программы позво</w:t>
      </w:r>
      <w:r>
        <w:rPr>
          <w:sz w:val="24"/>
          <w:szCs w:val="24"/>
        </w:rPr>
        <w:t>лит обеспечить достижение в 2023</w:t>
      </w:r>
      <w:r w:rsidRPr="00DF6186">
        <w:rPr>
          <w:sz w:val="24"/>
          <w:szCs w:val="24"/>
        </w:rPr>
        <w:t xml:space="preserve"> году следующих результатов (см. таблицу):</w:t>
      </w:r>
    </w:p>
    <w:p w:rsidR="00E1669C" w:rsidRPr="00DF6186" w:rsidRDefault="00E1669C" w:rsidP="00E1669C">
      <w:pPr>
        <w:autoSpaceDE w:val="0"/>
        <w:autoSpaceDN w:val="0"/>
        <w:adjustRightInd w:val="0"/>
        <w:ind w:firstLine="540"/>
        <w:outlineLvl w:val="1"/>
        <w:rPr>
          <w:sz w:val="24"/>
          <w:szCs w:val="24"/>
        </w:rPr>
      </w:pPr>
      <w:r w:rsidRPr="00DF6186">
        <w:rPr>
          <w:sz w:val="24"/>
          <w:szCs w:val="24"/>
        </w:rPr>
        <w:lastRenderedPageBreak/>
        <w:t>- создание системы государственной поддержки молодых семей, нуждающихся в улучшении жилищных условий;</w:t>
      </w:r>
    </w:p>
    <w:p w:rsidR="00E1669C" w:rsidRPr="00DF6186" w:rsidRDefault="00E1669C" w:rsidP="00E1669C">
      <w:pPr>
        <w:autoSpaceDE w:val="0"/>
        <w:autoSpaceDN w:val="0"/>
        <w:adjustRightInd w:val="0"/>
        <w:ind w:firstLine="540"/>
        <w:outlineLvl w:val="1"/>
        <w:rPr>
          <w:sz w:val="24"/>
          <w:szCs w:val="24"/>
        </w:rPr>
      </w:pPr>
      <w:r w:rsidRPr="00DF6186">
        <w:rPr>
          <w:sz w:val="24"/>
          <w:szCs w:val="24"/>
        </w:rPr>
        <w:t>- улучшение жилищных условий молодой  семьи (в том числе с использованием ипотечных кредитов и займов) при оказании содействия за счет средств бюджетов всех уровней;</w:t>
      </w:r>
    </w:p>
    <w:p w:rsidR="00E1669C" w:rsidRPr="00A2408A" w:rsidRDefault="00E1669C" w:rsidP="00E1669C">
      <w:pPr>
        <w:autoSpaceDE w:val="0"/>
        <w:autoSpaceDN w:val="0"/>
        <w:adjustRightInd w:val="0"/>
        <w:ind w:firstLine="540"/>
        <w:outlineLvl w:val="1"/>
        <w:rPr>
          <w:sz w:val="24"/>
          <w:szCs w:val="24"/>
        </w:rPr>
      </w:pPr>
      <w:r w:rsidRPr="00DF6186">
        <w:rPr>
          <w:sz w:val="24"/>
          <w:szCs w:val="24"/>
        </w:rPr>
        <w:t xml:space="preserve">- сохранение и закрепление положительных демографических тенденций в </w:t>
      </w:r>
      <w:proofErr w:type="spellStart"/>
      <w:r w:rsidRPr="00DF6186">
        <w:rPr>
          <w:sz w:val="24"/>
          <w:szCs w:val="24"/>
        </w:rPr>
        <w:t>Прохладненском</w:t>
      </w:r>
      <w:proofErr w:type="spellEnd"/>
      <w:r w:rsidRPr="00DF6186">
        <w:rPr>
          <w:sz w:val="24"/>
          <w:szCs w:val="24"/>
        </w:rPr>
        <w:t xml:space="preserve"> муниципальном районе и в Республике в целом.</w:t>
      </w:r>
    </w:p>
    <w:p w:rsidR="00E1669C" w:rsidRDefault="00E1669C" w:rsidP="00E1669C">
      <w:pPr>
        <w:autoSpaceDE w:val="0"/>
        <w:autoSpaceDN w:val="0"/>
        <w:adjustRightInd w:val="0"/>
        <w:outlineLvl w:val="1"/>
        <w:rPr>
          <w:b/>
          <w:sz w:val="24"/>
          <w:szCs w:val="24"/>
        </w:rPr>
      </w:pPr>
    </w:p>
    <w:p w:rsidR="00E1669C" w:rsidRPr="00DF6186" w:rsidRDefault="00E1669C" w:rsidP="00E1669C">
      <w:pPr>
        <w:autoSpaceDE w:val="0"/>
        <w:autoSpaceDN w:val="0"/>
        <w:adjustRightInd w:val="0"/>
        <w:jc w:val="center"/>
        <w:outlineLvl w:val="1"/>
        <w:rPr>
          <w:b/>
          <w:sz w:val="24"/>
          <w:szCs w:val="24"/>
        </w:rPr>
      </w:pPr>
      <w:r w:rsidRPr="00DF6186">
        <w:rPr>
          <w:b/>
          <w:sz w:val="24"/>
          <w:szCs w:val="24"/>
        </w:rPr>
        <w:t>Ожидаемые результаты обеспечения жильем молодых семей</w:t>
      </w:r>
    </w:p>
    <w:p w:rsidR="00E1669C" w:rsidRDefault="00E1669C" w:rsidP="00E1669C">
      <w:pPr>
        <w:autoSpaceDE w:val="0"/>
        <w:autoSpaceDN w:val="0"/>
        <w:adjustRightInd w:val="0"/>
        <w:jc w:val="center"/>
        <w:outlineLvl w:val="1"/>
        <w:rPr>
          <w:b/>
          <w:sz w:val="24"/>
          <w:szCs w:val="24"/>
        </w:rPr>
      </w:pPr>
      <w:r w:rsidRPr="00DF6186">
        <w:rPr>
          <w:b/>
          <w:sz w:val="24"/>
          <w:szCs w:val="24"/>
        </w:rPr>
        <w:t>за счет всех источников финансирования программы</w:t>
      </w:r>
    </w:p>
    <w:p w:rsidR="00E1669C" w:rsidRDefault="00E1669C" w:rsidP="00E1669C">
      <w:pPr>
        <w:autoSpaceDE w:val="0"/>
        <w:autoSpaceDN w:val="0"/>
        <w:adjustRightInd w:val="0"/>
        <w:outlineLvl w:val="1"/>
        <w:rPr>
          <w:b/>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376"/>
        <w:gridCol w:w="883"/>
        <w:gridCol w:w="1405"/>
        <w:gridCol w:w="1405"/>
        <w:gridCol w:w="13"/>
        <w:gridCol w:w="1392"/>
      </w:tblGrid>
      <w:tr w:rsidR="00E1669C" w:rsidRPr="00935B36" w:rsidTr="000011A2">
        <w:trPr>
          <w:trHeight w:val="555"/>
        </w:trPr>
        <w:tc>
          <w:tcPr>
            <w:tcW w:w="3016" w:type="dxa"/>
            <w:vMerge w:val="restart"/>
            <w:shd w:val="clear" w:color="auto" w:fill="auto"/>
          </w:tcPr>
          <w:p w:rsidR="00E1669C" w:rsidRPr="00935B36" w:rsidRDefault="00E1669C" w:rsidP="000011A2">
            <w:pPr>
              <w:autoSpaceDE w:val="0"/>
              <w:autoSpaceDN w:val="0"/>
              <w:adjustRightInd w:val="0"/>
              <w:jc w:val="center"/>
              <w:outlineLvl w:val="1"/>
              <w:rPr>
                <w:sz w:val="24"/>
                <w:szCs w:val="24"/>
              </w:rPr>
            </w:pPr>
          </w:p>
        </w:tc>
        <w:tc>
          <w:tcPr>
            <w:tcW w:w="1376" w:type="dxa"/>
            <w:vMerge w:val="restart"/>
            <w:shd w:val="clear" w:color="auto" w:fill="auto"/>
          </w:tcPr>
          <w:p w:rsidR="00E1669C" w:rsidRPr="00935B36" w:rsidRDefault="00E1669C" w:rsidP="000011A2">
            <w:pPr>
              <w:autoSpaceDE w:val="0"/>
              <w:autoSpaceDN w:val="0"/>
              <w:adjustRightInd w:val="0"/>
              <w:jc w:val="center"/>
              <w:outlineLvl w:val="1"/>
              <w:rPr>
                <w:sz w:val="24"/>
                <w:szCs w:val="24"/>
              </w:rPr>
            </w:pPr>
            <w:r w:rsidRPr="00935B36">
              <w:rPr>
                <w:sz w:val="24"/>
                <w:szCs w:val="24"/>
              </w:rPr>
              <w:t>Единица измерения</w:t>
            </w:r>
          </w:p>
        </w:tc>
        <w:tc>
          <w:tcPr>
            <w:tcW w:w="883" w:type="dxa"/>
            <w:vMerge w:val="restart"/>
            <w:shd w:val="clear" w:color="auto" w:fill="auto"/>
          </w:tcPr>
          <w:p w:rsidR="00E1669C" w:rsidRPr="00935B36" w:rsidRDefault="00E1669C" w:rsidP="000011A2">
            <w:pPr>
              <w:autoSpaceDE w:val="0"/>
              <w:autoSpaceDN w:val="0"/>
              <w:adjustRightInd w:val="0"/>
              <w:jc w:val="center"/>
              <w:outlineLvl w:val="1"/>
              <w:rPr>
                <w:sz w:val="24"/>
                <w:szCs w:val="24"/>
              </w:rPr>
            </w:pPr>
            <w:r>
              <w:rPr>
                <w:sz w:val="24"/>
                <w:szCs w:val="24"/>
              </w:rPr>
              <w:t>2024-2026</w:t>
            </w:r>
            <w:r w:rsidRPr="00935B36">
              <w:rPr>
                <w:sz w:val="24"/>
                <w:szCs w:val="24"/>
              </w:rPr>
              <w:t xml:space="preserve"> годы</w:t>
            </w:r>
          </w:p>
        </w:tc>
        <w:tc>
          <w:tcPr>
            <w:tcW w:w="4215" w:type="dxa"/>
            <w:gridSpan w:val="4"/>
            <w:shd w:val="clear" w:color="auto" w:fill="auto"/>
          </w:tcPr>
          <w:p w:rsidR="00E1669C" w:rsidRPr="00935B36" w:rsidRDefault="00E1669C" w:rsidP="000011A2">
            <w:pPr>
              <w:autoSpaceDE w:val="0"/>
              <w:autoSpaceDN w:val="0"/>
              <w:adjustRightInd w:val="0"/>
              <w:jc w:val="center"/>
              <w:outlineLvl w:val="1"/>
              <w:rPr>
                <w:sz w:val="24"/>
                <w:szCs w:val="24"/>
              </w:rPr>
            </w:pPr>
            <w:r w:rsidRPr="00935B36">
              <w:rPr>
                <w:sz w:val="24"/>
                <w:szCs w:val="24"/>
              </w:rPr>
              <w:t>В том числе</w:t>
            </w:r>
          </w:p>
        </w:tc>
      </w:tr>
      <w:tr w:rsidR="00E1669C" w:rsidRPr="00935B36" w:rsidTr="000011A2">
        <w:trPr>
          <w:trHeight w:val="675"/>
        </w:trPr>
        <w:tc>
          <w:tcPr>
            <w:tcW w:w="3016" w:type="dxa"/>
            <w:vMerge/>
            <w:shd w:val="clear" w:color="auto" w:fill="auto"/>
          </w:tcPr>
          <w:p w:rsidR="00E1669C" w:rsidRPr="00935B36" w:rsidRDefault="00E1669C" w:rsidP="000011A2">
            <w:pPr>
              <w:autoSpaceDE w:val="0"/>
              <w:autoSpaceDN w:val="0"/>
              <w:adjustRightInd w:val="0"/>
              <w:jc w:val="center"/>
              <w:outlineLvl w:val="1"/>
              <w:rPr>
                <w:sz w:val="24"/>
                <w:szCs w:val="24"/>
              </w:rPr>
            </w:pPr>
          </w:p>
        </w:tc>
        <w:tc>
          <w:tcPr>
            <w:tcW w:w="1376" w:type="dxa"/>
            <w:vMerge/>
            <w:shd w:val="clear" w:color="auto" w:fill="auto"/>
          </w:tcPr>
          <w:p w:rsidR="00E1669C" w:rsidRPr="00935B36" w:rsidRDefault="00E1669C" w:rsidP="000011A2">
            <w:pPr>
              <w:autoSpaceDE w:val="0"/>
              <w:autoSpaceDN w:val="0"/>
              <w:adjustRightInd w:val="0"/>
              <w:jc w:val="center"/>
              <w:outlineLvl w:val="1"/>
              <w:rPr>
                <w:sz w:val="24"/>
                <w:szCs w:val="24"/>
              </w:rPr>
            </w:pPr>
          </w:p>
        </w:tc>
        <w:tc>
          <w:tcPr>
            <w:tcW w:w="883" w:type="dxa"/>
            <w:vMerge/>
            <w:shd w:val="clear" w:color="auto" w:fill="auto"/>
          </w:tcPr>
          <w:p w:rsidR="00E1669C" w:rsidRPr="00935B36" w:rsidRDefault="00E1669C" w:rsidP="000011A2">
            <w:pPr>
              <w:autoSpaceDE w:val="0"/>
              <w:autoSpaceDN w:val="0"/>
              <w:adjustRightInd w:val="0"/>
              <w:jc w:val="center"/>
              <w:outlineLvl w:val="1"/>
              <w:rPr>
                <w:sz w:val="24"/>
                <w:szCs w:val="24"/>
              </w:rPr>
            </w:pPr>
          </w:p>
        </w:tc>
        <w:tc>
          <w:tcPr>
            <w:tcW w:w="1405" w:type="dxa"/>
            <w:shd w:val="clear" w:color="auto" w:fill="auto"/>
          </w:tcPr>
          <w:p w:rsidR="00E1669C" w:rsidRPr="00935B36" w:rsidRDefault="00E1669C" w:rsidP="000011A2">
            <w:pPr>
              <w:autoSpaceDE w:val="0"/>
              <w:autoSpaceDN w:val="0"/>
              <w:adjustRightInd w:val="0"/>
              <w:outlineLvl w:val="1"/>
              <w:rPr>
                <w:sz w:val="24"/>
                <w:szCs w:val="24"/>
              </w:rPr>
            </w:pPr>
            <w:r w:rsidRPr="00935B36">
              <w:rPr>
                <w:sz w:val="24"/>
                <w:szCs w:val="24"/>
              </w:rPr>
              <w:t>202</w:t>
            </w:r>
            <w:r>
              <w:rPr>
                <w:sz w:val="24"/>
                <w:szCs w:val="24"/>
              </w:rPr>
              <w:t>4</w:t>
            </w:r>
          </w:p>
        </w:tc>
        <w:tc>
          <w:tcPr>
            <w:tcW w:w="1405" w:type="dxa"/>
            <w:shd w:val="clear" w:color="auto" w:fill="auto"/>
          </w:tcPr>
          <w:p w:rsidR="00E1669C" w:rsidRPr="00935B36" w:rsidRDefault="00E1669C" w:rsidP="000011A2">
            <w:pPr>
              <w:autoSpaceDE w:val="0"/>
              <w:autoSpaceDN w:val="0"/>
              <w:adjustRightInd w:val="0"/>
              <w:outlineLvl w:val="1"/>
              <w:rPr>
                <w:sz w:val="24"/>
                <w:szCs w:val="24"/>
              </w:rPr>
            </w:pPr>
            <w:r w:rsidRPr="00935B36">
              <w:rPr>
                <w:sz w:val="24"/>
                <w:szCs w:val="24"/>
              </w:rPr>
              <w:t>202</w:t>
            </w:r>
            <w:r>
              <w:rPr>
                <w:sz w:val="24"/>
                <w:szCs w:val="24"/>
              </w:rPr>
              <w:t>5</w:t>
            </w:r>
          </w:p>
        </w:tc>
        <w:tc>
          <w:tcPr>
            <w:tcW w:w="1405" w:type="dxa"/>
            <w:gridSpan w:val="2"/>
            <w:shd w:val="clear" w:color="auto" w:fill="auto"/>
          </w:tcPr>
          <w:p w:rsidR="00E1669C" w:rsidRPr="00935B36" w:rsidRDefault="00E1669C" w:rsidP="000011A2">
            <w:pPr>
              <w:autoSpaceDE w:val="0"/>
              <w:autoSpaceDN w:val="0"/>
              <w:adjustRightInd w:val="0"/>
              <w:outlineLvl w:val="1"/>
              <w:rPr>
                <w:sz w:val="24"/>
                <w:szCs w:val="24"/>
              </w:rPr>
            </w:pPr>
            <w:r w:rsidRPr="00935B36">
              <w:rPr>
                <w:sz w:val="24"/>
                <w:szCs w:val="24"/>
              </w:rPr>
              <w:t>202</w:t>
            </w:r>
            <w:r>
              <w:rPr>
                <w:sz w:val="24"/>
                <w:szCs w:val="24"/>
              </w:rPr>
              <w:t>6</w:t>
            </w:r>
          </w:p>
        </w:tc>
      </w:tr>
      <w:tr w:rsidR="00E1669C" w:rsidRPr="00935B36" w:rsidTr="000011A2">
        <w:trPr>
          <w:trHeight w:val="1897"/>
        </w:trPr>
        <w:tc>
          <w:tcPr>
            <w:tcW w:w="3016" w:type="dxa"/>
            <w:shd w:val="clear" w:color="auto" w:fill="auto"/>
          </w:tcPr>
          <w:p w:rsidR="00E1669C" w:rsidRPr="00935B36" w:rsidRDefault="00E1669C" w:rsidP="000011A2">
            <w:pPr>
              <w:autoSpaceDE w:val="0"/>
              <w:autoSpaceDN w:val="0"/>
              <w:adjustRightInd w:val="0"/>
              <w:jc w:val="center"/>
              <w:outlineLvl w:val="1"/>
              <w:rPr>
                <w:sz w:val="24"/>
                <w:szCs w:val="24"/>
              </w:rPr>
            </w:pPr>
            <w:r w:rsidRPr="00935B36">
              <w:rPr>
                <w:sz w:val="24"/>
                <w:szCs w:val="24"/>
              </w:rPr>
              <w:t>Количество молодых семей, улучшивших жилищные условия (в том числе с использованием ипотечных кредитов) при оказании содействия за счёт средств бюджетов всех уровней</w:t>
            </w:r>
          </w:p>
        </w:tc>
        <w:tc>
          <w:tcPr>
            <w:tcW w:w="1376" w:type="dxa"/>
            <w:shd w:val="clear" w:color="auto" w:fill="auto"/>
          </w:tcPr>
          <w:p w:rsidR="00E1669C" w:rsidRPr="00935B36" w:rsidRDefault="00E1669C" w:rsidP="000011A2">
            <w:pPr>
              <w:autoSpaceDE w:val="0"/>
              <w:autoSpaceDN w:val="0"/>
              <w:adjustRightInd w:val="0"/>
              <w:jc w:val="center"/>
              <w:outlineLvl w:val="1"/>
              <w:rPr>
                <w:sz w:val="24"/>
                <w:szCs w:val="24"/>
              </w:rPr>
            </w:pPr>
            <w:r w:rsidRPr="00935B36">
              <w:rPr>
                <w:sz w:val="24"/>
                <w:szCs w:val="24"/>
              </w:rPr>
              <w:t>Ед.</w:t>
            </w:r>
          </w:p>
        </w:tc>
        <w:tc>
          <w:tcPr>
            <w:tcW w:w="883" w:type="dxa"/>
            <w:shd w:val="clear" w:color="auto" w:fill="auto"/>
          </w:tcPr>
          <w:p w:rsidR="00E1669C" w:rsidRPr="00935B36" w:rsidRDefault="00E1669C" w:rsidP="000011A2">
            <w:pPr>
              <w:autoSpaceDE w:val="0"/>
              <w:autoSpaceDN w:val="0"/>
              <w:adjustRightInd w:val="0"/>
              <w:jc w:val="center"/>
              <w:outlineLvl w:val="1"/>
              <w:rPr>
                <w:sz w:val="24"/>
                <w:szCs w:val="24"/>
              </w:rPr>
            </w:pPr>
            <w:r w:rsidRPr="00935B36">
              <w:rPr>
                <w:sz w:val="24"/>
                <w:szCs w:val="24"/>
              </w:rPr>
              <w:t>1</w:t>
            </w:r>
          </w:p>
        </w:tc>
        <w:tc>
          <w:tcPr>
            <w:tcW w:w="1405" w:type="dxa"/>
            <w:shd w:val="clear" w:color="auto" w:fill="auto"/>
          </w:tcPr>
          <w:p w:rsidR="00E1669C" w:rsidRPr="00935B36" w:rsidRDefault="00E1669C" w:rsidP="000011A2">
            <w:pPr>
              <w:autoSpaceDE w:val="0"/>
              <w:autoSpaceDN w:val="0"/>
              <w:adjustRightInd w:val="0"/>
              <w:jc w:val="center"/>
              <w:outlineLvl w:val="1"/>
              <w:rPr>
                <w:sz w:val="24"/>
                <w:szCs w:val="24"/>
              </w:rPr>
            </w:pPr>
            <w:r w:rsidRPr="00935B36">
              <w:rPr>
                <w:sz w:val="24"/>
                <w:szCs w:val="24"/>
              </w:rPr>
              <w:t>---</w:t>
            </w:r>
          </w:p>
        </w:tc>
        <w:tc>
          <w:tcPr>
            <w:tcW w:w="1418" w:type="dxa"/>
            <w:gridSpan w:val="2"/>
            <w:shd w:val="clear" w:color="auto" w:fill="auto"/>
          </w:tcPr>
          <w:p w:rsidR="00E1669C" w:rsidRPr="00935B36" w:rsidRDefault="00E1669C" w:rsidP="000011A2">
            <w:pPr>
              <w:autoSpaceDE w:val="0"/>
              <w:autoSpaceDN w:val="0"/>
              <w:adjustRightInd w:val="0"/>
              <w:jc w:val="center"/>
              <w:outlineLvl w:val="1"/>
              <w:rPr>
                <w:sz w:val="24"/>
                <w:szCs w:val="24"/>
              </w:rPr>
            </w:pPr>
            <w:r w:rsidRPr="00935B36">
              <w:rPr>
                <w:sz w:val="24"/>
                <w:szCs w:val="24"/>
              </w:rPr>
              <w:t>1</w:t>
            </w:r>
          </w:p>
        </w:tc>
        <w:tc>
          <w:tcPr>
            <w:tcW w:w="1392" w:type="dxa"/>
            <w:shd w:val="clear" w:color="auto" w:fill="auto"/>
          </w:tcPr>
          <w:p w:rsidR="00E1669C" w:rsidRPr="00935B36" w:rsidRDefault="00E1669C" w:rsidP="000011A2">
            <w:pPr>
              <w:autoSpaceDE w:val="0"/>
              <w:autoSpaceDN w:val="0"/>
              <w:adjustRightInd w:val="0"/>
              <w:jc w:val="center"/>
              <w:outlineLvl w:val="1"/>
              <w:rPr>
                <w:b/>
                <w:sz w:val="24"/>
                <w:szCs w:val="24"/>
              </w:rPr>
            </w:pPr>
            <w:r w:rsidRPr="00935B36">
              <w:rPr>
                <w:b/>
                <w:sz w:val="24"/>
                <w:szCs w:val="24"/>
              </w:rPr>
              <w:t>---</w:t>
            </w:r>
          </w:p>
        </w:tc>
      </w:tr>
    </w:tbl>
    <w:p w:rsidR="00E1669C" w:rsidRDefault="00E1669C" w:rsidP="00E1669C">
      <w:pPr>
        <w:autoSpaceDE w:val="0"/>
        <w:autoSpaceDN w:val="0"/>
        <w:adjustRightInd w:val="0"/>
        <w:jc w:val="center"/>
        <w:outlineLvl w:val="1"/>
        <w:rPr>
          <w:b/>
          <w:sz w:val="24"/>
          <w:szCs w:val="24"/>
        </w:rPr>
      </w:pPr>
    </w:p>
    <w:p w:rsidR="00E1669C" w:rsidRPr="00DF6186" w:rsidRDefault="00E1669C" w:rsidP="00E1669C">
      <w:pPr>
        <w:pStyle w:val="ConsPlusTitle"/>
        <w:widowControl/>
        <w:outlineLvl w:val="1"/>
      </w:pPr>
    </w:p>
    <w:p w:rsidR="00E1669C" w:rsidRDefault="00E1669C" w:rsidP="00E1669C">
      <w:pPr>
        <w:autoSpaceDE w:val="0"/>
        <w:autoSpaceDN w:val="0"/>
        <w:adjustRightInd w:val="0"/>
        <w:ind w:firstLine="540"/>
        <w:jc w:val="center"/>
        <w:outlineLvl w:val="1"/>
        <w:rPr>
          <w:b/>
          <w:sz w:val="24"/>
          <w:szCs w:val="24"/>
        </w:rPr>
      </w:pPr>
    </w:p>
    <w:p w:rsidR="00E1669C" w:rsidRDefault="00E1669C" w:rsidP="00E1669C">
      <w:pPr>
        <w:autoSpaceDE w:val="0"/>
        <w:autoSpaceDN w:val="0"/>
        <w:adjustRightInd w:val="0"/>
        <w:ind w:firstLine="540"/>
        <w:jc w:val="center"/>
        <w:outlineLvl w:val="1"/>
        <w:rPr>
          <w:b/>
          <w:sz w:val="24"/>
          <w:szCs w:val="24"/>
        </w:rPr>
      </w:pPr>
    </w:p>
    <w:p w:rsidR="00E1669C" w:rsidRDefault="00E1669C" w:rsidP="00E1669C">
      <w:pPr>
        <w:autoSpaceDE w:val="0"/>
        <w:autoSpaceDN w:val="0"/>
        <w:adjustRightInd w:val="0"/>
        <w:ind w:firstLine="540"/>
        <w:jc w:val="center"/>
        <w:outlineLvl w:val="1"/>
        <w:rPr>
          <w:b/>
          <w:sz w:val="24"/>
          <w:szCs w:val="24"/>
        </w:rPr>
      </w:pPr>
    </w:p>
    <w:p w:rsidR="00E1669C" w:rsidRDefault="00E1669C" w:rsidP="00E1669C">
      <w:pPr>
        <w:autoSpaceDE w:val="0"/>
        <w:autoSpaceDN w:val="0"/>
        <w:adjustRightInd w:val="0"/>
        <w:ind w:firstLine="540"/>
        <w:jc w:val="center"/>
        <w:outlineLvl w:val="1"/>
        <w:rPr>
          <w:b/>
          <w:sz w:val="24"/>
          <w:szCs w:val="24"/>
        </w:rPr>
      </w:pPr>
    </w:p>
    <w:p w:rsidR="00E1669C" w:rsidRDefault="00E1669C" w:rsidP="00E1669C">
      <w:pPr>
        <w:autoSpaceDE w:val="0"/>
        <w:autoSpaceDN w:val="0"/>
        <w:adjustRightInd w:val="0"/>
        <w:ind w:firstLine="540"/>
        <w:jc w:val="center"/>
        <w:outlineLvl w:val="1"/>
        <w:rPr>
          <w:b/>
          <w:sz w:val="24"/>
          <w:szCs w:val="24"/>
        </w:rPr>
      </w:pPr>
    </w:p>
    <w:p w:rsidR="00E1669C" w:rsidRDefault="00E1669C" w:rsidP="00E1669C">
      <w:pPr>
        <w:autoSpaceDE w:val="0"/>
        <w:autoSpaceDN w:val="0"/>
        <w:adjustRightInd w:val="0"/>
        <w:ind w:firstLine="540"/>
        <w:jc w:val="center"/>
        <w:outlineLvl w:val="1"/>
        <w:rPr>
          <w:b/>
          <w:sz w:val="24"/>
          <w:szCs w:val="24"/>
        </w:rPr>
      </w:pPr>
    </w:p>
    <w:p w:rsidR="00E1669C" w:rsidRDefault="00E1669C" w:rsidP="00E1669C">
      <w:pPr>
        <w:autoSpaceDE w:val="0"/>
        <w:autoSpaceDN w:val="0"/>
        <w:adjustRightInd w:val="0"/>
        <w:ind w:firstLine="540"/>
        <w:jc w:val="center"/>
        <w:outlineLvl w:val="1"/>
        <w:rPr>
          <w:b/>
          <w:sz w:val="24"/>
          <w:szCs w:val="24"/>
        </w:rPr>
      </w:pPr>
    </w:p>
    <w:p w:rsidR="00E1669C" w:rsidRDefault="00E1669C" w:rsidP="00E1669C">
      <w:pPr>
        <w:autoSpaceDE w:val="0"/>
        <w:autoSpaceDN w:val="0"/>
        <w:adjustRightInd w:val="0"/>
        <w:ind w:firstLine="540"/>
        <w:jc w:val="center"/>
        <w:outlineLvl w:val="1"/>
        <w:rPr>
          <w:b/>
          <w:sz w:val="24"/>
          <w:szCs w:val="24"/>
        </w:rPr>
      </w:pPr>
    </w:p>
    <w:p w:rsidR="00E1669C" w:rsidRDefault="00E1669C" w:rsidP="00E1669C">
      <w:pPr>
        <w:autoSpaceDE w:val="0"/>
        <w:autoSpaceDN w:val="0"/>
        <w:adjustRightInd w:val="0"/>
        <w:ind w:firstLine="540"/>
        <w:jc w:val="center"/>
        <w:outlineLvl w:val="1"/>
        <w:rPr>
          <w:b/>
          <w:sz w:val="24"/>
          <w:szCs w:val="24"/>
        </w:rPr>
      </w:pPr>
    </w:p>
    <w:p w:rsidR="00E1669C" w:rsidRDefault="00E1669C" w:rsidP="00E1669C">
      <w:pPr>
        <w:autoSpaceDE w:val="0"/>
        <w:autoSpaceDN w:val="0"/>
        <w:adjustRightInd w:val="0"/>
        <w:ind w:firstLine="540"/>
        <w:jc w:val="center"/>
        <w:outlineLvl w:val="1"/>
        <w:rPr>
          <w:b/>
          <w:sz w:val="24"/>
          <w:szCs w:val="24"/>
        </w:rPr>
      </w:pPr>
    </w:p>
    <w:p w:rsidR="00E1669C" w:rsidRDefault="00E1669C" w:rsidP="00E1669C">
      <w:pPr>
        <w:autoSpaceDE w:val="0"/>
        <w:autoSpaceDN w:val="0"/>
        <w:adjustRightInd w:val="0"/>
        <w:ind w:firstLine="540"/>
        <w:jc w:val="center"/>
        <w:outlineLvl w:val="1"/>
        <w:rPr>
          <w:b/>
          <w:sz w:val="24"/>
          <w:szCs w:val="24"/>
        </w:rPr>
      </w:pPr>
    </w:p>
    <w:p w:rsidR="00E1669C" w:rsidRDefault="00E1669C" w:rsidP="00E1669C">
      <w:pPr>
        <w:autoSpaceDE w:val="0"/>
        <w:autoSpaceDN w:val="0"/>
        <w:adjustRightInd w:val="0"/>
        <w:ind w:firstLine="540"/>
        <w:jc w:val="center"/>
        <w:outlineLvl w:val="1"/>
        <w:rPr>
          <w:b/>
          <w:sz w:val="24"/>
          <w:szCs w:val="24"/>
        </w:rPr>
      </w:pPr>
    </w:p>
    <w:p w:rsidR="00E1669C" w:rsidRDefault="00E1669C" w:rsidP="00E1669C">
      <w:pPr>
        <w:autoSpaceDE w:val="0"/>
        <w:autoSpaceDN w:val="0"/>
        <w:adjustRightInd w:val="0"/>
        <w:ind w:firstLine="540"/>
        <w:jc w:val="center"/>
        <w:outlineLvl w:val="1"/>
        <w:rPr>
          <w:b/>
          <w:sz w:val="24"/>
          <w:szCs w:val="24"/>
        </w:rPr>
      </w:pPr>
    </w:p>
    <w:p w:rsidR="00E1669C" w:rsidRDefault="00E1669C" w:rsidP="00E1669C">
      <w:pPr>
        <w:autoSpaceDE w:val="0"/>
        <w:autoSpaceDN w:val="0"/>
        <w:adjustRightInd w:val="0"/>
        <w:outlineLvl w:val="1"/>
        <w:rPr>
          <w:b/>
          <w:sz w:val="24"/>
          <w:szCs w:val="24"/>
        </w:rPr>
      </w:pPr>
    </w:p>
    <w:p w:rsidR="00E1669C" w:rsidRDefault="00E1669C" w:rsidP="00E1669C">
      <w:pPr>
        <w:autoSpaceDE w:val="0"/>
        <w:autoSpaceDN w:val="0"/>
        <w:adjustRightInd w:val="0"/>
        <w:outlineLvl w:val="1"/>
        <w:rPr>
          <w:b/>
          <w:sz w:val="24"/>
          <w:szCs w:val="24"/>
        </w:rPr>
      </w:pPr>
    </w:p>
    <w:p w:rsidR="00E1669C" w:rsidRDefault="00E1669C" w:rsidP="00E1669C">
      <w:pPr>
        <w:autoSpaceDE w:val="0"/>
        <w:autoSpaceDN w:val="0"/>
        <w:adjustRightInd w:val="0"/>
        <w:outlineLvl w:val="1"/>
        <w:rPr>
          <w:b/>
          <w:sz w:val="24"/>
          <w:szCs w:val="24"/>
        </w:rPr>
      </w:pPr>
    </w:p>
    <w:p w:rsidR="00E1669C" w:rsidRDefault="00E1669C" w:rsidP="00E1669C">
      <w:pPr>
        <w:autoSpaceDE w:val="0"/>
        <w:autoSpaceDN w:val="0"/>
        <w:adjustRightInd w:val="0"/>
        <w:outlineLvl w:val="1"/>
        <w:rPr>
          <w:b/>
          <w:sz w:val="24"/>
          <w:szCs w:val="24"/>
        </w:rPr>
      </w:pPr>
    </w:p>
    <w:p w:rsidR="00E1669C" w:rsidRDefault="00E1669C" w:rsidP="00E1669C">
      <w:pPr>
        <w:autoSpaceDE w:val="0"/>
        <w:autoSpaceDN w:val="0"/>
        <w:adjustRightInd w:val="0"/>
        <w:outlineLvl w:val="1"/>
        <w:rPr>
          <w:b/>
          <w:sz w:val="24"/>
          <w:szCs w:val="24"/>
        </w:rPr>
      </w:pPr>
    </w:p>
    <w:p w:rsidR="00E1669C" w:rsidRDefault="00E1669C" w:rsidP="00E1669C">
      <w:pPr>
        <w:autoSpaceDE w:val="0"/>
        <w:autoSpaceDN w:val="0"/>
        <w:adjustRightInd w:val="0"/>
        <w:outlineLvl w:val="1"/>
        <w:rPr>
          <w:b/>
          <w:sz w:val="24"/>
          <w:szCs w:val="24"/>
        </w:rPr>
      </w:pPr>
    </w:p>
    <w:p w:rsidR="00E1669C" w:rsidRDefault="00E1669C" w:rsidP="00E1669C">
      <w:pPr>
        <w:autoSpaceDE w:val="0"/>
        <w:autoSpaceDN w:val="0"/>
        <w:adjustRightInd w:val="0"/>
        <w:outlineLvl w:val="1"/>
        <w:rPr>
          <w:b/>
          <w:sz w:val="24"/>
          <w:szCs w:val="24"/>
        </w:rPr>
      </w:pPr>
    </w:p>
    <w:p w:rsidR="00E1669C" w:rsidRDefault="00E1669C" w:rsidP="00E1669C">
      <w:pPr>
        <w:autoSpaceDE w:val="0"/>
        <w:autoSpaceDN w:val="0"/>
        <w:adjustRightInd w:val="0"/>
        <w:outlineLvl w:val="1"/>
        <w:rPr>
          <w:b/>
          <w:sz w:val="24"/>
          <w:szCs w:val="24"/>
        </w:rPr>
      </w:pPr>
    </w:p>
    <w:p w:rsidR="00E1669C" w:rsidRDefault="00E1669C" w:rsidP="00E1669C">
      <w:pPr>
        <w:autoSpaceDE w:val="0"/>
        <w:autoSpaceDN w:val="0"/>
        <w:adjustRightInd w:val="0"/>
        <w:outlineLvl w:val="1"/>
        <w:rPr>
          <w:b/>
          <w:sz w:val="24"/>
          <w:szCs w:val="24"/>
        </w:rPr>
      </w:pPr>
    </w:p>
    <w:p w:rsidR="00E1669C" w:rsidRDefault="00E1669C" w:rsidP="00E1669C">
      <w:pPr>
        <w:autoSpaceDE w:val="0"/>
        <w:autoSpaceDN w:val="0"/>
        <w:adjustRightInd w:val="0"/>
        <w:ind w:firstLine="540"/>
        <w:jc w:val="center"/>
        <w:outlineLvl w:val="1"/>
        <w:rPr>
          <w:b/>
          <w:sz w:val="24"/>
          <w:szCs w:val="24"/>
        </w:rPr>
      </w:pPr>
      <w:r w:rsidRPr="00CB0FAF">
        <w:rPr>
          <w:b/>
          <w:sz w:val="24"/>
          <w:szCs w:val="24"/>
        </w:rPr>
        <w:t xml:space="preserve">Перечень </w:t>
      </w:r>
    </w:p>
    <w:p w:rsidR="00E1669C" w:rsidRDefault="00E1669C" w:rsidP="00E1669C">
      <w:pPr>
        <w:autoSpaceDE w:val="0"/>
        <w:autoSpaceDN w:val="0"/>
        <w:adjustRightInd w:val="0"/>
        <w:ind w:firstLine="540"/>
        <w:jc w:val="center"/>
        <w:outlineLvl w:val="1"/>
        <w:rPr>
          <w:b/>
          <w:sz w:val="24"/>
          <w:szCs w:val="24"/>
        </w:rPr>
      </w:pPr>
      <w:r w:rsidRPr="00CB0FAF">
        <w:rPr>
          <w:b/>
          <w:sz w:val="24"/>
          <w:szCs w:val="24"/>
        </w:rPr>
        <w:t>основных мероприятий по реализации программы</w:t>
      </w:r>
      <w:r>
        <w:t xml:space="preserve"> </w:t>
      </w:r>
      <w:r w:rsidRPr="00272AE8">
        <w:rPr>
          <w:b/>
          <w:sz w:val="24"/>
          <w:szCs w:val="24"/>
        </w:rPr>
        <w:t>«</w:t>
      </w:r>
      <w:r>
        <w:rPr>
          <w:b/>
          <w:sz w:val="24"/>
          <w:szCs w:val="24"/>
        </w:rPr>
        <w:t xml:space="preserve">Обеспечение доступным и комфортным жильём и коммунальными услугами молодых семей на территории сельского поселения Янтарное </w:t>
      </w:r>
      <w:proofErr w:type="spellStart"/>
      <w:r>
        <w:rPr>
          <w:b/>
          <w:sz w:val="24"/>
          <w:szCs w:val="24"/>
        </w:rPr>
        <w:t>Прохладненского</w:t>
      </w:r>
      <w:proofErr w:type="spellEnd"/>
      <w:r>
        <w:rPr>
          <w:b/>
          <w:sz w:val="24"/>
          <w:szCs w:val="24"/>
        </w:rPr>
        <w:t xml:space="preserve"> муниципального района КБР на 2024-2026 годы</w:t>
      </w:r>
      <w:r w:rsidRPr="00272AE8">
        <w:rPr>
          <w:b/>
          <w:sz w:val="24"/>
          <w:szCs w:val="24"/>
        </w:rPr>
        <w:t>»</w:t>
      </w:r>
    </w:p>
    <w:p w:rsidR="00E1669C" w:rsidRPr="00DF6186" w:rsidRDefault="00E1669C" w:rsidP="00E1669C">
      <w:pPr>
        <w:pStyle w:val="ConsPlusTitle"/>
        <w:widowControl/>
        <w:jc w:val="center"/>
        <w:outlineLvl w:val="1"/>
      </w:pPr>
    </w:p>
    <w:tbl>
      <w:tblPr>
        <w:tblpPr w:leftFromText="180" w:rightFromText="180" w:vertAnchor="text" w:horzAnchor="margin" w:tblpXSpec="center" w:tblpY="110"/>
        <w:tblW w:w="10275" w:type="dxa"/>
        <w:tblLayout w:type="fixed"/>
        <w:tblCellMar>
          <w:left w:w="70" w:type="dxa"/>
          <w:right w:w="70" w:type="dxa"/>
        </w:tblCellMar>
        <w:tblLook w:val="00A0" w:firstRow="1" w:lastRow="0" w:firstColumn="1" w:lastColumn="0" w:noHBand="0" w:noVBand="0"/>
      </w:tblPr>
      <w:tblGrid>
        <w:gridCol w:w="555"/>
        <w:gridCol w:w="4582"/>
        <w:gridCol w:w="1944"/>
        <w:gridCol w:w="3194"/>
      </w:tblGrid>
      <w:tr w:rsidR="00E1669C" w:rsidRPr="00DF6186" w:rsidTr="000011A2">
        <w:trPr>
          <w:cantSplit/>
          <w:trHeight w:val="360"/>
        </w:trPr>
        <w:tc>
          <w:tcPr>
            <w:tcW w:w="555"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N </w:t>
            </w:r>
            <w:r w:rsidRPr="00DF6186">
              <w:rPr>
                <w:rFonts w:ascii="Times New Roman" w:hAnsi="Times New Roman" w:cs="Times New Roman"/>
                <w:sz w:val="24"/>
                <w:szCs w:val="24"/>
              </w:rPr>
              <w:br/>
            </w:r>
            <w:proofErr w:type="gramStart"/>
            <w:r w:rsidRPr="00DF6186">
              <w:rPr>
                <w:rFonts w:ascii="Times New Roman" w:hAnsi="Times New Roman" w:cs="Times New Roman"/>
                <w:sz w:val="24"/>
                <w:szCs w:val="24"/>
              </w:rPr>
              <w:t>п</w:t>
            </w:r>
            <w:proofErr w:type="gramEnd"/>
            <w:r w:rsidRPr="00DF6186">
              <w:rPr>
                <w:rFonts w:ascii="Times New Roman" w:hAnsi="Times New Roman" w:cs="Times New Roman"/>
                <w:sz w:val="24"/>
                <w:szCs w:val="24"/>
              </w:rPr>
              <w:t>/п</w:t>
            </w:r>
          </w:p>
        </w:tc>
        <w:tc>
          <w:tcPr>
            <w:tcW w:w="458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Мероприятия           </w:t>
            </w:r>
          </w:p>
        </w:tc>
        <w:tc>
          <w:tcPr>
            <w:tcW w:w="194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Сроки    </w:t>
            </w:r>
            <w:r w:rsidRPr="00DF6186">
              <w:rPr>
                <w:rFonts w:ascii="Times New Roman" w:hAnsi="Times New Roman" w:cs="Times New Roman"/>
                <w:sz w:val="24"/>
                <w:szCs w:val="24"/>
              </w:rPr>
              <w:br/>
              <w:t xml:space="preserve">исполнения  </w:t>
            </w:r>
          </w:p>
        </w:tc>
        <w:tc>
          <w:tcPr>
            <w:tcW w:w="319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Ответственные     </w:t>
            </w:r>
            <w:r w:rsidRPr="00DF6186">
              <w:rPr>
                <w:rFonts w:ascii="Times New Roman" w:hAnsi="Times New Roman" w:cs="Times New Roman"/>
                <w:sz w:val="24"/>
                <w:szCs w:val="24"/>
              </w:rPr>
              <w:br/>
              <w:t xml:space="preserve">исполнители      </w:t>
            </w:r>
          </w:p>
        </w:tc>
      </w:tr>
      <w:tr w:rsidR="00E1669C" w:rsidRPr="00DF6186" w:rsidTr="000011A2">
        <w:trPr>
          <w:cantSplit/>
          <w:trHeight w:val="599"/>
        </w:trPr>
        <w:tc>
          <w:tcPr>
            <w:tcW w:w="555"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1</w:t>
            </w:r>
          </w:p>
        </w:tc>
        <w:tc>
          <w:tcPr>
            <w:tcW w:w="458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Разработка методического и      </w:t>
            </w:r>
            <w:r w:rsidRPr="00DF6186">
              <w:rPr>
                <w:rFonts w:ascii="Times New Roman" w:hAnsi="Times New Roman" w:cs="Times New Roman"/>
                <w:sz w:val="24"/>
                <w:szCs w:val="24"/>
              </w:rPr>
              <w:br/>
              <w:t xml:space="preserve">программного обеспечения,       </w:t>
            </w:r>
            <w:r w:rsidRPr="00DF6186">
              <w:rPr>
                <w:rFonts w:ascii="Times New Roman" w:hAnsi="Times New Roman" w:cs="Times New Roman"/>
                <w:sz w:val="24"/>
                <w:szCs w:val="24"/>
              </w:rPr>
              <w:br/>
              <w:t xml:space="preserve">предназначенного для реализации </w:t>
            </w:r>
            <w:r w:rsidRPr="00DF6186">
              <w:rPr>
                <w:rFonts w:ascii="Times New Roman" w:hAnsi="Times New Roman" w:cs="Times New Roman"/>
                <w:sz w:val="24"/>
                <w:szCs w:val="24"/>
              </w:rPr>
              <w:br/>
              <w:t xml:space="preserve">программы                       </w:t>
            </w:r>
          </w:p>
        </w:tc>
        <w:tc>
          <w:tcPr>
            <w:tcW w:w="194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На 2024- 2026</w:t>
            </w:r>
            <w:r w:rsidRPr="00DF6186">
              <w:rPr>
                <w:rFonts w:ascii="Times New Roman" w:hAnsi="Times New Roman" w:cs="Times New Roman"/>
                <w:sz w:val="24"/>
                <w:szCs w:val="24"/>
              </w:rPr>
              <w:t xml:space="preserve"> годы        </w:t>
            </w:r>
          </w:p>
        </w:tc>
        <w:tc>
          <w:tcPr>
            <w:tcW w:w="319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Местная администрация </w:t>
            </w:r>
            <w:r>
              <w:rPr>
                <w:rFonts w:ascii="Times New Roman" w:hAnsi="Times New Roman" w:cs="Times New Roman"/>
                <w:sz w:val="24"/>
                <w:szCs w:val="24"/>
              </w:rPr>
              <w:t xml:space="preserve">сельского поселения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r w:rsidR="00E1669C" w:rsidRPr="00DF6186" w:rsidTr="000011A2">
        <w:trPr>
          <w:cantSplit/>
          <w:trHeight w:val="479"/>
        </w:trPr>
        <w:tc>
          <w:tcPr>
            <w:tcW w:w="555"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2</w:t>
            </w:r>
          </w:p>
        </w:tc>
        <w:tc>
          <w:tcPr>
            <w:tcW w:w="458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Организация                     </w:t>
            </w:r>
            <w:r w:rsidRPr="00DF6186">
              <w:rPr>
                <w:rFonts w:ascii="Times New Roman" w:hAnsi="Times New Roman" w:cs="Times New Roman"/>
                <w:sz w:val="24"/>
                <w:szCs w:val="24"/>
              </w:rPr>
              <w:br/>
              <w:t xml:space="preserve">информационно-разъяснительной   </w:t>
            </w:r>
            <w:r w:rsidRPr="00DF6186">
              <w:rPr>
                <w:rFonts w:ascii="Times New Roman" w:hAnsi="Times New Roman" w:cs="Times New Roman"/>
                <w:sz w:val="24"/>
                <w:szCs w:val="24"/>
              </w:rPr>
              <w:br/>
              <w:t xml:space="preserve">работы среди молодых семей      </w:t>
            </w:r>
          </w:p>
        </w:tc>
        <w:tc>
          <w:tcPr>
            <w:tcW w:w="194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постоянно    </w:t>
            </w:r>
          </w:p>
        </w:tc>
        <w:tc>
          <w:tcPr>
            <w:tcW w:w="319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Местна</w:t>
            </w:r>
            <w:r>
              <w:rPr>
                <w:rFonts w:ascii="Times New Roman" w:hAnsi="Times New Roman" w:cs="Times New Roman"/>
                <w:sz w:val="24"/>
                <w:szCs w:val="24"/>
              </w:rPr>
              <w:t xml:space="preserve">я администрация </w:t>
            </w:r>
            <w:proofErr w:type="spellStart"/>
            <w:r>
              <w:rPr>
                <w:rFonts w:ascii="Times New Roman" w:hAnsi="Times New Roman" w:cs="Times New Roman"/>
                <w:sz w:val="24"/>
                <w:szCs w:val="24"/>
              </w:rPr>
              <w:t>с.п</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нтарное</w:t>
            </w:r>
            <w:proofErr w:type="spell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r w:rsidR="00E1669C" w:rsidRPr="00DF6186" w:rsidTr="000011A2">
        <w:trPr>
          <w:cantSplit/>
          <w:trHeight w:val="479"/>
        </w:trPr>
        <w:tc>
          <w:tcPr>
            <w:tcW w:w="555"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3</w:t>
            </w:r>
          </w:p>
        </w:tc>
        <w:tc>
          <w:tcPr>
            <w:tcW w:w="458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Организация учета молодых семей,</w:t>
            </w:r>
            <w:r w:rsidRPr="00DF6186">
              <w:rPr>
                <w:rFonts w:ascii="Times New Roman" w:hAnsi="Times New Roman" w:cs="Times New Roman"/>
                <w:sz w:val="24"/>
                <w:szCs w:val="24"/>
              </w:rPr>
              <w:br/>
              <w:t>нуждающихся в улучшении жилищных</w:t>
            </w:r>
            <w:r w:rsidRPr="00DF6186">
              <w:rPr>
                <w:rFonts w:ascii="Times New Roman" w:hAnsi="Times New Roman" w:cs="Times New Roman"/>
                <w:sz w:val="24"/>
                <w:szCs w:val="24"/>
              </w:rPr>
              <w:br/>
              <w:t xml:space="preserve">условий                         </w:t>
            </w:r>
          </w:p>
        </w:tc>
        <w:tc>
          <w:tcPr>
            <w:tcW w:w="194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постоянно    </w:t>
            </w:r>
          </w:p>
        </w:tc>
        <w:tc>
          <w:tcPr>
            <w:tcW w:w="319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Местная</w:t>
            </w: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с.п</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нтарное</w:t>
            </w:r>
            <w:proofErr w:type="spellEnd"/>
            <w:r>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r w:rsidR="00E1669C" w:rsidRPr="00DF6186" w:rsidTr="000011A2">
        <w:trPr>
          <w:cantSplit/>
          <w:trHeight w:val="839"/>
        </w:trPr>
        <w:tc>
          <w:tcPr>
            <w:tcW w:w="555"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4</w:t>
            </w:r>
          </w:p>
        </w:tc>
        <w:tc>
          <w:tcPr>
            <w:tcW w:w="458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Подготовка списка молодых семей </w:t>
            </w:r>
            <w:r w:rsidRPr="00DF6186">
              <w:rPr>
                <w:rFonts w:ascii="Times New Roman" w:hAnsi="Times New Roman" w:cs="Times New Roman"/>
                <w:sz w:val="24"/>
                <w:szCs w:val="24"/>
              </w:rPr>
              <w:br/>
              <w:t xml:space="preserve">- претендентов на участие в     </w:t>
            </w:r>
            <w:r w:rsidRPr="00DF6186">
              <w:rPr>
                <w:rFonts w:ascii="Times New Roman" w:hAnsi="Times New Roman" w:cs="Times New Roman"/>
                <w:sz w:val="24"/>
                <w:szCs w:val="24"/>
              </w:rPr>
              <w:br/>
              <w:t xml:space="preserve">программе                       </w:t>
            </w:r>
          </w:p>
        </w:tc>
        <w:tc>
          <w:tcPr>
            <w:tcW w:w="194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ежемесячно   </w:t>
            </w:r>
          </w:p>
        </w:tc>
        <w:tc>
          <w:tcPr>
            <w:tcW w:w="319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Жилищная комиссия     </w:t>
            </w:r>
            <w:r w:rsidRPr="00DF6186">
              <w:rPr>
                <w:rFonts w:ascii="Times New Roman" w:hAnsi="Times New Roman" w:cs="Times New Roman"/>
                <w:sz w:val="24"/>
                <w:szCs w:val="24"/>
              </w:rPr>
              <w:br/>
              <w:t>местной администрации</w:t>
            </w:r>
            <w:r>
              <w:rPr>
                <w:rFonts w:ascii="Times New Roman" w:hAnsi="Times New Roman" w:cs="Times New Roman"/>
                <w:sz w:val="24"/>
                <w:szCs w:val="24"/>
              </w:rPr>
              <w:t xml:space="preserve"> сельского поселения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r w:rsidRPr="00DF6186">
              <w:rPr>
                <w:rFonts w:ascii="Times New Roman" w:hAnsi="Times New Roman" w:cs="Times New Roman"/>
                <w:sz w:val="24"/>
                <w:szCs w:val="24"/>
              </w:rPr>
              <w:br/>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 </w:t>
            </w:r>
          </w:p>
        </w:tc>
      </w:tr>
      <w:tr w:rsidR="00E1669C" w:rsidRPr="00DF6186" w:rsidTr="000011A2">
        <w:trPr>
          <w:cantSplit/>
          <w:trHeight w:val="599"/>
        </w:trPr>
        <w:tc>
          <w:tcPr>
            <w:tcW w:w="555"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5</w:t>
            </w:r>
          </w:p>
        </w:tc>
        <w:tc>
          <w:tcPr>
            <w:tcW w:w="458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Представление сводного списка   </w:t>
            </w:r>
            <w:r w:rsidRPr="00DF6186">
              <w:rPr>
                <w:rFonts w:ascii="Times New Roman" w:hAnsi="Times New Roman" w:cs="Times New Roman"/>
                <w:sz w:val="24"/>
                <w:szCs w:val="24"/>
              </w:rPr>
              <w:br/>
              <w:t xml:space="preserve">молодых семей - участников      </w:t>
            </w:r>
            <w:r w:rsidRPr="00DF6186">
              <w:rPr>
                <w:rFonts w:ascii="Times New Roman" w:hAnsi="Times New Roman" w:cs="Times New Roman"/>
                <w:sz w:val="24"/>
                <w:szCs w:val="24"/>
              </w:rPr>
              <w:br/>
              <w:t xml:space="preserve">программы на очередной          </w:t>
            </w:r>
            <w:r w:rsidRPr="00DF6186">
              <w:rPr>
                <w:rFonts w:ascii="Times New Roman" w:hAnsi="Times New Roman" w:cs="Times New Roman"/>
                <w:sz w:val="24"/>
                <w:szCs w:val="24"/>
              </w:rPr>
              <w:br/>
              <w:t xml:space="preserve">финансовый год                  </w:t>
            </w:r>
          </w:p>
        </w:tc>
        <w:tc>
          <w:tcPr>
            <w:tcW w:w="194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ежегодно     </w:t>
            </w:r>
            <w:r>
              <w:rPr>
                <w:rFonts w:ascii="Times New Roman" w:hAnsi="Times New Roman" w:cs="Times New Roman"/>
                <w:sz w:val="24"/>
                <w:szCs w:val="24"/>
              </w:rPr>
              <w:br/>
              <w:t>до 1 июня</w:t>
            </w:r>
          </w:p>
        </w:tc>
        <w:tc>
          <w:tcPr>
            <w:tcW w:w="319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Местная</w:t>
            </w: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с.п</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нтарное</w:t>
            </w:r>
            <w:proofErr w:type="spellEnd"/>
            <w:r>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r w:rsidR="00E1669C" w:rsidRPr="00DF6186" w:rsidTr="000011A2">
        <w:trPr>
          <w:cantSplit/>
          <w:trHeight w:val="599"/>
        </w:trPr>
        <w:tc>
          <w:tcPr>
            <w:tcW w:w="555"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6</w:t>
            </w:r>
          </w:p>
        </w:tc>
        <w:tc>
          <w:tcPr>
            <w:tcW w:w="458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Включение в местный бюджет      </w:t>
            </w:r>
            <w:r w:rsidRPr="00DF6186">
              <w:rPr>
                <w:rFonts w:ascii="Times New Roman" w:hAnsi="Times New Roman" w:cs="Times New Roman"/>
                <w:sz w:val="24"/>
                <w:szCs w:val="24"/>
              </w:rPr>
              <w:br/>
              <w:t>сре</w:t>
            </w:r>
            <w:proofErr w:type="gramStart"/>
            <w:r w:rsidRPr="00DF6186">
              <w:rPr>
                <w:rFonts w:ascii="Times New Roman" w:hAnsi="Times New Roman" w:cs="Times New Roman"/>
                <w:sz w:val="24"/>
                <w:szCs w:val="24"/>
              </w:rPr>
              <w:t>дств дл</w:t>
            </w:r>
            <w:proofErr w:type="gramEnd"/>
            <w:r w:rsidRPr="00DF6186">
              <w:rPr>
                <w:rFonts w:ascii="Times New Roman" w:hAnsi="Times New Roman" w:cs="Times New Roman"/>
                <w:sz w:val="24"/>
                <w:szCs w:val="24"/>
              </w:rPr>
              <w:t>я финансовой поддержки</w:t>
            </w:r>
            <w:r w:rsidRPr="00DF6186">
              <w:rPr>
                <w:rFonts w:ascii="Times New Roman" w:hAnsi="Times New Roman" w:cs="Times New Roman"/>
                <w:sz w:val="24"/>
                <w:szCs w:val="24"/>
              </w:rPr>
              <w:br/>
              <w:t xml:space="preserve">молодых семей - участников      </w:t>
            </w:r>
            <w:r w:rsidRPr="00DF6186">
              <w:rPr>
                <w:rFonts w:ascii="Times New Roman" w:hAnsi="Times New Roman" w:cs="Times New Roman"/>
                <w:sz w:val="24"/>
                <w:szCs w:val="24"/>
              </w:rPr>
              <w:br/>
              <w:t xml:space="preserve">программы                       </w:t>
            </w:r>
          </w:p>
        </w:tc>
        <w:tc>
          <w:tcPr>
            <w:tcW w:w="194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ежегодно     </w:t>
            </w:r>
            <w:r w:rsidRPr="00DF6186">
              <w:rPr>
                <w:rFonts w:ascii="Times New Roman" w:hAnsi="Times New Roman" w:cs="Times New Roman"/>
                <w:sz w:val="24"/>
                <w:szCs w:val="24"/>
              </w:rPr>
              <w:br/>
              <w:t xml:space="preserve">4 квартал    </w:t>
            </w:r>
          </w:p>
        </w:tc>
        <w:tc>
          <w:tcPr>
            <w:tcW w:w="319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Местная</w:t>
            </w: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с.п</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нтарное</w:t>
            </w:r>
            <w:proofErr w:type="spellEnd"/>
            <w:r>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r w:rsidR="00E1669C" w:rsidRPr="00DF6186" w:rsidTr="000011A2">
        <w:trPr>
          <w:cantSplit/>
          <w:trHeight w:val="479"/>
        </w:trPr>
        <w:tc>
          <w:tcPr>
            <w:tcW w:w="555"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7</w:t>
            </w:r>
          </w:p>
        </w:tc>
        <w:tc>
          <w:tcPr>
            <w:tcW w:w="458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Организация работы по выдаче    </w:t>
            </w:r>
            <w:r w:rsidRPr="00DF6186">
              <w:rPr>
                <w:rFonts w:ascii="Times New Roman" w:hAnsi="Times New Roman" w:cs="Times New Roman"/>
                <w:sz w:val="24"/>
                <w:szCs w:val="24"/>
              </w:rPr>
              <w:br/>
              <w:t xml:space="preserve">свидетельств на получение       </w:t>
            </w:r>
            <w:r w:rsidRPr="00DF6186">
              <w:rPr>
                <w:rFonts w:ascii="Times New Roman" w:hAnsi="Times New Roman" w:cs="Times New Roman"/>
                <w:sz w:val="24"/>
                <w:szCs w:val="24"/>
              </w:rPr>
              <w:br/>
              <w:t xml:space="preserve">субсидий молодым семьям         </w:t>
            </w:r>
          </w:p>
        </w:tc>
        <w:tc>
          <w:tcPr>
            <w:tcW w:w="194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ежегодно     </w:t>
            </w:r>
          </w:p>
        </w:tc>
        <w:tc>
          <w:tcPr>
            <w:tcW w:w="319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Местна</w:t>
            </w:r>
            <w:r>
              <w:rPr>
                <w:rFonts w:ascii="Times New Roman" w:hAnsi="Times New Roman" w:cs="Times New Roman"/>
                <w:sz w:val="24"/>
                <w:szCs w:val="24"/>
              </w:rPr>
              <w:t xml:space="preserve">я администрация </w:t>
            </w:r>
            <w:proofErr w:type="spellStart"/>
            <w:r>
              <w:rPr>
                <w:rFonts w:ascii="Times New Roman" w:hAnsi="Times New Roman" w:cs="Times New Roman"/>
                <w:sz w:val="24"/>
                <w:szCs w:val="24"/>
              </w:rPr>
              <w:t>с.п</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нтарное</w:t>
            </w:r>
            <w:proofErr w:type="spellEnd"/>
            <w:r>
              <w:rPr>
                <w:rFonts w:ascii="Times New Roman" w:hAnsi="Times New Roman" w:cs="Times New Roman"/>
                <w:sz w:val="24"/>
                <w:szCs w:val="24"/>
              </w:rPr>
              <w:t xml:space="preserve"> </w:t>
            </w:r>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r w:rsidR="00E1669C" w:rsidRPr="00DF6186" w:rsidTr="000011A2">
        <w:trPr>
          <w:cantSplit/>
          <w:trHeight w:val="599"/>
        </w:trPr>
        <w:tc>
          <w:tcPr>
            <w:tcW w:w="555"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8</w:t>
            </w:r>
          </w:p>
        </w:tc>
        <w:tc>
          <w:tcPr>
            <w:tcW w:w="458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Подготовка и представление      </w:t>
            </w:r>
            <w:r w:rsidRPr="00DF6186">
              <w:rPr>
                <w:rFonts w:ascii="Times New Roman" w:hAnsi="Times New Roman" w:cs="Times New Roman"/>
                <w:sz w:val="24"/>
                <w:szCs w:val="24"/>
              </w:rPr>
              <w:br/>
              <w:t xml:space="preserve">отчета об использовании средств </w:t>
            </w:r>
          </w:p>
        </w:tc>
        <w:tc>
          <w:tcPr>
            <w:tcW w:w="194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ежемесячно,  </w:t>
            </w:r>
            <w:r w:rsidRPr="00DF6186">
              <w:rPr>
                <w:rFonts w:ascii="Times New Roman" w:hAnsi="Times New Roman" w:cs="Times New Roman"/>
                <w:sz w:val="24"/>
                <w:szCs w:val="24"/>
              </w:rPr>
              <w:br/>
              <w:t>ежеквартально</w:t>
            </w:r>
          </w:p>
        </w:tc>
        <w:tc>
          <w:tcPr>
            <w:tcW w:w="319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Местная</w:t>
            </w: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с.п</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нтарное</w:t>
            </w:r>
            <w:proofErr w:type="spellEnd"/>
            <w:r>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bl>
    <w:p w:rsidR="00E1669C" w:rsidRDefault="00E1669C" w:rsidP="00E1669C">
      <w:pPr>
        <w:pStyle w:val="ConsPlusTitle"/>
        <w:widowControl/>
        <w:outlineLvl w:val="1"/>
      </w:pPr>
    </w:p>
    <w:p w:rsidR="00E1669C" w:rsidRDefault="00E1669C" w:rsidP="00E1669C">
      <w:pPr>
        <w:pStyle w:val="ConsPlusTitle"/>
        <w:widowControl/>
        <w:jc w:val="center"/>
        <w:outlineLvl w:val="1"/>
      </w:pPr>
    </w:p>
    <w:p w:rsidR="00E1669C" w:rsidRPr="00DF6186" w:rsidRDefault="00E1669C" w:rsidP="00E1669C">
      <w:pPr>
        <w:pStyle w:val="ConsPlusTitle"/>
        <w:widowControl/>
        <w:jc w:val="center"/>
        <w:outlineLvl w:val="1"/>
      </w:pPr>
    </w:p>
    <w:p w:rsidR="00E1669C" w:rsidRDefault="00E1669C" w:rsidP="00E1669C">
      <w:pPr>
        <w:pStyle w:val="ConsPlusTitle"/>
        <w:widowControl/>
        <w:jc w:val="center"/>
        <w:outlineLvl w:val="1"/>
      </w:pPr>
    </w:p>
    <w:p w:rsidR="00E1669C" w:rsidRDefault="00E1669C" w:rsidP="00E1669C">
      <w:pPr>
        <w:pStyle w:val="ConsPlusTitle"/>
        <w:widowControl/>
        <w:jc w:val="center"/>
        <w:outlineLvl w:val="1"/>
      </w:pPr>
    </w:p>
    <w:p w:rsidR="00E1669C" w:rsidRDefault="00E1669C" w:rsidP="00E1669C">
      <w:pPr>
        <w:pStyle w:val="ConsPlusTitle"/>
        <w:widowControl/>
        <w:jc w:val="center"/>
        <w:outlineLvl w:val="1"/>
      </w:pPr>
    </w:p>
    <w:p w:rsidR="00E1669C" w:rsidRDefault="00E1669C" w:rsidP="00E1669C">
      <w:pPr>
        <w:pStyle w:val="ConsPlusTitle"/>
        <w:widowControl/>
        <w:jc w:val="center"/>
        <w:outlineLvl w:val="1"/>
      </w:pPr>
    </w:p>
    <w:p w:rsidR="00E1669C" w:rsidRDefault="00E1669C" w:rsidP="00E1669C">
      <w:pPr>
        <w:pStyle w:val="ConsPlusTitle"/>
        <w:widowControl/>
        <w:jc w:val="center"/>
        <w:outlineLvl w:val="1"/>
      </w:pPr>
    </w:p>
    <w:p w:rsidR="00E1669C" w:rsidRDefault="00E1669C" w:rsidP="00E1669C">
      <w:pPr>
        <w:pStyle w:val="ConsPlusTitle"/>
        <w:widowControl/>
        <w:jc w:val="center"/>
        <w:outlineLvl w:val="1"/>
      </w:pPr>
    </w:p>
    <w:p w:rsidR="00E1669C" w:rsidRDefault="00E1669C" w:rsidP="00E1669C">
      <w:pPr>
        <w:pStyle w:val="ConsPlusTitle"/>
        <w:widowControl/>
        <w:jc w:val="center"/>
        <w:outlineLvl w:val="1"/>
      </w:pPr>
    </w:p>
    <w:p w:rsidR="00E1669C" w:rsidRDefault="00E1669C" w:rsidP="00E1669C">
      <w:pPr>
        <w:pStyle w:val="ConsPlusTitle"/>
        <w:widowControl/>
        <w:jc w:val="center"/>
        <w:outlineLvl w:val="1"/>
      </w:pPr>
    </w:p>
    <w:p w:rsidR="00E1669C" w:rsidRDefault="00E1669C" w:rsidP="00E1669C">
      <w:pPr>
        <w:pStyle w:val="ConsPlusTitle"/>
        <w:widowControl/>
        <w:jc w:val="center"/>
        <w:outlineLvl w:val="1"/>
      </w:pPr>
    </w:p>
    <w:p w:rsidR="00E1669C" w:rsidRDefault="00E1669C" w:rsidP="00E1669C">
      <w:pPr>
        <w:pStyle w:val="ConsPlusTitle"/>
        <w:widowControl/>
        <w:jc w:val="center"/>
        <w:outlineLvl w:val="1"/>
      </w:pPr>
    </w:p>
    <w:p w:rsidR="00E1669C" w:rsidRPr="00DF6186" w:rsidRDefault="00E1669C" w:rsidP="00E1669C">
      <w:pPr>
        <w:pStyle w:val="ConsPlusTitle"/>
        <w:widowControl/>
        <w:jc w:val="center"/>
        <w:outlineLvl w:val="1"/>
      </w:pPr>
      <w:r w:rsidRPr="00DF6186">
        <w:t>ОБЪЕМЫ</w:t>
      </w:r>
      <w:r>
        <w:t xml:space="preserve"> ФИНАНСИРОВАНИЯ ПРОГРАММЫ В 2024 - 2026</w:t>
      </w:r>
      <w:r w:rsidRPr="00DF6186">
        <w:t xml:space="preserve"> ГОДАХ</w:t>
      </w:r>
    </w:p>
    <w:p w:rsidR="00E1669C" w:rsidRPr="00DF6186" w:rsidRDefault="00E1669C" w:rsidP="00E1669C">
      <w:pPr>
        <w:pStyle w:val="ConsPlusTitle"/>
        <w:widowControl/>
        <w:jc w:val="center"/>
        <w:outlineLvl w:val="1"/>
      </w:pPr>
      <w:r>
        <w:t>(ТЫС. РУБ., В ЦЕНАХ 2024</w:t>
      </w:r>
      <w:r w:rsidRPr="00DF6186">
        <w:t xml:space="preserve"> ГОДА ПО </w:t>
      </w:r>
      <w:r>
        <w:t>С.П.НТАРНОЕ ПРОХЛАДНЕНСКОГО МУНИЦИПАЛЬНОГО РАЙОНА</w:t>
      </w:r>
      <w:r w:rsidRPr="00DF6186">
        <w:t xml:space="preserve">)                    </w:t>
      </w:r>
    </w:p>
    <w:tbl>
      <w:tblPr>
        <w:tblpPr w:leftFromText="180" w:rightFromText="180" w:vertAnchor="text" w:horzAnchor="margin" w:tblpY="1588"/>
        <w:tblW w:w="9619" w:type="dxa"/>
        <w:tblLayout w:type="fixed"/>
        <w:tblCellMar>
          <w:left w:w="70" w:type="dxa"/>
          <w:right w:w="70" w:type="dxa"/>
        </w:tblCellMar>
        <w:tblLook w:val="00A0" w:firstRow="1" w:lastRow="0" w:firstColumn="1" w:lastColumn="0" w:noHBand="0" w:noVBand="0"/>
      </w:tblPr>
      <w:tblGrid>
        <w:gridCol w:w="5074"/>
        <w:gridCol w:w="1037"/>
        <w:gridCol w:w="1253"/>
        <w:gridCol w:w="1253"/>
        <w:gridCol w:w="1002"/>
      </w:tblGrid>
      <w:tr w:rsidR="00E1669C" w:rsidRPr="00DF6186" w:rsidTr="000011A2">
        <w:trPr>
          <w:cantSplit/>
          <w:trHeight w:val="236"/>
        </w:trPr>
        <w:tc>
          <w:tcPr>
            <w:tcW w:w="5074" w:type="dxa"/>
            <w:vMerge w:val="restart"/>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ind w:left="-1200" w:firstLine="240"/>
              <w:jc w:val="center"/>
              <w:rPr>
                <w:rFonts w:ascii="Times New Roman" w:hAnsi="Times New Roman" w:cs="Times New Roman"/>
                <w:sz w:val="24"/>
                <w:szCs w:val="24"/>
              </w:rPr>
            </w:pPr>
          </w:p>
        </w:tc>
        <w:tc>
          <w:tcPr>
            <w:tcW w:w="1037" w:type="dxa"/>
            <w:vMerge w:val="restart"/>
            <w:tcBorders>
              <w:top w:val="single" w:sz="6" w:space="0" w:color="auto"/>
              <w:left w:val="single" w:sz="6" w:space="0" w:color="auto"/>
              <w:bottom w:val="single" w:sz="6" w:space="0" w:color="auto"/>
              <w:right w:val="single" w:sz="6" w:space="0" w:color="auto"/>
            </w:tcBorders>
          </w:tcPr>
          <w:p w:rsidR="00E1669C"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2024 -</w:t>
            </w:r>
            <w:r>
              <w:rPr>
                <w:rFonts w:ascii="Times New Roman" w:hAnsi="Times New Roman" w:cs="Times New Roman"/>
                <w:sz w:val="24"/>
                <w:szCs w:val="24"/>
              </w:rPr>
              <w:br/>
              <w:t>2026</w:t>
            </w:r>
            <w:r w:rsidRPr="00DF6186">
              <w:rPr>
                <w:rFonts w:ascii="Times New Roman" w:hAnsi="Times New Roman" w:cs="Times New Roman"/>
                <w:sz w:val="24"/>
                <w:szCs w:val="24"/>
              </w:rPr>
              <w:t xml:space="preserve"> </w:t>
            </w:r>
            <w:r w:rsidRPr="00DF6186">
              <w:rPr>
                <w:rFonts w:ascii="Times New Roman" w:hAnsi="Times New Roman" w:cs="Times New Roman"/>
                <w:sz w:val="24"/>
                <w:szCs w:val="24"/>
              </w:rPr>
              <w:br/>
              <w:t xml:space="preserve">годы </w:t>
            </w:r>
            <w:r w:rsidRPr="00DF6186">
              <w:rPr>
                <w:rFonts w:ascii="Times New Roman" w:hAnsi="Times New Roman" w:cs="Times New Roman"/>
                <w:sz w:val="24"/>
                <w:szCs w:val="24"/>
              </w:rPr>
              <w:br/>
              <w:t>всего</w:t>
            </w:r>
          </w:p>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(тыс. руб.)</w:t>
            </w:r>
            <w:r w:rsidRPr="00DF6186">
              <w:rPr>
                <w:rFonts w:ascii="Times New Roman" w:hAnsi="Times New Roman" w:cs="Times New Roman"/>
                <w:sz w:val="24"/>
                <w:szCs w:val="24"/>
              </w:rPr>
              <w:t xml:space="preserve"> </w:t>
            </w:r>
          </w:p>
        </w:tc>
        <w:tc>
          <w:tcPr>
            <w:tcW w:w="3508" w:type="dxa"/>
            <w:gridSpan w:val="3"/>
            <w:tcBorders>
              <w:top w:val="single" w:sz="6" w:space="0" w:color="auto"/>
              <w:left w:val="single" w:sz="6" w:space="0" w:color="auto"/>
              <w:bottom w:val="single" w:sz="6" w:space="0" w:color="auto"/>
              <w:right w:val="single" w:sz="4" w:space="0" w:color="auto"/>
            </w:tcBorders>
          </w:tcPr>
          <w:p w:rsidR="00E1669C"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В том числе</w:t>
            </w:r>
            <w:r>
              <w:rPr>
                <w:rFonts w:ascii="Times New Roman" w:hAnsi="Times New Roman" w:cs="Times New Roman"/>
                <w:sz w:val="24"/>
                <w:szCs w:val="24"/>
              </w:rPr>
              <w:t xml:space="preserve"> (тыс. руб.)</w:t>
            </w:r>
            <w:r w:rsidRPr="00DF6186">
              <w:rPr>
                <w:rFonts w:ascii="Times New Roman" w:hAnsi="Times New Roman" w:cs="Times New Roman"/>
                <w:sz w:val="24"/>
                <w:szCs w:val="24"/>
              </w:rPr>
              <w:t xml:space="preserve">  </w:t>
            </w:r>
          </w:p>
          <w:p w:rsidR="00E1669C" w:rsidRDefault="00E1669C" w:rsidP="000011A2">
            <w:pPr>
              <w:pStyle w:val="ConsPlusCell"/>
              <w:widowControl/>
              <w:rPr>
                <w:rFonts w:ascii="Times New Roman" w:hAnsi="Times New Roman" w:cs="Times New Roman"/>
                <w:sz w:val="24"/>
                <w:szCs w:val="24"/>
              </w:rPr>
            </w:pPr>
          </w:p>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            </w:t>
            </w:r>
          </w:p>
        </w:tc>
      </w:tr>
      <w:tr w:rsidR="00E1669C" w:rsidRPr="00DF6186" w:rsidTr="000011A2">
        <w:trPr>
          <w:cantSplit/>
          <w:trHeight w:val="354"/>
        </w:trPr>
        <w:tc>
          <w:tcPr>
            <w:tcW w:w="5074" w:type="dxa"/>
            <w:vMerge/>
            <w:tcBorders>
              <w:top w:val="single" w:sz="6" w:space="0" w:color="auto"/>
              <w:left w:val="single" w:sz="6" w:space="0" w:color="auto"/>
              <w:bottom w:val="single" w:sz="6" w:space="0" w:color="auto"/>
              <w:right w:val="single" w:sz="6" w:space="0" w:color="auto"/>
            </w:tcBorders>
            <w:vAlign w:val="center"/>
          </w:tcPr>
          <w:p w:rsidR="00E1669C" w:rsidRPr="00DF6186" w:rsidRDefault="00E1669C" w:rsidP="000011A2">
            <w:pPr>
              <w:rPr>
                <w:sz w:val="24"/>
                <w:szCs w:val="24"/>
              </w:rPr>
            </w:pPr>
          </w:p>
        </w:tc>
        <w:tc>
          <w:tcPr>
            <w:tcW w:w="1037" w:type="dxa"/>
            <w:vMerge/>
            <w:tcBorders>
              <w:top w:val="single" w:sz="6" w:space="0" w:color="auto"/>
              <w:left w:val="single" w:sz="6" w:space="0" w:color="auto"/>
              <w:bottom w:val="single" w:sz="6" w:space="0" w:color="auto"/>
              <w:right w:val="single" w:sz="6" w:space="0" w:color="auto"/>
            </w:tcBorders>
            <w:vAlign w:val="center"/>
          </w:tcPr>
          <w:p w:rsidR="00E1669C" w:rsidRPr="00DF6186" w:rsidRDefault="00E1669C" w:rsidP="000011A2">
            <w:pPr>
              <w:rPr>
                <w:sz w:val="24"/>
                <w:szCs w:val="24"/>
              </w:rPr>
            </w:pPr>
          </w:p>
        </w:tc>
        <w:tc>
          <w:tcPr>
            <w:tcW w:w="1253"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2024</w:t>
            </w:r>
            <w:r w:rsidRPr="00DF6186">
              <w:rPr>
                <w:rFonts w:ascii="Times New Roman" w:hAnsi="Times New Roman" w:cs="Times New Roman"/>
                <w:sz w:val="24"/>
                <w:szCs w:val="24"/>
              </w:rPr>
              <w:t xml:space="preserve"> г.</w:t>
            </w:r>
          </w:p>
          <w:p w:rsidR="00E1669C" w:rsidRPr="00DF6186" w:rsidRDefault="00E1669C" w:rsidP="000011A2">
            <w:pPr>
              <w:rPr>
                <w:sz w:val="24"/>
                <w:szCs w:val="24"/>
              </w:rPr>
            </w:pPr>
          </w:p>
        </w:tc>
        <w:tc>
          <w:tcPr>
            <w:tcW w:w="1253"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2025</w:t>
            </w:r>
            <w:r w:rsidRPr="00DF6186">
              <w:rPr>
                <w:rFonts w:ascii="Times New Roman" w:hAnsi="Times New Roman" w:cs="Times New Roman"/>
                <w:sz w:val="24"/>
                <w:szCs w:val="24"/>
              </w:rPr>
              <w:t xml:space="preserve"> г.</w:t>
            </w:r>
          </w:p>
          <w:p w:rsidR="00E1669C" w:rsidRPr="00DF6186" w:rsidRDefault="00E1669C" w:rsidP="000011A2">
            <w:pPr>
              <w:rPr>
                <w:sz w:val="24"/>
                <w:szCs w:val="24"/>
              </w:rPr>
            </w:pPr>
          </w:p>
        </w:tc>
        <w:tc>
          <w:tcPr>
            <w:tcW w:w="100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2026</w:t>
            </w:r>
            <w:r w:rsidRPr="00DF6186">
              <w:rPr>
                <w:rFonts w:ascii="Times New Roman" w:hAnsi="Times New Roman" w:cs="Times New Roman"/>
                <w:sz w:val="24"/>
                <w:szCs w:val="24"/>
              </w:rPr>
              <w:t xml:space="preserve"> г.</w:t>
            </w:r>
          </w:p>
          <w:p w:rsidR="00E1669C" w:rsidRPr="00DF6186" w:rsidRDefault="00E1669C" w:rsidP="000011A2">
            <w:pPr>
              <w:rPr>
                <w:sz w:val="24"/>
                <w:szCs w:val="24"/>
              </w:rPr>
            </w:pPr>
          </w:p>
        </w:tc>
      </w:tr>
      <w:tr w:rsidR="00E1669C" w:rsidRPr="00DF6186" w:rsidTr="000011A2">
        <w:trPr>
          <w:cantSplit/>
          <w:trHeight w:val="473"/>
        </w:trPr>
        <w:tc>
          <w:tcPr>
            <w:tcW w:w="507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Объем средств за счет     </w:t>
            </w:r>
            <w:r w:rsidRPr="00DF6186">
              <w:rPr>
                <w:rFonts w:ascii="Times New Roman" w:hAnsi="Times New Roman" w:cs="Times New Roman"/>
                <w:sz w:val="24"/>
                <w:szCs w:val="24"/>
              </w:rPr>
              <w:br/>
              <w:t xml:space="preserve">всех источников           </w:t>
            </w:r>
            <w:r w:rsidRPr="00DF6186">
              <w:rPr>
                <w:rFonts w:ascii="Times New Roman" w:hAnsi="Times New Roman" w:cs="Times New Roman"/>
                <w:sz w:val="24"/>
                <w:szCs w:val="24"/>
              </w:rPr>
              <w:br/>
              <w:t xml:space="preserve">финансирования - всего    </w:t>
            </w:r>
          </w:p>
        </w:tc>
        <w:tc>
          <w:tcPr>
            <w:tcW w:w="1037"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2340,0</w:t>
            </w:r>
          </w:p>
        </w:tc>
        <w:tc>
          <w:tcPr>
            <w:tcW w:w="1253"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2340,0</w:t>
            </w:r>
          </w:p>
        </w:tc>
        <w:tc>
          <w:tcPr>
            <w:tcW w:w="1253"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0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1669C" w:rsidRPr="00DF6186" w:rsidTr="000011A2">
        <w:trPr>
          <w:cantSplit/>
          <w:trHeight w:val="473"/>
        </w:trPr>
        <w:tc>
          <w:tcPr>
            <w:tcW w:w="507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в том числе:              </w:t>
            </w:r>
            <w:r w:rsidRPr="00DF6186">
              <w:rPr>
                <w:rFonts w:ascii="Times New Roman" w:hAnsi="Times New Roman" w:cs="Times New Roman"/>
                <w:sz w:val="24"/>
                <w:szCs w:val="24"/>
              </w:rPr>
              <w:br/>
              <w:t xml:space="preserve">средства федерального     </w:t>
            </w:r>
            <w:r w:rsidRPr="00DF6186">
              <w:rPr>
                <w:rFonts w:ascii="Times New Roman" w:hAnsi="Times New Roman" w:cs="Times New Roman"/>
                <w:sz w:val="24"/>
                <w:szCs w:val="24"/>
              </w:rPr>
              <w:br/>
              <w:t xml:space="preserve">бюджета                   </w:t>
            </w:r>
          </w:p>
        </w:tc>
        <w:tc>
          <w:tcPr>
            <w:tcW w:w="1037"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257,4</w:t>
            </w:r>
          </w:p>
        </w:tc>
        <w:tc>
          <w:tcPr>
            <w:tcW w:w="1253"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257,4</w:t>
            </w:r>
          </w:p>
        </w:tc>
        <w:tc>
          <w:tcPr>
            <w:tcW w:w="1253"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0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1669C" w:rsidRPr="00DF6186" w:rsidTr="000011A2">
        <w:trPr>
          <w:cantSplit/>
          <w:trHeight w:val="354"/>
        </w:trPr>
        <w:tc>
          <w:tcPr>
            <w:tcW w:w="507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средства республиканского </w:t>
            </w:r>
            <w:r w:rsidRPr="00DF6186">
              <w:rPr>
                <w:rFonts w:ascii="Times New Roman" w:hAnsi="Times New Roman" w:cs="Times New Roman"/>
                <w:sz w:val="24"/>
                <w:szCs w:val="24"/>
              </w:rPr>
              <w:br/>
              <w:t xml:space="preserve">бюджета                   </w:t>
            </w:r>
          </w:p>
        </w:tc>
        <w:tc>
          <w:tcPr>
            <w:tcW w:w="1037"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280,8</w:t>
            </w:r>
          </w:p>
        </w:tc>
        <w:tc>
          <w:tcPr>
            <w:tcW w:w="1253"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280,8</w:t>
            </w:r>
          </w:p>
        </w:tc>
        <w:tc>
          <w:tcPr>
            <w:tcW w:w="1253"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0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1669C" w:rsidRPr="00DF6186" w:rsidTr="000011A2">
        <w:trPr>
          <w:cantSplit/>
          <w:trHeight w:val="473"/>
        </w:trPr>
        <w:tc>
          <w:tcPr>
            <w:tcW w:w="507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средства местного  </w:t>
            </w:r>
            <w:r w:rsidRPr="00DF6186">
              <w:rPr>
                <w:rFonts w:ascii="Times New Roman" w:hAnsi="Times New Roman" w:cs="Times New Roman"/>
                <w:sz w:val="24"/>
                <w:szCs w:val="24"/>
              </w:rPr>
              <w:br/>
              <w:t xml:space="preserve">бюджета сельского поселения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 </w:t>
            </w:r>
          </w:p>
        </w:tc>
        <w:tc>
          <w:tcPr>
            <w:tcW w:w="1037"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280,8</w:t>
            </w:r>
          </w:p>
        </w:tc>
        <w:tc>
          <w:tcPr>
            <w:tcW w:w="1253"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280,8</w:t>
            </w:r>
          </w:p>
        </w:tc>
        <w:tc>
          <w:tcPr>
            <w:tcW w:w="1253"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0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E1669C" w:rsidRPr="00DF6186" w:rsidTr="000011A2">
        <w:trPr>
          <w:cantSplit/>
          <w:trHeight w:val="591"/>
        </w:trPr>
        <w:tc>
          <w:tcPr>
            <w:tcW w:w="5074"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sidRPr="00DF6186">
              <w:rPr>
                <w:rFonts w:ascii="Times New Roman" w:hAnsi="Times New Roman" w:cs="Times New Roman"/>
                <w:sz w:val="24"/>
                <w:szCs w:val="24"/>
              </w:rPr>
              <w:t xml:space="preserve">средства предприятий и    </w:t>
            </w:r>
            <w:r w:rsidRPr="00DF6186">
              <w:rPr>
                <w:rFonts w:ascii="Times New Roman" w:hAnsi="Times New Roman" w:cs="Times New Roman"/>
                <w:sz w:val="24"/>
                <w:szCs w:val="24"/>
              </w:rPr>
              <w:br/>
              <w:t xml:space="preserve">других внебюджетных       </w:t>
            </w:r>
            <w:r w:rsidRPr="00DF6186">
              <w:rPr>
                <w:rFonts w:ascii="Times New Roman" w:hAnsi="Times New Roman" w:cs="Times New Roman"/>
                <w:sz w:val="24"/>
                <w:szCs w:val="24"/>
              </w:rPr>
              <w:br/>
              <w:t xml:space="preserve">источников, в том числе   </w:t>
            </w:r>
            <w:r w:rsidRPr="00DF6186">
              <w:rPr>
                <w:rFonts w:ascii="Times New Roman" w:hAnsi="Times New Roman" w:cs="Times New Roman"/>
                <w:sz w:val="24"/>
                <w:szCs w:val="24"/>
              </w:rPr>
              <w:br/>
              <w:t xml:space="preserve">личные средства граждан   </w:t>
            </w:r>
          </w:p>
        </w:tc>
        <w:tc>
          <w:tcPr>
            <w:tcW w:w="1037"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1521,0</w:t>
            </w:r>
          </w:p>
        </w:tc>
        <w:tc>
          <w:tcPr>
            <w:tcW w:w="1253"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1521,0</w:t>
            </w:r>
          </w:p>
        </w:tc>
        <w:tc>
          <w:tcPr>
            <w:tcW w:w="1253"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1002" w:type="dxa"/>
            <w:tcBorders>
              <w:top w:val="single" w:sz="6" w:space="0" w:color="auto"/>
              <w:left w:val="single" w:sz="6" w:space="0" w:color="auto"/>
              <w:bottom w:val="single" w:sz="6" w:space="0" w:color="auto"/>
              <w:right w:val="single" w:sz="6" w:space="0" w:color="auto"/>
            </w:tcBorders>
          </w:tcPr>
          <w:p w:rsidR="00E1669C" w:rsidRPr="00DF6186" w:rsidRDefault="00E1669C" w:rsidP="000011A2">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bl>
    <w:p w:rsidR="00E1669C" w:rsidRPr="00DF6186" w:rsidRDefault="00E1669C" w:rsidP="00E1669C">
      <w:pPr>
        <w:autoSpaceDE w:val="0"/>
        <w:autoSpaceDN w:val="0"/>
        <w:adjustRightInd w:val="0"/>
        <w:outlineLvl w:val="1"/>
        <w:rPr>
          <w:sz w:val="24"/>
          <w:szCs w:val="24"/>
        </w:rPr>
      </w:pPr>
    </w:p>
    <w:p w:rsidR="00E1669C" w:rsidRDefault="00E1669C" w:rsidP="00E1669C">
      <w:pPr>
        <w:autoSpaceDE w:val="0"/>
        <w:autoSpaceDN w:val="0"/>
        <w:adjustRightInd w:val="0"/>
        <w:ind w:left="142"/>
        <w:jc w:val="center"/>
        <w:outlineLvl w:val="1"/>
        <w:rPr>
          <w:b/>
          <w:sz w:val="24"/>
          <w:szCs w:val="24"/>
        </w:rPr>
      </w:pPr>
      <w:r w:rsidRPr="00DF6186">
        <w:rPr>
          <w:b/>
          <w:sz w:val="24"/>
          <w:szCs w:val="24"/>
        </w:rPr>
        <w:t xml:space="preserve">   Примечание: Объемы финансирования подлежат ежегодному уточнению, исходя </w:t>
      </w:r>
    </w:p>
    <w:p w:rsidR="00E1669C" w:rsidRDefault="00E1669C" w:rsidP="00E1669C">
      <w:pPr>
        <w:autoSpaceDE w:val="0"/>
        <w:autoSpaceDN w:val="0"/>
        <w:adjustRightInd w:val="0"/>
        <w:ind w:left="142"/>
        <w:jc w:val="center"/>
        <w:outlineLvl w:val="1"/>
        <w:rPr>
          <w:sz w:val="24"/>
          <w:szCs w:val="24"/>
        </w:rPr>
      </w:pPr>
      <w:r w:rsidRPr="00DF6186">
        <w:rPr>
          <w:b/>
          <w:sz w:val="24"/>
          <w:szCs w:val="24"/>
        </w:rPr>
        <w:t xml:space="preserve">    из возможностей федерального бюджета, бюджета КБР и местных бюджетов на  соответствующий год</w:t>
      </w:r>
      <w:r w:rsidRPr="00DF6186">
        <w:rPr>
          <w:sz w:val="24"/>
          <w:szCs w:val="24"/>
        </w:rPr>
        <w:t>.</w:t>
      </w:r>
    </w:p>
    <w:p w:rsidR="00E1669C" w:rsidRPr="00DF6186" w:rsidRDefault="00E1669C" w:rsidP="00E1669C">
      <w:pPr>
        <w:autoSpaceDE w:val="0"/>
        <w:autoSpaceDN w:val="0"/>
        <w:adjustRightInd w:val="0"/>
        <w:ind w:left="142"/>
        <w:jc w:val="center"/>
        <w:outlineLvl w:val="1"/>
        <w:rPr>
          <w:b/>
          <w:sz w:val="24"/>
          <w:szCs w:val="24"/>
        </w:rPr>
      </w:pPr>
    </w:p>
    <w:p w:rsidR="00E1669C" w:rsidRPr="00DF6186" w:rsidRDefault="00E1669C" w:rsidP="00E1669C">
      <w:pPr>
        <w:tabs>
          <w:tab w:val="left" w:pos="4120"/>
        </w:tabs>
        <w:autoSpaceDE w:val="0"/>
        <w:autoSpaceDN w:val="0"/>
        <w:adjustRightInd w:val="0"/>
        <w:jc w:val="center"/>
        <w:outlineLvl w:val="1"/>
        <w:rPr>
          <w:sz w:val="24"/>
          <w:szCs w:val="24"/>
        </w:rPr>
      </w:pPr>
    </w:p>
    <w:p w:rsidR="00E1669C" w:rsidRPr="00DF6186" w:rsidRDefault="00E1669C" w:rsidP="00E1669C">
      <w:pPr>
        <w:autoSpaceDE w:val="0"/>
        <w:autoSpaceDN w:val="0"/>
        <w:adjustRightInd w:val="0"/>
        <w:jc w:val="center"/>
        <w:outlineLvl w:val="1"/>
        <w:rPr>
          <w:sz w:val="24"/>
          <w:szCs w:val="24"/>
          <w:u w:val="single"/>
        </w:rPr>
      </w:pPr>
    </w:p>
    <w:p w:rsidR="00E1669C" w:rsidRPr="00DF6186" w:rsidRDefault="00E1669C" w:rsidP="00E1669C">
      <w:pPr>
        <w:autoSpaceDE w:val="0"/>
        <w:autoSpaceDN w:val="0"/>
        <w:adjustRightInd w:val="0"/>
        <w:jc w:val="center"/>
        <w:outlineLvl w:val="1"/>
        <w:rPr>
          <w:sz w:val="24"/>
          <w:szCs w:val="24"/>
          <w:u w:val="single"/>
        </w:rPr>
      </w:pPr>
    </w:p>
    <w:p w:rsidR="00E1669C" w:rsidRDefault="00E1669C" w:rsidP="00E1669C">
      <w:pPr>
        <w:autoSpaceDE w:val="0"/>
        <w:autoSpaceDN w:val="0"/>
        <w:adjustRightInd w:val="0"/>
        <w:jc w:val="center"/>
        <w:outlineLvl w:val="1"/>
        <w:rPr>
          <w:sz w:val="24"/>
          <w:szCs w:val="24"/>
          <w:u w:val="single"/>
        </w:rPr>
      </w:pPr>
    </w:p>
    <w:p w:rsidR="004062F4" w:rsidRDefault="004062F4">
      <w:bookmarkStart w:id="0" w:name="_GoBack"/>
      <w:bookmarkEnd w:id="0"/>
    </w:p>
    <w:sectPr w:rsidR="00406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468"/>
    <w:rsid w:val="004062F4"/>
    <w:rsid w:val="006B3468"/>
    <w:rsid w:val="00E16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9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166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166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166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E166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E1669C"/>
    <w:rPr>
      <w:rFonts w:ascii="Arial" w:eastAsia="Times New Roman" w:hAnsi="Arial" w:cs="Arial"/>
      <w:sz w:val="20"/>
      <w:szCs w:val="20"/>
      <w:lang w:eastAsia="ru-RU"/>
    </w:rPr>
  </w:style>
  <w:style w:type="paragraph" w:customStyle="1" w:styleId="6">
    <w:name w:val="Абзац списка6"/>
    <w:basedOn w:val="a"/>
    <w:rsid w:val="00E1669C"/>
    <w:pPr>
      <w:spacing w:line="360" w:lineRule="auto"/>
      <w:ind w:left="720" w:firstLine="709"/>
      <w:contextualSpacing/>
      <w:jc w:val="both"/>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9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166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166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E166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E166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E1669C"/>
    <w:rPr>
      <w:rFonts w:ascii="Arial" w:eastAsia="Times New Roman" w:hAnsi="Arial" w:cs="Arial"/>
      <w:sz w:val="20"/>
      <w:szCs w:val="20"/>
      <w:lang w:eastAsia="ru-RU"/>
    </w:rPr>
  </w:style>
  <w:style w:type="paragraph" w:customStyle="1" w:styleId="6">
    <w:name w:val="Абзац списка6"/>
    <w:basedOn w:val="a"/>
    <w:rsid w:val="00E1669C"/>
    <w:pPr>
      <w:spacing w:line="360" w:lineRule="auto"/>
      <w:ind w:left="720" w:firstLine="709"/>
      <w:contextualSpacing/>
      <w:jc w:val="both"/>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09698CD9B6CF5CDA7F8648C0FFD32926FDE7FB2493A6311F9C7F7DD96CD9BA4RDtA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3269</Words>
  <Characters>18635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2024-02-12T12:33:00Z</dcterms:created>
  <dcterms:modified xsi:type="dcterms:W3CDTF">2024-02-12T12:33:00Z</dcterms:modified>
</cp:coreProperties>
</file>