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8C" w:rsidRDefault="00EC478C"/>
    <w:p w:rsidR="00EC478C" w:rsidRPr="00EE6032" w:rsidRDefault="00EC478C" w:rsidP="00EC478C">
      <w:pPr>
        <w:pStyle w:val="a3"/>
        <w:jc w:val="center"/>
        <w:rPr>
          <w:rFonts w:ascii="Times New Roman" w:hAnsi="Times New Roman" w:cs="Times New Roman"/>
          <w:b/>
          <w:bCs/>
          <w:sz w:val="18"/>
        </w:rPr>
      </w:pPr>
      <w:r w:rsidRPr="00EE6032">
        <w:rPr>
          <w:rFonts w:ascii="Times New Roman" w:hAnsi="Times New Roman" w:cs="Times New Roman"/>
          <w:b/>
          <w:bCs/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 wp14:anchorId="7F36EA08" wp14:editId="78BD3435">
            <wp:simplePos x="0" y="0"/>
            <wp:positionH relativeFrom="column">
              <wp:posOffset>2510790</wp:posOffset>
            </wp:positionH>
            <wp:positionV relativeFrom="paragraph">
              <wp:posOffset>-310515</wp:posOffset>
            </wp:positionV>
            <wp:extent cx="485775" cy="524510"/>
            <wp:effectExtent l="19050" t="0" r="9525" b="0"/>
            <wp:wrapTight wrapText="bothSides">
              <wp:wrapPolygon edited="0">
                <wp:start x="-847" y="0"/>
                <wp:lineTo x="-847" y="21182"/>
                <wp:lineTo x="22024" y="21182"/>
                <wp:lineTo x="22024" y="0"/>
                <wp:lineTo x="-847" y="0"/>
              </wp:wrapPolygon>
            </wp:wrapTight>
            <wp:docPr id="1283" name="Рисунок 128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478C" w:rsidRPr="00EE6032" w:rsidRDefault="00EC478C" w:rsidP="00EC478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C478C" w:rsidRPr="00EE6032" w:rsidRDefault="00EC478C" w:rsidP="00EC478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E6032">
        <w:rPr>
          <w:rFonts w:ascii="Times New Roman" w:hAnsi="Times New Roman" w:cs="Times New Roman"/>
          <w:b/>
          <w:bCs/>
          <w:sz w:val="16"/>
          <w:szCs w:val="16"/>
        </w:rPr>
        <w:t xml:space="preserve">МЕСТНАЯ АДМИНИСТРАЦИЯ СЕЛЬСКОГО ПОСЕЛЕНИЯ     </w:t>
      </w:r>
      <w:proofErr w:type="gramStart"/>
      <w:r w:rsidRPr="00EE6032">
        <w:rPr>
          <w:rFonts w:ascii="Times New Roman" w:hAnsi="Times New Roman" w:cs="Times New Roman"/>
          <w:b/>
          <w:bCs/>
          <w:sz w:val="16"/>
          <w:szCs w:val="16"/>
        </w:rPr>
        <w:t>ЯНТАРНОЕ</w:t>
      </w:r>
      <w:proofErr w:type="gramEnd"/>
    </w:p>
    <w:p w:rsidR="00EC478C" w:rsidRPr="00EE6032" w:rsidRDefault="00EC478C" w:rsidP="00EC478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E6032">
        <w:rPr>
          <w:rFonts w:ascii="Times New Roman" w:hAnsi="Times New Roman" w:cs="Times New Roman"/>
          <w:b/>
          <w:bCs/>
          <w:sz w:val="16"/>
          <w:szCs w:val="16"/>
        </w:rPr>
        <w:t xml:space="preserve">ПРОХЛАДНЕНСКОГО МУНИЦИПАЛЬНОГО РАЙОНА  </w:t>
      </w:r>
      <w:proofErr w:type="gramStart"/>
      <w:r w:rsidRPr="00EE6032">
        <w:rPr>
          <w:rFonts w:ascii="Times New Roman" w:hAnsi="Times New Roman" w:cs="Times New Roman"/>
          <w:b/>
          <w:bCs/>
          <w:sz w:val="16"/>
          <w:szCs w:val="16"/>
        </w:rPr>
        <w:t>КАБАРДИНО - БАЛКАРСКОЙ</w:t>
      </w:r>
      <w:proofErr w:type="gramEnd"/>
      <w:r w:rsidRPr="00EE6032">
        <w:rPr>
          <w:rFonts w:ascii="Times New Roman" w:hAnsi="Times New Roman" w:cs="Times New Roman"/>
          <w:b/>
          <w:bCs/>
          <w:sz w:val="16"/>
          <w:szCs w:val="16"/>
        </w:rPr>
        <w:t xml:space="preserve"> РЕСПУБЛИКИ</w:t>
      </w:r>
    </w:p>
    <w:p w:rsidR="00EC478C" w:rsidRPr="00EE6032" w:rsidRDefault="00EC478C" w:rsidP="00EC478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E6032">
        <w:rPr>
          <w:rFonts w:ascii="Times New Roman" w:hAnsi="Times New Roman" w:cs="Times New Roman"/>
          <w:b/>
          <w:bCs/>
          <w:sz w:val="16"/>
          <w:szCs w:val="16"/>
        </w:rPr>
        <w:t>КЪЭБЭРДЕЙ-БАЛЪКЪЭР РЕСПУБЛИКЭМ И  ПРОХЛАДНЭ МУНИЦИПАЛЬНЭ РАЙОНЫМ</w:t>
      </w:r>
    </w:p>
    <w:p w:rsidR="00EC478C" w:rsidRPr="00EE6032" w:rsidRDefault="00EC478C" w:rsidP="00EC478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E6032">
        <w:rPr>
          <w:rFonts w:ascii="Times New Roman" w:hAnsi="Times New Roman" w:cs="Times New Roman"/>
          <w:b/>
          <w:bCs/>
          <w:sz w:val="16"/>
          <w:szCs w:val="16"/>
        </w:rPr>
        <w:t>ЯНТАРНЭ   КЪУАЖЭМ И ЩЫП</w:t>
      </w:r>
      <w:proofErr w:type="gramStart"/>
      <w:r w:rsidRPr="00EE6032">
        <w:rPr>
          <w:rFonts w:ascii="Times New Roman" w:hAnsi="Times New Roman" w:cs="Times New Roman"/>
          <w:b/>
          <w:bCs/>
          <w:sz w:val="16"/>
          <w:szCs w:val="16"/>
          <w:lang w:val="en-US"/>
        </w:rPr>
        <w:t>I</w:t>
      </w:r>
      <w:proofErr w:type="gramEnd"/>
      <w:r w:rsidRPr="00EE6032">
        <w:rPr>
          <w:rFonts w:ascii="Times New Roman" w:hAnsi="Times New Roman" w:cs="Times New Roman"/>
          <w:b/>
          <w:bCs/>
          <w:sz w:val="16"/>
          <w:szCs w:val="16"/>
        </w:rPr>
        <w:t>Э АДМИНИСТРАЦЭ</w:t>
      </w:r>
    </w:p>
    <w:p w:rsidR="00EC478C" w:rsidRPr="00EE6032" w:rsidRDefault="00EC478C" w:rsidP="00EC478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E6032">
        <w:rPr>
          <w:rFonts w:ascii="Times New Roman" w:hAnsi="Times New Roman" w:cs="Times New Roman"/>
          <w:b/>
          <w:bCs/>
          <w:sz w:val="16"/>
          <w:szCs w:val="16"/>
        </w:rPr>
        <w:t>КЪАБАРТЫ-МАЛКЪАР РЕСПУБЛИКА ПРОХЛАДНА МУНИЦИПАЛЬНА РАЙОНУНУ</w:t>
      </w:r>
    </w:p>
    <w:p w:rsidR="00EC478C" w:rsidRPr="00EE6032" w:rsidRDefault="00EC478C" w:rsidP="00EC478C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proofErr w:type="gramStart"/>
      <w:r w:rsidRPr="00EE6032">
        <w:rPr>
          <w:rFonts w:ascii="Times New Roman" w:hAnsi="Times New Roman" w:cs="Times New Roman"/>
          <w:b/>
          <w:bCs/>
          <w:sz w:val="16"/>
          <w:szCs w:val="16"/>
        </w:rPr>
        <w:t>ЯНТАРНОЕ</w:t>
      </w:r>
      <w:proofErr w:type="gramEnd"/>
      <w:r w:rsidRPr="00EE6032">
        <w:rPr>
          <w:rFonts w:ascii="Times New Roman" w:hAnsi="Times New Roman" w:cs="Times New Roman"/>
          <w:b/>
          <w:bCs/>
          <w:sz w:val="16"/>
          <w:szCs w:val="16"/>
        </w:rPr>
        <w:t xml:space="preserve">   ЭЛ ПОСЕЛЕНИЯСЫНЫ ЖЕРЖЕРЛИ АДМИНИСТРАЦИЯСЫ</w:t>
      </w:r>
    </w:p>
    <w:p w:rsidR="00EC478C" w:rsidRPr="00EE6032" w:rsidRDefault="00EC478C" w:rsidP="00EC478C">
      <w:pPr>
        <w:pStyle w:val="a3"/>
        <w:jc w:val="center"/>
        <w:rPr>
          <w:rFonts w:ascii="Times New Roman" w:hAnsi="Times New Roman" w:cs="Times New Roman"/>
          <w:b/>
          <w:bCs/>
          <w:sz w:val="18"/>
        </w:rPr>
      </w:pPr>
      <w:r>
        <w:rPr>
          <w:rFonts w:ascii="Times New Roman" w:hAnsi="Times New Roman" w:cs="Times New Roman"/>
          <w:b/>
          <w:bCs/>
          <w:sz w:val="18"/>
        </w:rPr>
        <w:t>--------------------------------------------------------------------------------------------------------</w:t>
      </w:r>
    </w:p>
    <w:p w:rsidR="00EC478C" w:rsidRPr="00EE6032" w:rsidRDefault="00EC478C" w:rsidP="00EC478C">
      <w:pPr>
        <w:pStyle w:val="a3"/>
        <w:jc w:val="center"/>
        <w:rPr>
          <w:rFonts w:ascii="Times New Roman" w:hAnsi="Times New Roman" w:cs="Times New Roman"/>
        </w:rPr>
      </w:pPr>
      <w:r w:rsidRPr="00EE6032">
        <w:rPr>
          <w:rFonts w:ascii="Times New Roman" w:hAnsi="Times New Roman" w:cs="Times New Roman"/>
        </w:rPr>
        <w:t xml:space="preserve">361020 ,  КБР,  </w:t>
      </w:r>
      <w:proofErr w:type="spellStart"/>
      <w:r w:rsidRPr="00EE6032">
        <w:rPr>
          <w:rFonts w:ascii="Times New Roman" w:hAnsi="Times New Roman" w:cs="Times New Roman"/>
        </w:rPr>
        <w:t>Прохладненский</w:t>
      </w:r>
      <w:proofErr w:type="spellEnd"/>
      <w:r w:rsidRPr="00EE6032">
        <w:rPr>
          <w:rFonts w:ascii="Times New Roman" w:hAnsi="Times New Roman" w:cs="Times New Roman"/>
        </w:rPr>
        <w:t xml:space="preserve"> район,  </w:t>
      </w:r>
      <w:proofErr w:type="spellStart"/>
      <w:r w:rsidRPr="00EE6032">
        <w:rPr>
          <w:rFonts w:ascii="Times New Roman" w:hAnsi="Times New Roman" w:cs="Times New Roman"/>
        </w:rPr>
        <w:t>с</w:t>
      </w:r>
      <w:proofErr w:type="gramStart"/>
      <w:r w:rsidRPr="00EE6032">
        <w:rPr>
          <w:rFonts w:ascii="Times New Roman" w:hAnsi="Times New Roman" w:cs="Times New Roman"/>
        </w:rPr>
        <w:t>.Я</w:t>
      </w:r>
      <w:proofErr w:type="gramEnd"/>
      <w:r w:rsidRPr="00EE6032">
        <w:rPr>
          <w:rFonts w:ascii="Times New Roman" w:hAnsi="Times New Roman" w:cs="Times New Roman"/>
        </w:rPr>
        <w:t>нтарное</w:t>
      </w:r>
      <w:proofErr w:type="spellEnd"/>
      <w:r w:rsidRPr="00EE6032">
        <w:rPr>
          <w:rFonts w:ascii="Times New Roman" w:hAnsi="Times New Roman" w:cs="Times New Roman"/>
        </w:rPr>
        <w:t>,  ул. Ленина 21,</w:t>
      </w:r>
    </w:p>
    <w:p w:rsidR="00EC478C" w:rsidRPr="001100DA" w:rsidRDefault="00EC478C" w:rsidP="00EC478C">
      <w:pPr>
        <w:pStyle w:val="a3"/>
        <w:jc w:val="center"/>
        <w:rPr>
          <w:rFonts w:ascii="Times New Roman" w:hAnsi="Times New Roman" w:cs="Times New Roman"/>
          <w:lang w:val="en-US"/>
        </w:rPr>
      </w:pPr>
      <w:r w:rsidRPr="00EE6032">
        <w:rPr>
          <w:rFonts w:ascii="Times New Roman" w:hAnsi="Times New Roman" w:cs="Times New Roman"/>
        </w:rPr>
        <w:sym w:font="Wingdings 2" w:char="0027"/>
      </w:r>
      <w:r w:rsidRPr="001100DA">
        <w:rPr>
          <w:rFonts w:ascii="Times New Roman" w:hAnsi="Times New Roman" w:cs="Times New Roman"/>
          <w:lang w:val="en-US"/>
        </w:rPr>
        <w:t xml:space="preserve"> /</w:t>
      </w:r>
      <w:r w:rsidRPr="00EE6032">
        <w:rPr>
          <w:rFonts w:ascii="Times New Roman" w:hAnsi="Times New Roman" w:cs="Times New Roman"/>
        </w:rPr>
        <w:t>факс</w:t>
      </w:r>
      <w:r w:rsidRPr="001100DA">
        <w:rPr>
          <w:rFonts w:ascii="Times New Roman" w:hAnsi="Times New Roman" w:cs="Times New Roman"/>
          <w:lang w:val="en-US"/>
        </w:rPr>
        <w:t xml:space="preserve">: (886631) 52-3-66; </w:t>
      </w:r>
      <w:r w:rsidRPr="00EE6032">
        <w:rPr>
          <w:rFonts w:ascii="Times New Roman" w:hAnsi="Times New Roman" w:cs="Times New Roman"/>
          <w:lang w:val="en-US"/>
        </w:rPr>
        <w:t>e</w:t>
      </w:r>
      <w:r w:rsidRPr="001100DA">
        <w:rPr>
          <w:rFonts w:ascii="Times New Roman" w:hAnsi="Times New Roman" w:cs="Times New Roman"/>
          <w:lang w:val="en-US"/>
        </w:rPr>
        <w:t>-</w:t>
      </w:r>
      <w:r w:rsidRPr="00EE6032">
        <w:rPr>
          <w:rFonts w:ascii="Times New Roman" w:hAnsi="Times New Roman" w:cs="Times New Roman"/>
          <w:lang w:val="en-US"/>
        </w:rPr>
        <w:t>mail</w:t>
      </w:r>
      <w:r w:rsidRPr="001100DA">
        <w:rPr>
          <w:rFonts w:ascii="Times New Roman" w:hAnsi="Times New Roman" w:cs="Times New Roman"/>
          <w:lang w:val="en-US"/>
        </w:rPr>
        <w:t xml:space="preserve">: </w:t>
      </w:r>
      <w:r w:rsidRPr="00EE6032">
        <w:rPr>
          <w:rFonts w:ascii="Times New Roman" w:hAnsi="Times New Roman" w:cs="Times New Roman"/>
          <w:b/>
          <w:lang w:val="en-US"/>
        </w:rPr>
        <w:t>adm</w:t>
      </w:r>
      <w:r w:rsidRPr="001100DA">
        <w:rPr>
          <w:rFonts w:ascii="Times New Roman" w:hAnsi="Times New Roman" w:cs="Times New Roman"/>
          <w:b/>
          <w:lang w:val="en-US"/>
        </w:rPr>
        <w:t>.</w:t>
      </w:r>
      <w:r w:rsidRPr="00EE6032">
        <w:rPr>
          <w:rFonts w:ascii="Times New Roman" w:hAnsi="Times New Roman" w:cs="Times New Roman"/>
          <w:b/>
          <w:lang w:val="en-US"/>
        </w:rPr>
        <w:t>jantarnoe</w:t>
      </w:r>
      <w:r w:rsidRPr="001100DA">
        <w:rPr>
          <w:rFonts w:ascii="Times New Roman" w:hAnsi="Times New Roman" w:cs="Times New Roman"/>
          <w:b/>
          <w:lang w:val="en-US"/>
        </w:rPr>
        <w:t>@</w:t>
      </w:r>
      <w:r w:rsidRPr="00EE6032">
        <w:rPr>
          <w:rFonts w:ascii="Times New Roman" w:hAnsi="Times New Roman" w:cs="Times New Roman"/>
          <w:b/>
          <w:lang w:val="en-US"/>
        </w:rPr>
        <w:t>yandex</w:t>
      </w:r>
      <w:r w:rsidRPr="001100DA">
        <w:rPr>
          <w:rFonts w:ascii="Times New Roman" w:hAnsi="Times New Roman" w:cs="Times New Roman"/>
          <w:b/>
          <w:lang w:val="en-US"/>
        </w:rPr>
        <w:t>.</w:t>
      </w:r>
      <w:r w:rsidRPr="00EE6032">
        <w:rPr>
          <w:rFonts w:ascii="Times New Roman" w:hAnsi="Times New Roman" w:cs="Times New Roman"/>
          <w:b/>
          <w:lang w:val="en-US"/>
        </w:rPr>
        <w:t>ru</w:t>
      </w:r>
    </w:p>
    <w:p w:rsidR="00EC478C" w:rsidRPr="0082136C" w:rsidRDefault="00EC478C" w:rsidP="00EC478C">
      <w:pPr>
        <w:pStyle w:val="a3"/>
        <w:jc w:val="center"/>
        <w:rPr>
          <w:rFonts w:ascii="Times New Roman" w:hAnsi="Times New Roman" w:cs="Times New Roman"/>
          <w:b/>
          <w:bCs/>
          <w:sz w:val="18"/>
        </w:rPr>
      </w:pPr>
      <w:r>
        <w:rPr>
          <w:rFonts w:ascii="Times New Roman" w:hAnsi="Times New Roman" w:cs="Times New Roman"/>
          <w:b/>
          <w:bCs/>
          <w:sz w:val="18"/>
        </w:rPr>
        <w:t>-------------------------------------------------------------------------------------------------------------------------</w:t>
      </w:r>
    </w:p>
    <w:p w:rsidR="00EC478C" w:rsidRPr="00EE6032" w:rsidRDefault="00EC478C" w:rsidP="00EC478C">
      <w:pPr>
        <w:pStyle w:val="a3"/>
        <w:tabs>
          <w:tab w:val="right" w:pos="93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 </w:t>
      </w:r>
      <w:r w:rsidR="00E10E29">
        <w:rPr>
          <w:rFonts w:ascii="Times New Roman" w:hAnsi="Times New Roman" w:cs="Times New Roman"/>
          <w:b/>
        </w:rPr>
        <w:t>02</w:t>
      </w:r>
      <w:r>
        <w:rPr>
          <w:rFonts w:ascii="Times New Roman" w:hAnsi="Times New Roman" w:cs="Times New Roman"/>
          <w:b/>
        </w:rPr>
        <w:t xml:space="preserve">  » </w:t>
      </w:r>
      <w:r w:rsidR="00E10E29">
        <w:rPr>
          <w:rFonts w:ascii="Times New Roman" w:hAnsi="Times New Roman" w:cs="Times New Roman"/>
          <w:b/>
        </w:rPr>
        <w:t xml:space="preserve">июня  </w:t>
      </w:r>
      <w:r>
        <w:rPr>
          <w:rFonts w:ascii="Times New Roman" w:hAnsi="Times New Roman" w:cs="Times New Roman"/>
          <w:b/>
        </w:rPr>
        <w:t xml:space="preserve"> 2026 г.</w:t>
      </w:r>
      <w:r>
        <w:rPr>
          <w:rFonts w:ascii="Times New Roman" w:hAnsi="Times New Roman" w:cs="Times New Roman"/>
          <w:b/>
        </w:rPr>
        <w:tab/>
        <w:t xml:space="preserve">                            </w:t>
      </w:r>
      <w:r w:rsidR="001100DA">
        <w:rPr>
          <w:rFonts w:ascii="Times New Roman" w:hAnsi="Times New Roman" w:cs="Times New Roman"/>
          <w:b/>
        </w:rPr>
        <w:t xml:space="preserve">        </w:t>
      </w:r>
      <w:r w:rsidRPr="00EE6032">
        <w:rPr>
          <w:rFonts w:ascii="Times New Roman" w:hAnsi="Times New Roman" w:cs="Times New Roman"/>
          <w:b/>
        </w:rPr>
        <w:t xml:space="preserve">ПОСТАНОВЛЕНИЕ № </w:t>
      </w:r>
      <w:r w:rsidR="00E10E29">
        <w:rPr>
          <w:rFonts w:ascii="Times New Roman" w:hAnsi="Times New Roman" w:cs="Times New Roman"/>
          <w:b/>
        </w:rPr>
        <w:t>49</w:t>
      </w:r>
    </w:p>
    <w:p w:rsidR="00EC478C" w:rsidRPr="00EE6032" w:rsidRDefault="00EC478C" w:rsidP="00EC478C">
      <w:pPr>
        <w:pStyle w:val="a3"/>
        <w:jc w:val="right"/>
        <w:rPr>
          <w:rFonts w:ascii="Times New Roman" w:hAnsi="Times New Roman" w:cs="Times New Roman"/>
          <w:b/>
          <w:spacing w:val="-7"/>
        </w:rPr>
      </w:pPr>
      <w:r>
        <w:rPr>
          <w:rFonts w:ascii="Times New Roman" w:hAnsi="Times New Roman" w:cs="Times New Roman"/>
          <w:b/>
        </w:rPr>
        <w:t xml:space="preserve">ПОСТАНОВЛЕНЭ  № </w:t>
      </w:r>
      <w:r w:rsidR="00E10E29">
        <w:rPr>
          <w:rFonts w:ascii="Times New Roman" w:hAnsi="Times New Roman" w:cs="Times New Roman"/>
          <w:b/>
        </w:rPr>
        <w:t>49</w:t>
      </w:r>
    </w:p>
    <w:p w:rsidR="00EC478C" w:rsidRDefault="00EC478C" w:rsidP="00EC478C">
      <w:pPr>
        <w:pStyle w:val="a3"/>
        <w:jc w:val="right"/>
        <w:rPr>
          <w:rFonts w:ascii="Times New Roman" w:hAnsi="Times New Roman" w:cs="Times New Roman"/>
          <w:b/>
        </w:rPr>
      </w:pPr>
      <w:r w:rsidRPr="00EE6032">
        <w:rPr>
          <w:rFonts w:ascii="Times New Roman" w:hAnsi="Times New Roman" w:cs="Times New Roman"/>
          <w:b/>
        </w:rPr>
        <w:t>БЕГИМ  №</w:t>
      </w:r>
      <w:r w:rsidR="00E10E29">
        <w:rPr>
          <w:rFonts w:ascii="Times New Roman" w:hAnsi="Times New Roman" w:cs="Times New Roman"/>
          <w:b/>
        </w:rPr>
        <w:t>49</w:t>
      </w:r>
      <w:r>
        <w:rPr>
          <w:rFonts w:ascii="Times New Roman" w:hAnsi="Times New Roman" w:cs="Times New Roman"/>
          <w:b/>
        </w:rPr>
        <w:t xml:space="preserve"> </w:t>
      </w:r>
    </w:p>
    <w:p w:rsidR="00E10E29" w:rsidRPr="00926FFD" w:rsidRDefault="00E10E29" w:rsidP="00E10E29">
      <w:pPr>
        <w:jc w:val="center"/>
        <w:rPr>
          <w:b/>
        </w:rPr>
      </w:pPr>
      <w:bookmarkStart w:id="0" w:name="_GoBack"/>
      <w:r w:rsidRPr="00926FFD">
        <w:rPr>
          <w:b/>
        </w:rPr>
        <w:t>ОБ УТВЕРЖДЕНИИ ПОЛОЖЕНИЯ ОБ УВЕКОВЕЧЕНИИ ПАМЯТИ ПОГИБШИХ</w:t>
      </w:r>
    </w:p>
    <w:p w:rsidR="00E10E29" w:rsidRPr="00926FFD" w:rsidRDefault="00E10E29" w:rsidP="00E10E29">
      <w:pPr>
        <w:jc w:val="center"/>
        <w:rPr>
          <w:b/>
        </w:rPr>
      </w:pPr>
      <w:r w:rsidRPr="00926FFD">
        <w:rPr>
          <w:b/>
        </w:rPr>
        <w:t xml:space="preserve">(УМЕРШИХ) УРОЖЕНЦЕВ МО </w:t>
      </w:r>
      <w:proofErr w:type="spellStart"/>
      <w:r w:rsidRPr="00926FFD">
        <w:rPr>
          <w:b/>
        </w:rPr>
        <w:t>с.п</w:t>
      </w:r>
      <w:proofErr w:type="gramStart"/>
      <w:r w:rsidRPr="00926FFD">
        <w:rPr>
          <w:b/>
        </w:rPr>
        <w:t>.Я</w:t>
      </w:r>
      <w:proofErr w:type="gramEnd"/>
      <w:r w:rsidRPr="00926FFD">
        <w:rPr>
          <w:b/>
        </w:rPr>
        <w:t>НТАРНОЕ</w:t>
      </w:r>
      <w:proofErr w:type="spellEnd"/>
      <w:r w:rsidRPr="00926FFD">
        <w:rPr>
          <w:b/>
        </w:rPr>
        <w:t xml:space="preserve"> ПРОХЛАДНЕНСКОГО МУНИЦИПАЛЬНОГО РАЙОНА КБР И ПОСТОЯННО ПРОЖИВАВШИХ</w:t>
      </w:r>
    </w:p>
    <w:p w:rsidR="00E10E29" w:rsidRPr="00926FFD" w:rsidRDefault="00E10E29" w:rsidP="00E10E29">
      <w:pPr>
        <w:jc w:val="center"/>
        <w:rPr>
          <w:b/>
        </w:rPr>
      </w:pPr>
      <w:r w:rsidRPr="00926FFD">
        <w:rPr>
          <w:b/>
        </w:rPr>
        <w:t xml:space="preserve">НА ТЕРРИТОРИИ МО  </w:t>
      </w:r>
      <w:proofErr w:type="spellStart"/>
      <w:r w:rsidRPr="00926FFD">
        <w:rPr>
          <w:b/>
        </w:rPr>
        <w:t>с.п</w:t>
      </w:r>
      <w:proofErr w:type="gramStart"/>
      <w:r w:rsidRPr="00926FFD">
        <w:rPr>
          <w:b/>
        </w:rPr>
        <w:t>.Я</w:t>
      </w:r>
      <w:proofErr w:type="gramEnd"/>
      <w:r w:rsidRPr="00926FFD">
        <w:rPr>
          <w:b/>
        </w:rPr>
        <w:t>НТАРНОЕ</w:t>
      </w:r>
      <w:proofErr w:type="spellEnd"/>
      <w:r w:rsidRPr="00926FFD">
        <w:rPr>
          <w:b/>
        </w:rPr>
        <w:t xml:space="preserve"> ПРОХЛАДНЕНСКОГО МУНИЦИПАЛЬНОГО РАЙОНА КБР КАБАРДИНО-БАЛКАРСКОЙ РЕСПУБЛИКИ НА ДАТУ ГИБЕЛИ (СМЕРТИ) В ХОДЕ СПЕЦИАЛЬНОЙ ВОЕННОЙ ОПЕРАЦИИ</w:t>
      </w:r>
    </w:p>
    <w:p w:rsidR="00E10E29" w:rsidRPr="00926FFD" w:rsidRDefault="00E10E29" w:rsidP="00E10E29">
      <w:pPr>
        <w:jc w:val="center"/>
        <w:rPr>
          <w:b/>
        </w:rPr>
      </w:pPr>
      <w:r w:rsidRPr="00926FFD">
        <w:rPr>
          <w:b/>
        </w:rPr>
        <w:t>НА ТЕРРИТОРИЯХ УКРАИНЫ, ДОНЕЦКОЙ НАРОДНОЙ РЕСПУБЛИКИ</w:t>
      </w:r>
    </w:p>
    <w:p w:rsidR="00E10E29" w:rsidRPr="00926FFD" w:rsidRDefault="00E10E29" w:rsidP="00E10E29">
      <w:pPr>
        <w:jc w:val="center"/>
        <w:rPr>
          <w:b/>
        </w:rPr>
      </w:pPr>
      <w:r w:rsidRPr="00926FFD">
        <w:rPr>
          <w:b/>
        </w:rPr>
        <w:t>И ЛУГАНСКОЙ НАРОДНОЙ РЕСПУБЛИКИ С 24 ФЕВРАЛЯ 2022 ГОДА,</w:t>
      </w:r>
    </w:p>
    <w:p w:rsidR="00E10E29" w:rsidRPr="00926FFD" w:rsidRDefault="00E10E29" w:rsidP="00E10E29">
      <w:pPr>
        <w:jc w:val="center"/>
        <w:rPr>
          <w:b/>
        </w:rPr>
      </w:pPr>
      <w:r w:rsidRPr="00926FFD">
        <w:rPr>
          <w:b/>
        </w:rPr>
        <w:t>НА ТЕРРИТОРИЯХ ЗАПОРОЖСКОЙ И ХЕРСОНСКОЙ ОБЛАСТЕЙ</w:t>
      </w:r>
    </w:p>
    <w:p w:rsidR="00E10E29" w:rsidRPr="00926FFD" w:rsidRDefault="00E10E29" w:rsidP="00E10E29">
      <w:pPr>
        <w:rPr>
          <w:b/>
        </w:rPr>
      </w:pPr>
    </w:p>
    <w:bookmarkEnd w:id="0"/>
    <w:p w:rsidR="00E10E29" w:rsidRDefault="00E10E29" w:rsidP="00E10E29">
      <w:pPr>
        <w:ind w:firstLine="540"/>
      </w:pPr>
      <w:r>
        <w:t>В соответствии с Федеральным законом Российской Федерации от 14.01.1993 N 4292-1 "Об увековечении памяти погибших при защите Отече</w:t>
      </w:r>
      <w:r w:rsidR="008C63A1">
        <w:t>ства", руководствуясь  Уставом местной администрации</w:t>
      </w:r>
      <w:r w:rsidR="0066578B">
        <w:t xml:space="preserve"> сельского поселения Янтарное </w:t>
      </w:r>
      <w:proofErr w:type="spellStart"/>
      <w:r w:rsidR="0066578B">
        <w:t>Прохладненского</w:t>
      </w:r>
      <w:proofErr w:type="spellEnd"/>
      <w:r w:rsidR="0066578B">
        <w:t xml:space="preserve"> муниципального района КБР</w:t>
      </w:r>
      <w:proofErr w:type="gramStart"/>
      <w:r w:rsidR="0066578B">
        <w:t xml:space="preserve"> </w:t>
      </w:r>
      <w:r>
        <w:t>,</w:t>
      </w:r>
      <w:proofErr w:type="gramEnd"/>
      <w:r>
        <w:t xml:space="preserve"> </w:t>
      </w:r>
      <w:r w:rsidR="0066578B">
        <w:t>местная администрация</w:t>
      </w:r>
      <w:r w:rsidR="0066578B">
        <w:t xml:space="preserve"> сельского поселения Янтарное </w:t>
      </w:r>
      <w:proofErr w:type="spellStart"/>
      <w:r w:rsidR="0066578B">
        <w:t>Прохладненского</w:t>
      </w:r>
      <w:proofErr w:type="spellEnd"/>
      <w:r w:rsidR="0066578B">
        <w:t xml:space="preserve"> муниципального района КБР </w:t>
      </w:r>
      <w:r w:rsidRPr="0066578B">
        <w:rPr>
          <w:b/>
        </w:rPr>
        <w:t>постановляет:</w:t>
      </w:r>
    </w:p>
    <w:p w:rsidR="00E10E29" w:rsidRDefault="00E10E29" w:rsidP="0066578B">
      <w:pPr>
        <w:jc w:val="both"/>
      </w:pPr>
      <w:r>
        <w:t xml:space="preserve">1. </w:t>
      </w:r>
      <w:proofErr w:type="gramStart"/>
      <w:r>
        <w:t xml:space="preserve">Утвердить прилагаемое </w:t>
      </w:r>
      <w:r>
        <w:rPr>
          <w:color w:val="0000FF"/>
        </w:rPr>
        <w:t>Положение</w:t>
      </w:r>
      <w:r>
        <w:t xml:space="preserve"> об увековечении памяти погибших (умерших) уроженцев </w:t>
      </w:r>
      <w:r w:rsidR="00BA1EA0">
        <w:t xml:space="preserve">МО </w:t>
      </w:r>
      <w:r w:rsidR="0066578B">
        <w:t xml:space="preserve"> </w:t>
      </w:r>
      <w:r w:rsidR="00BA1EA0">
        <w:t>«Сельское поселение</w:t>
      </w:r>
      <w:r w:rsidR="0066578B">
        <w:t xml:space="preserve"> Янтарное </w:t>
      </w:r>
      <w:proofErr w:type="spellStart"/>
      <w:r w:rsidR="0066578B">
        <w:t>Прохладненского</w:t>
      </w:r>
      <w:proofErr w:type="spellEnd"/>
      <w:r w:rsidR="0066578B">
        <w:t xml:space="preserve"> муниципального района КБР</w:t>
      </w:r>
      <w:r w:rsidR="00BA1EA0">
        <w:t>»</w:t>
      </w:r>
      <w:r w:rsidR="0066578B">
        <w:t xml:space="preserve"> </w:t>
      </w:r>
      <w:r>
        <w:t>и постоянно проживавших</w:t>
      </w:r>
      <w:r w:rsidR="0066578B">
        <w:t xml:space="preserve"> на территории МО </w:t>
      </w:r>
      <w:r w:rsidR="00BA1EA0">
        <w:t xml:space="preserve"> «Сельское поселение</w:t>
      </w:r>
      <w:r w:rsidR="0066578B">
        <w:t xml:space="preserve"> Янтарное </w:t>
      </w:r>
      <w:proofErr w:type="spellStart"/>
      <w:r w:rsidR="0066578B">
        <w:t>Прохладненского</w:t>
      </w:r>
      <w:proofErr w:type="spellEnd"/>
      <w:r w:rsidR="0066578B">
        <w:t xml:space="preserve"> муниципального ра</w:t>
      </w:r>
      <w:r w:rsidR="0066578B">
        <w:t xml:space="preserve">йона </w:t>
      </w:r>
      <w:r w:rsidR="0066578B">
        <w:t xml:space="preserve"> </w:t>
      </w:r>
      <w:r>
        <w:t>Кабардино-Балкарской Республики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</w:t>
      </w:r>
      <w:proofErr w:type="gramEnd"/>
      <w:r>
        <w:t xml:space="preserve"> областей.</w:t>
      </w:r>
    </w:p>
    <w:p w:rsidR="0066578B" w:rsidRDefault="0066578B" w:rsidP="0066578B">
      <w:pPr>
        <w:jc w:val="both"/>
      </w:pPr>
    </w:p>
    <w:p w:rsidR="0066578B" w:rsidRDefault="0066578B" w:rsidP="0066578B">
      <w:pPr>
        <w:jc w:val="both"/>
      </w:pPr>
      <w:r>
        <w:t xml:space="preserve">2. </w:t>
      </w:r>
      <w:r w:rsidRPr="00AB290D">
        <w:t>Настоящее постановление вступает в</w:t>
      </w:r>
      <w:r>
        <w:t xml:space="preserve"> силу с момента издания.</w:t>
      </w:r>
    </w:p>
    <w:p w:rsidR="0066578B" w:rsidRPr="00AB290D" w:rsidRDefault="0066578B" w:rsidP="0066578B">
      <w:pPr>
        <w:jc w:val="both"/>
      </w:pPr>
    </w:p>
    <w:p w:rsidR="0066578B" w:rsidRDefault="0066578B" w:rsidP="0066578B">
      <w:pPr>
        <w:jc w:val="both"/>
      </w:pPr>
      <w:r>
        <w:t xml:space="preserve">3. </w:t>
      </w:r>
      <w:r w:rsidRPr="0066578B">
        <w:t>П</w:t>
      </w:r>
      <w:r w:rsidRPr="0066578B">
        <w:t xml:space="preserve">остановление подлежит размещению на официальном сайте местной администрации сельского поселения Янтарное </w:t>
      </w:r>
      <w:proofErr w:type="spellStart"/>
      <w:r w:rsidRPr="0066578B">
        <w:t>Прохладненского</w:t>
      </w:r>
      <w:proofErr w:type="spellEnd"/>
      <w:r w:rsidRPr="0066578B">
        <w:t xml:space="preserve"> муниципального района в информационно-телекоммуникационной сети «Интернет». </w:t>
      </w:r>
    </w:p>
    <w:p w:rsidR="0066578B" w:rsidRPr="0066578B" w:rsidRDefault="0066578B" w:rsidP="0066578B">
      <w:pPr>
        <w:jc w:val="both"/>
      </w:pPr>
    </w:p>
    <w:p w:rsidR="0066578B" w:rsidRPr="0066578B" w:rsidRDefault="0066578B" w:rsidP="0066578B">
      <w:pPr>
        <w:jc w:val="both"/>
      </w:pPr>
      <w:r>
        <w:t xml:space="preserve">4. </w:t>
      </w:r>
      <w:proofErr w:type="gramStart"/>
      <w:r w:rsidRPr="0066578B">
        <w:t>Контроль за</w:t>
      </w:r>
      <w:proofErr w:type="gramEnd"/>
      <w:r w:rsidRPr="0066578B">
        <w:t xml:space="preserve"> исполнением настоящего постановления оставляю за собой.</w:t>
      </w:r>
    </w:p>
    <w:p w:rsidR="00E10E29" w:rsidRDefault="00E10E29" w:rsidP="00E10E29"/>
    <w:p w:rsidR="0066578B" w:rsidRDefault="0066578B" w:rsidP="00E10E29"/>
    <w:p w:rsidR="00E10E29" w:rsidRDefault="0066578B" w:rsidP="00E10E29">
      <w:proofErr w:type="spellStart"/>
      <w:r>
        <w:t>И.о.главы</w:t>
      </w:r>
      <w:proofErr w:type="spellEnd"/>
      <w:r>
        <w:t xml:space="preserve"> МА </w:t>
      </w:r>
      <w:proofErr w:type="spellStart"/>
      <w:r>
        <w:t>с.п</w:t>
      </w:r>
      <w:proofErr w:type="gramStart"/>
      <w:r>
        <w:t>.Я</w:t>
      </w:r>
      <w:proofErr w:type="gramEnd"/>
      <w:r>
        <w:t>нтарное</w:t>
      </w:r>
      <w:proofErr w:type="spellEnd"/>
    </w:p>
    <w:p w:rsidR="0066578B" w:rsidRDefault="0066578B" w:rsidP="00E10E29">
      <w:proofErr w:type="spellStart"/>
      <w:r>
        <w:t>Прохладненского</w:t>
      </w:r>
      <w:proofErr w:type="spellEnd"/>
      <w:r>
        <w:t xml:space="preserve"> муниципального района КБР                                          </w:t>
      </w:r>
      <w:proofErr w:type="spellStart"/>
      <w:r>
        <w:t>А.В.Голубничий</w:t>
      </w:r>
      <w:proofErr w:type="spellEnd"/>
    </w:p>
    <w:p w:rsidR="00E10E29" w:rsidRDefault="00E10E29" w:rsidP="0066578B">
      <w:pPr>
        <w:jc w:val="both"/>
      </w:pPr>
    </w:p>
    <w:p w:rsidR="00E10E29" w:rsidRDefault="00E10E29" w:rsidP="00E10E29"/>
    <w:p w:rsidR="00E10E29" w:rsidRDefault="00E10E29" w:rsidP="00E10E29"/>
    <w:p w:rsidR="00E10E29" w:rsidRDefault="00E10E29" w:rsidP="00E10E29"/>
    <w:p w:rsidR="00E10E29" w:rsidRDefault="00E10E29" w:rsidP="00E10E29"/>
    <w:p w:rsidR="00E10E29" w:rsidRDefault="00E10E29" w:rsidP="00E10E29"/>
    <w:p w:rsidR="0066578B" w:rsidRDefault="0066578B" w:rsidP="00E10E29"/>
    <w:p w:rsidR="00E10E29" w:rsidRDefault="00E10E29" w:rsidP="00E10E29">
      <w:pPr>
        <w:jc w:val="right"/>
        <w:outlineLvl w:val="0"/>
      </w:pPr>
      <w:r>
        <w:lastRenderedPageBreak/>
        <w:t>Утверждено</w:t>
      </w:r>
    </w:p>
    <w:p w:rsidR="00BA1EA0" w:rsidRDefault="00E10E29" w:rsidP="00E10E29">
      <w:pPr>
        <w:jc w:val="right"/>
      </w:pPr>
      <w:r>
        <w:t>Постановлением</w:t>
      </w:r>
    </w:p>
    <w:p w:rsidR="00BA1EA0" w:rsidRDefault="00BA1EA0" w:rsidP="00E10E29">
      <w:pPr>
        <w:jc w:val="right"/>
      </w:pPr>
      <w:r w:rsidRPr="00BA1EA0">
        <w:t xml:space="preserve"> </w:t>
      </w:r>
      <w:r>
        <w:t>местной администрации</w:t>
      </w:r>
      <w:r>
        <w:t xml:space="preserve"> с. п.</w:t>
      </w:r>
      <w:r>
        <w:t xml:space="preserve"> </w:t>
      </w:r>
      <w:proofErr w:type="gramStart"/>
      <w:r>
        <w:t>Янтарное</w:t>
      </w:r>
      <w:proofErr w:type="gramEnd"/>
    </w:p>
    <w:p w:rsidR="00E10E29" w:rsidRDefault="00BA1EA0" w:rsidP="00E10E29">
      <w:pPr>
        <w:jc w:val="right"/>
      </w:pPr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КБР</w:t>
      </w:r>
    </w:p>
    <w:p w:rsidR="00E10E29" w:rsidRDefault="00BA1EA0" w:rsidP="00E10E29">
      <w:pPr>
        <w:jc w:val="right"/>
      </w:pPr>
      <w:r>
        <w:t>от 02. 06. 2026 г. N 49</w:t>
      </w:r>
    </w:p>
    <w:p w:rsidR="00E10E29" w:rsidRDefault="00E10E29" w:rsidP="00E10E29"/>
    <w:p w:rsidR="00E10E29" w:rsidRPr="00926FFD" w:rsidRDefault="00E10E29" w:rsidP="00E10E29">
      <w:pPr>
        <w:jc w:val="center"/>
        <w:rPr>
          <w:b/>
        </w:rPr>
      </w:pPr>
      <w:r w:rsidRPr="00926FFD">
        <w:rPr>
          <w:b/>
        </w:rPr>
        <w:t>ПОЛОЖЕНИЕ</w:t>
      </w:r>
    </w:p>
    <w:p w:rsidR="00BA1EA0" w:rsidRPr="00926FFD" w:rsidRDefault="00BA1EA0" w:rsidP="00BA1EA0">
      <w:pPr>
        <w:jc w:val="center"/>
        <w:rPr>
          <w:b/>
        </w:rPr>
      </w:pPr>
      <w:r w:rsidRPr="00926FFD">
        <w:rPr>
          <w:b/>
        </w:rPr>
        <w:t>ОБ УВЕКОВЕЧЕНИИ ПАМЯТИ ПОГИБШИХ</w:t>
      </w:r>
    </w:p>
    <w:p w:rsidR="00BA1EA0" w:rsidRPr="00926FFD" w:rsidRDefault="00BA1EA0" w:rsidP="00BA1EA0">
      <w:pPr>
        <w:jc w:val="center"/>
        <w:rPr>
          <w:b/>
        </w:rPr>
      </w:pPr>
      <w:r w:rsidRPr="00926FFD">
        <w:rPr>
          <w:b/>
        </w:rPr>
        <w:t xml:space="preserve">(УМЕРШИХ) УРОЖЕНЦЕВ МО </w:t>
      </w:r>
      <w:proofErr w:type="spellStart"/>
      <w:r w:rsidRPr="00926FFD">
        <w:rPr>
          <w:b/>
        </w:rPr>
        <w:t>с.п</w:t>
      </w:r>
      <w:proofErr w:type="gramStart"/>
      <w:r w:rsidRPr="00926FFD">
        <w:rPr>
          <w:b/>
        </w:rPr>
        <w:t>.Я</w:t>
      </w:r>
      <w:proofErr w:type="gramEnd"/>
      <w:r w:rsidRPr="00926FFD">
        <w:rPr>
          <w:b/>
        </w:rPr>
        <w:t>НТАРНОЕ</w:t>
      </w:r>
      <w:proofErr w:type="spellEnd"/>
      <w:r w:rsidRPr="00926FFD">
        <w:rPr>
          <w:b/>
        </w:rPr>
        <w:t xml:space="preserve"> ПРОХЛАДНЕНСКОГО МУНИЦИПАЛЬНОГО РАЙОНА КБР И ПОСТОЯННО ПРОЖИВАВШИХ</w:t>
      </w:r>
    </w:p>
    <w:p w:rsidR="00BA1EA0" w:rsidRPr="00926FFD" w:rsidRDefault="00BA1EA0" w:rsidP="00BA1EA0">
      <w:pPr>
        <w:jc w:val="center"/>
        <w:rPr>
          <w:b/>
        </w:rPr>
      </w:pPr>
      <w:r w:rsidRPr="00926FFD">
        <w:rPr>
          <w:b/>
        </w:rPr>
        <w:t xml:space="preserve">НА ТЕРРИТОРИИ МО  </w:t>
      </w:r>
      <w:proofErr w:type="spellStart"/>
      <w:r w:rsidRPr="00926FFD">
        <w:rPr>
          <w:b/>
        </w:rPr>
        <w:t>с.п</w:t>
      </w:r>
      <w:proofErr w:type="gramStart"/>
      <w:r w:rsidRPr="00926FFD">
        <w:rPr>
          <w:b/>
        </w:rPr>
        <w:t>.Я</w:t>
      </w:r>
      <w:proofErr w:type="gramEnd"/>
      <w:r w:rsidRPr="00926FFD">
        <w:rPr>
          <w:b/>
        </w:rPr>
        <w:t>НТАРНОЕ</w:t>
      </w:r>
      <w:proofErr w:type="spellEnd"/>
      <w:r w:rsidRPr="00926FFD">
        <w:rPr>
          <w:b/>
        </w:rPr>
        <w:t xml:space="preserve"> ПРОХЛАДНЕНСКОГО МУНИЦИПАЛЬНОГО РАЙОНА КБР КАБАРДИНО-БАЛКАРСКОЙ РЕСПУБЛИКИ НА ДАТУ ГИБЕЛИ (СМЕРТИ) В ХОДЕ СПЕЦИАЛЬНОЙ ВОЕННОЙ ОПЕРАЦИИ</w:t>
      </w:r>
    </w:p>
    <w:p w:rsidR="00BA1EA0" w:rsidRPr="00926FFD" w:rsidRDefault="00BA1EA0" w:rsidP="00BA1EA0">
      <w:pPr>
        <w:jc w:val="center"/>
        <w:rPr>
          <w:b/>
        </w:rPr>
      </w:pPr>
      <w:r w:rsidRPr="00926FFD">
        <w:rPr>
          <w:b/>
        </w:rPr>
        <w:t>НА ТЕРРИТОРИЯХ УКРАИНЫ, ДОНЕЦКОЙ НАРОДНОЙ РЕСПУБЛИКИ</w:t>
      </w:r>
    </w:p>
    <w:p w:rsidR="00BA1EA0" w:rsidRPr="00926FFD" w:rsidRDefault="00BA1EA0" w:rsidP="00BA1EA0">
      <w:pPr>
        <w:jc w:val="center"/>
        <w:rPr>
          <w:b/>
        </w:rPr>
      </w:pPr>
      <w:r w:rsidRPr="00926FFD">
        <w:rPr>
          <w:b/>
        </w:rPr>
        <w:t>И ЛУГАНСКОЙ НАРОДНОЙ РЕСПУБЛИКИ С 24 ФЕВРАЛЯ 2022 ГОДА,</w:t>
      </w:r>
    </w:p>
    <w:p w:rsidR="00BA1EA0" w:rsidRPr="00926FFD" w:rsidRDefault="00BA1EA0" w:rsidP="00BA1EA0">
      <w:pPr>
        <w:jc w:val="center"/>
        <w:rPr>
          <w:b/>
        </w:rPr>
      </w:pPr>
      <w:r w:rsidRPr="00926FFD">
        <w:rPr>
          <w:b/>
        </w:rPr>
        <w:t>НА ТЕРРИТОРИЯХ ЗАПОРОЖСКОЙ И ХЕРСОНСКОЙ ОБЛАСТЕЙ</w:t>
      </w:r>
    </w:p>
    <w:p w:rsidR="00E10E29" w:rsidRPr="00926FFD" w:rsidRDefault="00E10E29" w:rsidP="00E10E29">
      <w:pPr>
        <w:rPr>
          <w:b/>
        </w:rPr>
      </w:pPr>
    </w:p>
    <w:p w:rsidR="00E10E29" w:rsidRPr="00926FFD" w:rsidRDefault="00E10E29" w:rsidP="00E10E29">
      <w:pPr>
        <w:jc w:val="center"/>
        <w:outlineLvl w:val="1"/>
        <w:rPr>
          <w:b/>
        </w:rPr>
      </w:pPr>
      <w:r w:rsidRPr="00926FFD">
        <w:rPr>
          <w:b/>
        </w:rPr>
        <w:t>Глава 1. ОБЩИЕ ПОЛОЖЕНИЯ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26FFD">
        <w:rPr>
          <w:rFonts w:ascii="Times New Roman" w:hAnsi="Times New Roman" w:cs="Times New Roman"/>
          <w:sz w:val="24"/>
          <w:szCs w:val="24"/>
        </w:rPr>
        <w:t xml:space="preserve">Настоящее Положение об увековечении памяти погибших (умерших) уроженцев </w:t>
      </w:r>
      <w:r w:rsidR="00BA1EA0" w:rsidRPr="00926FFD">
        <w:rPr>
          <w:rFonts w:ascii="Times New Roman" w:hAnsi="Times New Roman" w:cs="Times New Roman"/>
          <w:sz w:val="24"/>
          <w:szCs w:val="24"/>
        </w:rPr>
        <w:t xml:space="preserve">МО «Сельское поселение Янтарное </w:t>
      </w:r>
      <w:r w:rsidR="00BA1EA0" w:rsidRPr="00926F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EA0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BA1EA0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</w:t>
      </w:r>
      <w:r w:rsidR="00BA1EA0" w:rsidRPr="00926FFD">
        <w:rPr>
          <w:rFonts w:ascii="Times New Roman" w:hAnsi="Times New Roman" w:cs="Times New Roman"/>
          <w:sz w:val="24"/>
          <w:szCs w:val="24"/>
        </w:rPr>
        <w:t xml:space="preserve">йона </w:t>
      </w:r>
      <w:r w:rsidR="00BA1EA0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>Кабардино-Балкарской Республики и постоянно проживавш</w:t>
      </w:r>
      <w:r w:rsidR="00BA1EA0" w:rsidRPr="00926FFD">
        <w:rPr>
          <w:rFonts w:ascii="Times New Roman" w:hAnsi="Times New Roman" w:cs="Times New Roman"/>
          <w:sz w:val="24"/>
          <w:szCs w:val="24"/>
        </w:rPr>
        <w:t xml:space="preserve">их на территории МО « </w:t>
      </w:r>
      <w:r w:rsidR="00BA1EA0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BA1EA0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BA1EA0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</w:t>
      </w:r>
      <w:r w:rsidR="00BA1EA0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 xml:space="preserve">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</w:t>
      </w:r>
      <w:proofErr w:type="gramEnd"/>
      <w:r w:rsidRPr="00926FFD">
        <w:rPr>
          <w:rFonts w:ascii="Times New Roman" w:hAnsi="Times New Roman" w:cs="Times New Roman"/>
          <w:sz w:val="24"/>
          <w:szCs w:val="24"/>
        </w:rPr>
        <w:t xml:space="preserve"> областей с 30 сентября 2022 года (далее - Положение) разработано в соответствии с Законом Российской Федерации от 14 января 1993 года N 4292-1 "Об увековечении памяти погибших при Защите Отечества".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1.2. Постоянное проживание погибшего (умерше</w:t>
      </w:r>
      <w:r w:rsidR="00BA1EA0" w:rsidRPr="00926FFD">
        <w:rPr>
          <w:rFonts w:ascii="Times New Roman" w:hAnsi="Times New Roman" w:cs="Times New Roman"/>
          <w:sz w:val="24"/>
          <w:szCs w:val="24"/>
        </w:rPr>
        <w:t xml:space="preserve">го) на территории МО « </w:t>
      </w:r>
      <w:r w:rsidR="00BA1EA0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BA1EA0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BA1EA0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 </w:t>
      </w:r>
      <w:r w:rsidRPr="00926FFD">
        <w:rPr>
          <w:rFonts w:ascii="Times New Roman" w:hAnsi="Times New Roman" w:cs="Times New Roman"/>
          <w:sz w:val="24"/>
          <w:szCs w:val="24"/>
        </w:rPr>
        <w:t>»</w:t>
      </w:r>
      <w:r w:rsidR="00BA1EA0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 xml:space="preserve"> подтверждается регистрацией по месту жительст</w:t>
      </w:r>
      <w:r w:rsidR="00BA1EA0" w:rsidRPr="00926FFD">
        <w:rPr>
          <w:rFonts w:ascii="Times New Roman" w:hAnsi="Times New Roman" w:cs="Times New Roman"/>
          <w:sz w:val="24"/>
          <w:szCs w:val="24"/>
        </w:rPr>
        <w:t>ва на территории МО «</w:t>
      </w:r>
      <w:r w:rsidR="00EE57CF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EE57CF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E57CF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EE57CF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26FFD">
        <w:rPr>
          <w:rFonts w:ascii="Times New Roman" w:hAnsi="Times New Roman" w:cs="Times New Roman"/>
          <w:sz w:val="24"/>
          <w:szCs w:val="24"/>
        </w:rPr>
        <w:t xml:space="preserve"> решением суда об установлении факта постоянного проживания, погибшего (умершег</w:t>
      </w:r>
      <w:r w:rsidR="00EE57CF" w:rsidRPr="00926FFD">
        <w:rPr>
          <w:rFonts w:ascii="Times New Roman" w:hAnsi="Times New Roman" w:cs="Times New Roman"/>
          <w:sz w:val="24"/>
          <w:szCs w:val="24"/>
        </w:rPr>
        <w:t>о) на территории МО «</w:t>
      </w:r>
      <w:r w:rsidR="00EE57CF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EE57CF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E57CF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», выпиской из домовой книги.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29" w:rsidRPr="00926FFD" w:rsidRDefault="00E10E29" w:rsidP="00926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FD">
        <w:rPr>
          <w:rFonts w:ascii="Times New Roman" w:hAnsi="Times New Roman" w:cs="Times New Roman"/>
          <w:b/>
          <w:sz w:val="24"/>
          <w:szCs w:val="24"/>
        </w:rPr>
        <w:t>Глава 2. ФОРМЫ УВЕКОВЕЧЕНИЯ ПАМЯТИ ПОГИБШИХ (УМЕРШИХ)</w:t>
      </w:r>
    </w:p>
    <w:p w:rsidR="00E10E29" w:rsidRPr="00926FFD" w:rsidRDefault="00EE57CF" w:rsidP="00926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FD">
        <w:rPr>
          <w:rFonts w:ascii="Times New Roman" w:hAnsi="Times New Roman" w:cs="Times New Roman"/>
          <w:b/>
          <w:sz w:val="24"/>
          <w:szCs w:val="24"/>
        </w:rPr>
        <w:t>УРОЖЕНЦЕВ МО «</w:t>
      </w:r>
      <w:proofErr w:type="spellStart"/>
      <w:r w:rsidRPr="00926FFD">
        <w:rPr>
          <w:rFonts w:ascii="Times New Roman" w:hAnsi="Times New Roman" w:cs="Times New Roman"/>
          <w:b/>
          <w:sz w:val="24"/>
          <w:szCs w:val="24"/>
        </w:rPr>
        <w:t>с.п</w:t>
      </w:r>
      <w:proofErr w:type="gramStart"/>
      <w:r w:rsidRPr="00926FFD">
        <w:rPr>
          <w:rFonts w:ascii="Times New Roman" w:hAnsi="Times New Roman" w:cs="Times New Roman"/>
          <w:b/>
          <w:sz w:val="24"/>
          <w:szCs w:val="24"/>
        </w:rPr>
        <w:t>.Я</w:t>
      </w:r>
      <w:proofErr w:type="gramEnd"/>
      <w:r w:rsidRPr="00926FFD">
        <w:rPr>
          <w:rFonts w:ascii="Times New Roman" w:hAnsi="Times New Roman" w:cs="Times New Roman"/>
          <w:b/>
          <w:sz w:val="24"/>
          <w:szCs w:val="24"/>
        </w:rPr>
        <w:t>НТАРНОЕ</w:t>
      </w:r>
      <w:proofErr w:type="spellEnd"/>
      <w:r w:rsidRPr="00926FFD">
        <w:rPr>
          <w:rFonts w:ascii="Times New Roman" w:hAnsi="Times New Roman" w:cs="Times New Roman"/>
          <w:b/>
          <w:sz w:val="24"/>
          <w:szCs w:val="24"/>
        </w:rPr>
        <w:t xml:space="preserve"> ПРОХЛАДНЕ</w:t>
      </w:r>
      <w:r w:rsidRPr="00926FFD">
        <w:rPr>
          <w:rFonts w:ascii="Times New Roman" w:hAnsi="Times New Roman" w:cs="Times New Roman"/>
          <w:b/>
          <w:sz w:val="24"/>
          <w:szCs w:val="24"/>
        </w:rPr>
        <w:t xml:space="preserve">НСКОГО МУНИЦИПАЛЬНОГО РАЙОНА </w:t>
      </w:r>
      <w:r w:rsidR="00E10E29" w:rsidRPr="00926FFD">
        <w:rPr>
          <w:rFonts w:ascii="Times New Roman" w:hAnsi="Times New Roman" w:cs="Times New Roman"/>
          <w:b/>
          <w:sz w:val="24"/>
          <w:szCs w:val="24"/>
        </w:rPr>
        <w:t xml:space="preserve"> КАБАРДИНО-БАЛКАРСКОЙ РЕСПУБЛИКИ</w:t>
      </w:r>
      <w:r w:rsidRPr="00926FFD">
        <w:rPr>
          <w:rFonts w:ascii="Times New Roman" w:hAnsi="Times New Roman" w:cs="Times New Roman"/>
          <w:b/>
          <w:sz w:val="24"/>
          <w:szCs w:val="24"/>
        </w:rPr>
        <w:t>»</w:t>
      </w:r>
      <w:r w:rsidR="00E10E29" w:rsidRPr="00926FFD">
        <w:rPr>
          <w:rFonts w:ascii="Times New Roman" w:hAnsi="Times New Roman" w:cs="Times New Roman"/>
          <w:b/>
          <w:sz w:val="24"/>
          <w:szCs w:val="24"/>
        </w:rPr>
        <w:t xml:space="preserve"> В ХОДЕ</w:t>
      </w:r>
    </w:p>
    <w:p w:rsidR="00E10E29" w:rsidRPr="00926FFD" w:rsidRDefault="00E10E29" w:rsidP="00926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FD">
        <w:rPr>
          <w:rFonts w:ascii="Times New Roman" w:hAnsi="Times New Roman" w:cs="Times New Roman"/>
          <w:b/>
          <w:sz w:val="24"/>
          <w:szCs w:val="24"/>
        </w:rPr>
        <w:t>СПЕЦИАЛЬНОЙ ВОЕННОЙ ОПЕРАЦИИ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2.1. Основными формами увековечения памяти погибших (ум</w:t>
      </w:r>
      <w:r w:rsidR="00EE57CF" w:rsidRPr="00926FFD">
        <w:rPr>
          <w:rFonts w:ascii="Times New Roman" w:hAnsi="Times New Roman" w:cs="Times New Roman"/>
          <w:sz w:val="24"/>
          <w:szCs w:val="24"/>
        </w:rPr>
        <w:t>ерших) уроженцев МО «</w:t>
      </w:r>
      <w:r w:rsidR="00EE57CF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EE57CF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E57CF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</w:t>
      </w:r>
      <w:r w:rsidR="00EE57CF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 xml:space="preserve"> в ходе специальной военной операции являются: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1) создание и ведение Книг Памяти о погибших (ум</w:t>
      </w:r>
      <w:r w:rsidR="00EE57CF" w:rsidRPr="00926FFD">
        <w:rPr>
          <w:rFonts w:ascii="Times New Roman" w:hAnsi="Times New Roman" w:cs="Times New Roman"/>
          <w:sz w:val="24"/>
          <w:szCs w:val="24"/>
        </w:rPr>
        <w:t>ерших) уроженцах МО «</w:t>
      </w:r>
      <w:r w:rsidR="00EE57CF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EE57CF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E57CF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» </w:t>
      </w:r>
      <w:r w:rsidRPr="00926FFD">
        <w:rPr>
          <w:rFonts w:ascii="Times New Roman" w:hAnsi="Times New Roman" w:cs="Times New Roman"/>
          <w:sz w:val="24"/>
          <w:szCs w:val="24"/>
        </w:rPr>
        <w:t>в ходе специальной военной операции;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2) присвоение имен погибших (ум</w:t>
      </w:r>
      <w:r w:rsidR="001C6D7B" w:rsidRPr="00926FFD">
        <w:rPr>
          <w:rFonts w:ascii="Times New Roman" w:hAnsi="Times New Roman" w:cs="Times New Roman"/>
          <w:sz w:val="24"/>
          <w:szCs w:val="24"/>
        </w:rPr>
        <w:t>ерших) уроженцев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</w:t>
      </w:r>
      <w:proofErr w:type="spellStart"/>
      <w:r w:rsidRPr="00926FFD">
        <w:rPr>
          <w:rFonts w:ascii="Times New Roman" w:hAnsi="Times New Roman" w:cs="Times New Roman"/>
          <w:sz w:val="24"/>
          <w:szCs w:val="24"/>
        </w:rPr>
        <w:t>билбордах</w:t>
      </w:r>
      <w:proofErr w:type="spellEnd"/>
      <w:r w:rsidRPr="00926FFD">
        <w:rPr>
          <w:rFonts w:ascii="Times New Roman" w:hAnsi="Times New Roman" w:cs="Times New Roman"/>
          <w:sz w:val="24"/>
          <w:szCs w:val="24"/>
        </w:rPr>
        <w:t>);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3) создание уголков воинской доблести, музеев славы, выставок героических подвигах погибших (ум</w:t>
      </w:r>
      <w:r w:rsidR="001C6D7B" w:rsidRPr="00926FFD">
        <w:rPr>
          <w:rFonts w:ascii="Times New Roman" w:hAnsi="Times New Roman" w:cs="Times New Roman"/>
          <w:sz w:val="24"/>
          <w:szCs w:val="24"/>
        </w:rPr>
        <w:t>ерших) уроженцев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="001C6D7B" w:rsidRPr="00926FFD"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 xml:space="preserve"> в ходе специальной военной операции;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 xml:space="preserve">4) установка мемориальной доски, другого памятного знака, арт-объекта (в том числе </w:t>
      </w:r>
      <w:proofErr w:type="spellStart"/>
      <w:r w:rsidRPr="00926FFD">
        <w:rPr>
          <w:rFonts w:ascii="Times New Roman" w:hAnsi="Times New Roman" w:cs="Times New Roman"/>
          <w:sz w:val="24"/>
          <w:szCs w:val="24"/>
        </w:rPr>
        <w:t>мурала</w:t>
      </w:r>
      <w:proofErr w:type="spellEnd"/>
      <w:r w:rsidRPr="00926FFD">
        <w:rPr>
          <w:rFonts w:ascii="Times New Roman" w:hAnsi="Times New Roman" w:cs="Times New Roman"/>
          <w:sz w:val="24"/>
          <w:szCs w:val="24"/>
        </w:rPr>
        <w:t>) погибшим (ум</w:t>
      </w:r>
      <w:r w:rsidR="001C6D7B" w:rsidRPr="00926FFD">
        <w:rPr>
          <w:rFonts w:ascii="Times New Roman" w:hAnsi="Times New Roman" w:cs="Times New Roman"/>
          <w:sz w:val="24"/>
          <w:szCs w:val="24"/>
        </w:rPr>
        <w:t>ершим) уроженцам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 xml:space="preserve"> в ходе специальной военной операции;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5) публикации в средствах массовой информации и в информационно-телекоммуникационной сети "Интернет" материалов о погибших (ум</w:t>
      </w:r>
      <w:r w:rsidR="001C6D7B" w:rsidRPr="00926FFD">
        <w:rPr>
          <w:rFonts w:ascii="Times New Roman" w:hAnsi="Times New Roman" w:cs="Times New Roman"/>
          <w:sz w:val="24"/>
          <w:szCs w:val="24"/>
        </w:rPr>
        <w:t>ерших) уроженцах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 xml:space="preserve"> в ходе специальной военной операции, посвященных их подвигам;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6) проведение военно-патриотических уроков, спортивных мероприятий, посвященных памяти погибших (ум</w:t>
      </w:r>
      <w:r w:rsidR="001C6D7B" w:rsidRPr="00926FFD">
        <w:rPr>
          <w:rFonts w:ascii="Times New Roman" w:hAnsi="Times New Roman" w:cs="Times New Roman"/>
          <w:sz w:val="24"/>
          <w:szCs w:val="24"/>
        </w:rPr>
        <w:t>ерших) уроженцев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 xml:space="preserve"> в ходе специальной военной операции;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7) содействие деятельности патриотических клубов, молодежных организаций.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29" w:rsidRPr="00926FFD" w:rsidRDefault="00E10E29" w:rsidP="00926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FD">
        <w:rPr>
          <w:rFonts w:ascii="Times New Roman" w:hAnsi="Times New Roman" w:cs="Times New Roman"/>
          <w:b/>
          <w:sz w:val="24"/>
          <w:szCs w:val="24"/>
        </w:rPr>
        <w:t>Глава 3. КРИТЕРИИ ДЛЯ ПРИНЯТИЯ РЕШЕНИЯ ОБ УСТАНОВКЕ</w:t>
      </w:r>
    </w:p>
    <w:p w:rsidR="00E10E29" w:rsidRPr="00926FFD" w:rsidRDefault="00E10E29" w:rsidP="00926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FD">
        <w:rPr>
          <w:rFonts w:ascii="Times New Roman" w:hAnsi="Times New Roman" w:cs="Times New Roman"/>
          <w:b/>
          <w:sz w:val="24"/>
          <w:szCs w:val="24"/>
        </w:rPr>
        <w:t>МЕМОРИАЛЬНОЙ ДОСКИ, ДРУГОГО ПАМЯТНОГО ЗНАКА, АРТ-ОБЪЕКТА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3.1. Критерием для принятия решения об установке мемориальной доски, других памятных знаков, арт-объекта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3.2. Рассмотрение вопроса об установке мемориальной доски, другого памятного знака, арт-объекта производится по истечении не менее 6 месяцев и не позднее 5 лет со дня окончания специальной военной операции.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не распространяются.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29" w:rsidRPr="00926FFD" w:rsidRDefault="00E10E29" w:rsidP="00926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FD">
        <w:rPr>
          <w:rFonts w:ascii="Times New Roman" w:hAnsi="Times New Roman" w:cs="Times New Roman"/>
          <w:b/>
          <w:sz w:val="24"/>
          <w:szCs w:val="24"/>
        </w:rPr>
        <w:t>Глава 4. ПОРЯДОК НАПРАВЛЕНИЯ ХОДАТАЙСТВ ОБ УСТАНОВКЕ</w:t>
      </w:r>
    </w:p>
    <w:p w:rsidR="00E10E29" w:rsidRPr="00926FFD" w:rsidRDefault="00E10E29" w:rsidP="00926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FD">
        <w:rPr>
          <w:rFonts w:ascii="Times New Roman" w:hAnsi="Times New Roman" w:cs="Times New Roman"/>
          <w:b/>
          <w:sz w:val="24"/>
          <w:szCs w:val="24"/>
        </w:rPr>
        <w:t>МЕМОРИАЛЬНОЙ ДОСКИ, ДРУГОГО ПАМЯТНОГО ЗНАКА, АРТ-ОБЪЕКТА</w:t>
      </w:r>
    </w:p>
    <w:p w:rsidR="00E10E29" w:rsidRPr="00926FFD" w:rsidRDefault="00E10E29" w:rsidP="00926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4.1. С инициативой об установке мемориальной доски, другого памятного знака, арт-объекта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926FFD">
        <w:rPr>
          <w:rFonts w:ascii="Times New Roman" w:hAnsi="Times New Roman" w:cs="Times New Roman"/>
          <w:sz w:val="24"/>
          <w:szCs w:val="24"/>
        </w:rPr>
        <w:t>Письменное ходатайство об установке мемориальной доски, другого памятного знака, арт-объекта, содержащее просьбу об увековечении памяти погибшего (ум</w:t>
      </w:r>
      <w:r w:rsidR="001C6D7B" w:rsidRPr="00926FFD">
        <w:rPr>
          <w:rFonts w:ascii="Times New Roman" w:hAnsi="Times New Roman" w:cs="Times New Roman"/>
          <w:sz w:val="24"/>
          <w:szCs w:val="24"/>
        </w:rPr>
        <w:t>ершего) уроженца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 xml:space="preserve"> при выполнении воинского долга в ходе специальной военной операции лица (далее - ходатайство), и документы, указанные в </w:t>
      </w:r>
      <w:r w:rsidRPr="00926FFD">
        <w:rPr>
          <w:rFonts w:ascii="Times New Roman" w:hAnsi="Times New Roman" w:cs="Times New Roman"/>
          <w:color w:val="0000FF"/>
          <w:sz w:val="24"/>
          <w:szCs w:val="24"/>
        </w:rPr>
        <w:t>пункте 4.3</w:t>
      </w:r>
      <w:r w:rsidRPr="00926FFD">
        <w:rPr>
          <w:rFonts w:ascii="Times New Roman" w:hAnsi="Times New Roman" w:cs="Times New Roman"/>
          <w:sz w:val="24"/>
          <w:szCs w:val="24"/>
        </w:rPr>
        <w:t xml:space="preserve"> настоящего Положения направляются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в Администрацию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 на</w:t>
      </w:r>
      <w:proofErr w:type="gramEnd"/>
      <w:r w:rsidRPr="00926FFD">
        <w:rPr>
          <w:rFonts w:ascii="Times New Roman" w:hAnsi="Times New Roman" w:cs="Times New Roman"/>
          <w:sz w:val="24"/>
          <w:szCs w:val="24"/>
        </w:rPr>
        <w:t xml:space="preserve"> имя Гла</w:t>
      </w:r>
      <w:r w:rsidR="001C6D7B" w:rsidRPr="00926FFD">
        <w:rPr>
          <w:rFonts w:ascii="Times New Roman" w:hAnsi="Times New Roman" w:cs="Times New Roman"/>
          <w:sz w:val="24"/>
          <w:szCs w:val="24"/>
        </w:rPr>
        <w:t>вы Администрации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4.3. В перечень документов, представляемых для увековечения, входят: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ходатайство гражданина (организации);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выписка из домовой книги с указанием периода проживания увековечиваемого лица по месту увековечения;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предложение по форме увековечения; сведения о предполагаемом месте установки мемориальной доски, другого памятного знака, арт-объекта с обоснованием его выбора;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lastRenderedPageBreak/>
        <w:t>предложение по тексту надписи;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производятся за счет инициатора;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4.4. Место установки мемориальной доски, другого памятного знака, арт-объекта должно б</w:t>
      </w:r>
      <w:r w:rsidR="001C6D7B" w:rsidRPr="00926FFD">
        <w:rPr>
          <w:rFonts w:ascii="Times New Roman" w:hAnsi="Times New Roman" w:cs="Times New Roman"/>
          <w:sz w:val="24"/>
          <w:szCs w:val="24"/>
        </w:rPr>
        <w:t>ыть одобрено Комиссией 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 и собственником здани</w:t>
      </w:r>
      <w:r w:rsidR="001C6D7B" w:rsidRPr="00926FFD">
        <w:rPr>
          <w:rFonts w:ascii="Times New Roman" w:hAnsi="Times New Roman" w:cs="Times New Roman"/>
          <w:sz w:val="24"/>
          <w:szCs w:val="24"/>
        </w:rPr>
        <w:t>я. Администрация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 xml:space="preserve">» может отказать в согласовании места установки мемориальной доски, другого памятного знака, арт-объекта в случае запланированного сноса или капитального ремонта здания, на котором инициатором предполагается установить мемориальную доску. </w:t>
      </w:r>
      <w:proofErr w:type="gramStart"/>
      <w:r w:rsidRPr="00926FFD">
        <w:rPr>
          <w:rFonts w:ascii="Times New Roman" w:hAnsi="Times New Roman" w:cs="Times New Roman"/>
          <w:sz w:val="24"/>
          <w:szCs w:val="24"/>
        </w:rPr>
        <w:t>В случае отказа в согласовании места установки мемориальной доски, другого памятного знака, арт-объек</w:t>
      </w:r>
      <w:r w:rsidR="001C6D7B" w:rsidRPr="00926FFD">
        <w:rPr>
          <w:rFonts w:ascii="Times New Roman" w:hAnsi="Times New Roman" w:cs="Times New Roman"/>
          <w:sz w:val="24"/>
          <w:szCs w:val="24"/>
        </w:rPr>
        <w:t>та Администрация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 направляет свое мотивирован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ное заключение в Комиссию 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 xml:space="preserve"> для предварительного рассмотрения вопросов, связанных с увековечением памяти о выдающихся событиях и личностях (далее - Комиссия).</w:t>
      </w:r>
      <w:proofErr w:type="gramEnd"/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29" w:rsidRPr="00926FFD" w:rsidRDefault="00E10E29" w:rsidP="00926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FD">
        <w:rPr>
          <w:rFonts w:ascii="Times New Roman" w:hAnsi="Times New Roman" w:cs="Times New Roman"/>
          <w:b/>
          <w:sz w:val="24"/>
          <w:szCs w:val="24"/>
        </w:rPr>
        <w:t>Глава 5. ПОРЯДОК РАССМОТРЕНИЯ ХОДАТАЙСТВ И ПРИНЯТИЯ</w:t>
      </w:r>
    </w:p>
    <w:p w:rsidR="00E10E29" w:rsidRPr="00926FFD" w:rsidRDefault="00E10E29" w:rsidP="00926F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FFD">
        <w:rPr>
          <w:rFonts w:ascii="Times New Roman" w:hAnsi="Times New Roman" w:cs="Times New Roman"/>
          <w:b/>
          <w:sz w:val="24"/>
          <w:szCs w:val="24"/>
        </w:rPr>
        <w:t>РЕШЕНИЙ ПО НИМ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5.1. Поступившее на имя Гла</w:t>
      </w:r>
      <w:r w:rsidR="001C6D7B" w:rsidRPr="00926FFD">
        <w:rPr>
          <w:rFonts w:ascii="Times New Roman" w:hAnsi="Times New Roman" w:cs="Times New Roman"/>
          <w:sz w:val="24"/>
          <w:szCs w:val="24"/>
        </w:rPr>
        <w:t>вы Администрации МО «</w:t>
      </w:r>
      <w:r w:rsidR="001C6D7B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1C6D7B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1C6D7B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 ходатайство и документы в течение 2 рабочих дней передаются на рассмотрение Комиссии.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5.2. Комиссия рассматривает ходатайство и проверяет прилагаемые к нему документы в течение 20 календарных дней со дня их регистрации.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5.3. Комиссия вправе провести опрос общественного мнения по рассматриваемым ходатайствам.</w:t>
      </w:r>
    </w:p>
    <w:p w:rsidR="00E10E29" w:rsidRDefault="00E10E29" w:rsidP="00926FFD">
      <w:pPr>
        <w:pStyle w:val="a3"/>
        <w:jc w:val="both"/>
      </w:pPr>
      <w:r w:rsidRPr="00926FFD">
        <w:rPr>
          <w:rFonts w:ascii="Times New Roman" w:hAnsi="Times New Roman" w:cs="Times New Roman"/>
          <w:sz w:val="24"/>
          <w:szCs w:val="24"/>
        </w:rPr>
        <w:t xml:space="preserve">5.4. По результатам рассмотрения ходатайства и документов, указанных в </w:t>
      </w:r>
      <w:r w:rsidRPr="00926FFD">
        <w:rPr>
          <w:rFonts w:ascii="Times New Roman" w:hAnsi="Times New Roman" w:cs="Times New Roman"/>
          <w:color w:val="0000FF"/>
          <w:sz w:val="24"/>
          <w:szCs w:val="24"/>
        </w:rPr>
        <w:t>пункте 4.3</w:t>
      </w:r>
      <w:r w:rsidRPr="00926FFD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>
        <w:t>, Комиссия принимает одно из следующих решений: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  <w:r w:rsidRPr="00926FFD">
        <w:rPr>
          <w:rFonts w:ascii="Times New Roman" w:hAnsi="Times New Roman" w:cs="Times New Roman"/>
          <w:sz w:val="24"/>
          <w:szCs w:val="24"/>
        </w:rPr>
        <w:br/>
      </w:r>
      <w:r w:rsidRPr="00926FFD">
        <w:rPr>
          <w:rFonts w:ascii="Times New Roman" w:hAnsi="Times New Roman" w:cs="Times New Roman"/>
          <w:sz w:val="24"/>
          <w:szCs w:val="24"/>
        </w:rPr>
        <w:tab/>
        <w:t>2) рекомендовать ходатайствующей стороне увековечить память погибшего в других формах;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3) перенести рассмотрение ходатайств на ср</w:t>
      </w:r>
      <w:r w:rsidR="00926FFD" w:rsidRPr="00926FFD">
        <w:rPr>
          <w:rFonts w:ascii="Times New Roman" w:hAnsi="Times New Roman" w:cs="Times New Roman"/>
          <w:sz w:val="24"/>
          <w:szCs w:val="24"/>
        </w:rPr>
        <w:t>ок, определяемый Комиссией</w:t>
      </w:r>
      <w:r w:rsidRPr="00926FFD">
        <w:rPr>
          <w:rFonts w:ascii="Times New Roman" w:hAnsi="Times New Roman" w:cs="Times New Roman"/>
          <w:sz w:val="24"/>
          <w:szCs w:val="24"/>
        </w:rPr>
        <w:t>, в связи с необходимостью получения дополнительных сведений и документов или по другим причина</w:t>
      </w:r>
      <w:r w:rsidR="00926FFD" w:rsidRPr="00926FFD">
        <w:rPr>
          <w:rFonts w:ascii="Times New Roman" w:hAnsi="Times New Roman" w:cs="Times New Roman"/>
          <w:sz w:val="24"/>
          <w:szCs w:val="24"/>
        </w:rPr>
        <w:t>м, установленным Комиссией</w:t>
      </w:r>
      <w:proofErr w:type="gramStart"/>
      <w:r w:rsidR="00926FFD" w:rsidRPr="00926FFD">
        <w:rPr>
          <w:rFonts w:ascii="Times New Roman" w:hAnsi="Times New Roman" w:cs="Times New Roman"/>
          <w:sz w:val="24"/>
          <w:szCs w:val="24"/>
        </w:rPr>
        <w:t xml:space="preserve"> </w:t>
      </w:r>
      <w:r w:rsidRPr="00926FF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5.5. Решения, принятые Комиссией, оформляются протоколом.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 xml:space="preserve">5.6. При принятии решения, предусмотренного </w:t>
      </w:r>
      <w:r w:rsidRPr="00926FFD">
        <w:rPr>
          <w:rFonts w:ascii="Times New Roman" w:hAnsi="Times New Roman" w:cs="Times New Roman"/>
          <w:color w:val="0000FF"/>
          <w:sz w:val="24"/>
          <w:szCs w:val="24"/>
        </w:rPr>
        <w:t>подпунктом 1 пункта 5.4</w:t>
      </w:r>
      <w:r w:rsidRPr="00926FFD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готовит проект постановлен</w:t>
      </w:r>
      <w:r w:rsidR="00926FFD" w:rsidRPr="00926FFD">
        <w:rPr>
          <w:rFonts w:ascii="Times New Roman" w:hAnsi="Times New Roman" w:cs="Times New Roman"/>
          <w:sz w:val="24"/>
          <w:szCs w:val="24"/>
        </w:rPr>
        <w:t>ия Администрации МО «</w:t>
      </w:r>
      <w:r w:rsidR="00926FFD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926FFD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26FFD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 об установке мемориальной доски, другого памятного знака и направляет его на подписание Гла</w:t>
      </w:r>
      <w:r w:rsidR="00926FFD" w:rsidRPr="00926FFD">
        <w:rPr>
          <w:rFonts w:ascii="Times New Roman" w:hAnsi="Times New Roman" w:cs="Times New Roman"/>
          <w:sz w:val="24"/>
          <w:szCs w:val="24"/>
        </w:rPr>
        <w:t>ве Администрации МО «</w:t>
      </w:r>
      <w:r w:rsidR="00926FFD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926FFD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26FFD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lastRenderedPageBreak/>
        <w:t>5.8. В постановлен</w:t>
      </w:r>
      <w:r w:rsidR="00926FFD" w:rsidRPr="00926FFD">
        <w:rPr>
          <w:rFonts w:ascii="Times New Roman" w:hAnsi="Times New Roman" w:cs="Times New Roman"/>
          <w:sz w:val="24"/>
          <w:szCs w:val="24"/>
        </w:rPr>
        <w:t>ии Администрации МО «</w:t>
      </w:r>
      <w:r w:rsidR="00926FFD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926FFD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26FFD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 об установке мемориальной доски, другого памятного знака указываются: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1) адрес места установки мемориальной доски, другого памятного знака;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2) содержание надписи;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3) срок установки мемориальной доски, другого памятного знака;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5) ответственное лицо.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Предельный срок эксплуатации баннера: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Вертикального - 2 месяца;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Горизонтального - 3 месяца.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Хранение демонтированного баннера осуществляетс</w:t>
      </w:r>
      <w:r w:rsidR="00926FFD" w:rsidRPr="00926FFD">
        <w:rPr>
          <w:rFonts w:ascii="Times New Roman" w:hAnsi="Times New Roman" w:cs="Times New Roman"/>
          <w:sz w:val="24"/>
          <w:szCs w:val="24"/>
        </w:rPr>
        <w:t>я Администрацией МО «</w:t>
      </w:r>
      <w:r w:rsidR="00926FFD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926FFD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26FFD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5.9. Мемориальная доска, другой памятный знак устанавливаются за счет б</w:t>
      </w:r>
      <w:r w:rsidR="00926FFD" w:rsidRPr="00926FFD">
        <w:rPr>
          <w:rFonts w:ascii="Times New Roman" w:hAnsi="Times New Roman" w:cs="Times New Roman"/>
          <w:sz w:val="24"/>
          <w:szCs w:val="24"/>
        </w:rPr>
        <w:t>юджетных средств МО «</w:t>
      </w:r>
      <w:r w:rsidR="00926FFD" w:rsidRPr="00926FFD">
        <w:rPr>
          <w:rFonts w:ascii="Times New Roman" w:hAnsi="Times New Roman" w:cs="Times New Roman"/>
          <w:sz w:val="24"/>
          <w:szCs w:val="24"/>
        </w:rPr>
        <w:t xml:space="preserve">Сельское поселение Янтарное  </w:t>
      </w:r>
      <w:proofErr w:type="spellStart"/>
      <w:r w:rsidR="00926FFD" w:rsidRPr="00926FFD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26FFD" w:rsidRPr="00926FFD">
        <w:rPr>
          <w:rFonts w:ascii="Times New Roman" w:hAnsi="Times New Roman" w:cs="Times New Roman"/>
          <w:sz w:val="24"/>
          <w:szCs w:val="24"/>
        </w:rPr>
        <w:t xml:space="preserve"> муниципального района  Кабардино-Балкарской Республики</w:t>
      </w:r>
      <w:r w:rsidRPr="00926FFD">
        <w:rPr>
          <w:rFonts w:ascii="Times New Roman" w:hAnsi="Times New Roman" w:cs="Times New Roman"/>
          <w:sz w:val="24"/>
          <w:szCs w:val="24"/>
        </w:rPr>
        <w:t>». Допускается также установка мемориальной доски, другого памятного знака за счет внебюджетных средств.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10E29" w:rsidRPr="00926FFD" w:rsidRDefault="00E10E29" w:rsidP="00926FFD">
      <w:pPr>
        <w:jc w:val="center"/>
        <w:outlineLvl w:val="1"/>
        <w:rPr>
          <w:b/>
        </w:rPr>
      </w:pPr>
      <w:r w:rsidRPr="00926FFD">
        <w:rPr>
          <w:b/>
        </w:rPr>
        <w:t>Глава 6. АРХИТЕКТУРНО-ХУДОЖЕСТВЕННЫЕ ТРЕБОВАНИЯ,</w:t>
      </w:r>
    </w:p>
    <w:p w:rsidR="00E10E29" w:rsidRPr="00926FFD" w:rsidRDefault="00E10E29" w:rsidP="00926FFD">
      <w:pPr>
        <w:jc w:val="center"/>
        <w:rPr>
          <w:b/>
        </w:rPr>
      </w:pPr>
      <w:proofErr w:type="gramStart"/>
      <w:r w:rsidRPr="00926FFD">
        <w:rPr>
          <w:b/>
        </w:rPr>
        <w:t>ПРЕДЪЯВЛЯЕМЫЕ</w:t>
      </w:r>
      <w:proofErr w:type="gramEnd"/>
      <w:r w:rsidRPr="00926FFD">
        <w:rPr>
          <w:b/>
        </w:rPr>
        <w:t xml:space="preserve"> К МЕМОРИАЛЬНОЙ ДОСКЕ, ДРУГОМУ ПАМЯТНОМУ ЗНАКУ,</w:t>
      </w:r>
    </w:p>
    <w:p w:rsidR="00E10E29" w:rsidRPr="00926FFD" w:rsidRDefault="00E10E29" w:rsidP="00926FFD">
      <w:pPr>
        <w:jc w:val="center"/>
        <w:rPr>
          <w:b/>
        </w:rPr>
      </w:pPr>
      <w:r w:rsidRPr="00926FFD">
        <w:rPr>
          <w:b/>
        </w:rPr>
        <w:t>АРТ-ОБЪЕКТА</w:t>
      </w:r>
    </w:p>
    <w:p w:rsidR="00E10E29" w:rsidRDefault="00E10E29" w:rsidP="00E10E29"/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6.1. Архитектурно-</w:t>
      </w:r>
      <w:proofErr w:type="gramStart"/>
      <w:r w:rsidRPr="00926FFD">
        <w:rPr>
          <w:rFonts w:ascii="Times New Roman" w:hAnsi="Times New Roman" w:cs="Times New Roman"/>
          <w:sz w:val="24"/>
          <w:szCs w:val="24"/>
        </w:rPr>
        <w:t>художественное решение</w:t>
      </w:r>
      <w:proofErr w:type="gramEnd"/>
      <w:r w:rsidRPr="00926FFD">
        <w:rPr>
          <w:rFonts w:ascii="Times New Roman" w:hAnsi="Times New Roman" w:cs="Times New Roman"/>
          <w:sz w:val="24"/>
          <w:szCs w:val="24"/>
        </w:rPr>
        <w:t xml:space="preserve"> мемориальной доски, другого памятного знака, арт-объекта не должно противоречить характеру места его установки, особенностям среды, в которую он привносится как новый элемент.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6.2. При согласовании проекта и места установки мемориальной доски, другого памятного знака, арт-объекта учитываются следующие требования: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1) текст мемориальной доски, другого памятного знака, арт-объекта должен быть оформлен в лаконичной форме и содержать полностью фамилию, имя, отчество увековечиваемого лица на русском языке;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2) в тексте мемориальной доски, другого памятного знака, арт-объекта обязательны сведения о заслугах увековечиваемого лица;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4) 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26FFD">
        <w:rPr>
          <w:rFonts w:ascii="Times New Roman" w:hAnsi="Times New Roman" w:cs="Times New Roman"/>
          <w:sz w:val="24"/>
          <w:szCs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:rsidR="00E10E29" w:rsidRPr="00926FFD" w:rsidRDefault="00E10E29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478C" w:rsidRPr="00926FFD" w:rsidRDefault="00EC478C" w:rsidP="00926F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C478C" w:rsidRPr="00926FFD" w:rsidSect="0000118F">
      <w:headerReference w:type="default" r:id="rId9"/>
      <w:pgSz w:w="11900" w:h="16840"/>
      <w:pgMar w:top="964" w:right="845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F12" w:rsidRDefault="00607F12">
      <w:r>
        <w:separator/>
      </w:r>
    </w:p>
  </w:endnote>
  <w:endnote w:type="continuationSeparator" w:id="0">
    <w:p w:rsidR="00607F12" w:rsidRDefault="0060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F12" w:rsidRDefault="00607F12">
      <w:r>
        <w:separator/>
      </w:r>
    </w:p>
  </w:footnote>
  <w:footnote w:type="continuationSeparator" w:id="0">
    <w:p w:rsidR="00607F12" w:rsidRDefault="00607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ED2" w:rsidRDefault="00245A3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ABDF81B" wp14:editId="24E3FA47">
              <wp:simplePos x="0" y="0"/>
              <wp:positionH relativeFrom="page">
                <wp:posOffset>3740785</wp:posOffset>
              </wp:positionH>
              <wp:positionV relativeFrom="page">
                <wp:posOffset>518795</wp:posOffset>
              </wp:positionV>
              <wp:extent cx="57785" cy="146050"/>
              <wp:effectExtent l="0" t="4445" r="0" b="0"/>
              <wp:wrapNone/>
              <wp:docPr id="75011360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ED2" w:rsidRDefault="00607F12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294.55pt;margin-top:40.85pt;width:4.55pt;height:1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" filled="f" stroked="f">
              <v:textbox style="mso-fit-shape-to-text:t" inset="0,0,0,0">
                <w:txbxContent>
                  <w:p w:rsidR="00934ED2" w:rsidRDefault="00607F12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4AF5B2"/>
    <w:lvl w:ilvl="0">
      <w:numFmt w:val="bullet"/>
      <w:lvlText w:val="*"/>
      <w:lvlJc w:val="left"/>
    </w:lvl>
  </w:abstractNum>
  <w:abstractNum w:abstractNumId="1">
    <w:nsid w:val="048463B5"/>
    <w:multiLevelType w:val="multilevel"/>
    <w:tmpl w:val="5ADAE2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pStyle w:val="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4B7E07"/>
    <w:multiLevelType w:val="multilevel"/>
    <w:tmpl w:val="64C8CB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111328A0"/>
    <w:multiLevelType w:val="hybridMultilevel"/>
    <w:tmpl w:val="AEEE95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53546"/>
    <w:multiLevelType w:val="multilevel"/>
    <w:tmpl w:val="D78EF9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624700"/>
    <w:multiLevelType w:val="multilevel"/>
    <w:tmpl w:val="F926DBA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616DC8"/>
    <w:multiLevelType w:val="hybridMultilevel"/>
    <w:tmpl w:val="362E0CC6"/>
    <w:lvl w:ilvl="0" w:tplc="545EEDD8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E0206E0"/>
    <w:multiLevelType w:val="multilevel"/>
    <w:tmpl w:val="EF42758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42830"/>
    <w:multiLevelType w:val="multilevel"/>
    <w:tmpl w:val="58EE29B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9">
    <w:nsid w:val="5F010132"/>
    <w:multiLevelType w:val="hybridMultilevel"/>
    <w:tmpl w:val="280007D0"/>
    <w:lvl w:ilvl="0" w:tplc="3D5095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C6446E"/>
    <w:multiLevelType w:val="multilevel"/>
    <w:tmpl w:val="F3500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18144E"/>
    <w:multiLevelType w:val="multilevel"/>
    <w:tmpl w:val="62EEC3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246A67"/>
    <w:multiLevelType w:val="multilevel"/>
    <w:tmpl w:val="6DF0F1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3567F7"/>
    <w:multiLevelType w:val="hybridMultilevel"/>
    <w:tmpl w:val="6AB4E2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5"/>
  </w:num>
  <w:num w:numId="8">
    <w:abstractNumId w:val="10"/>
  </w:num>
  <w:num w:numId="9">
    <w:abstractNumId w:val="13"/>
  </w:num>
  <w:num w:numId="10">
    <w:abstractNumId w:val="6"/>
  </w:num>
  <w:num w:numId="11">
    <w:abstractNumId w:val="3"/>
  </w:num>
  <w:num w:numId="12">
    <w:abstractNumId w:val="2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BF3"/>
    <w:rsid w:val="001100DA"/>
    <w:rsid w:val="001C6D7B"/>
    <w:rsid w:val="00245A3D"/>
    <w:rsid w:val="003A78E4"/>
    <w:rsid w:val="00542BF3"/>
    <w:rsid w:val="00551AC3"/>
    <w:rsid w:val="00607F12"/>
    <w:rsid w:val="0066578B"/>
    <w:rsid w:val="006C09F9"/>
    <w:rsid w:val="0073731D"/>
    <w:rsid w:val="008C63A1"/>
    <w:rsid w:val="00926FFD"/>
    <w:rsid w:val="00B8154E"/>
    <w:rsid w:val="00BA1EA0"/>
    <w:rsid w:val="00E10E29"/>
    <w:rsid w:val="00EC478C"/>
    <w:rsid w:val="00EE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C478C"/>
    <w:pPr>
      <w:numPr>
        <w:ilvl w:val="1"/>
        <w:numId w:val="2"/>
      </w:numPr>
      <w:suppressAutoHyphens/>
      <w:jc w:val="center"/>
      <w:outlineLvl w:val="1"/>
    </w:pPr>
    <w:rPr>
      <w:rFonts w:ascii="Arial" w:hAnsi="Arial" w:cs="Arial"/>
      <w:bCs/>
      <w:iCs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8E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78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EC478C"/>
    <w:rPr>
      <w:rFonts w:ascii="Arial" w:eastAsia="Times New Roman" w:hAnsi="Arial" w:cs="Arial"/>
      <w:bCs/>
      <w:iCs/>
      <w:sz w:val="24"/>
      <w:szCs w:val="28"/>
      <w:lang w:eastAsia="zh-CN"/>
    </w:rPr>
  </w:style>
  <w:style w:type="character" w:customStyle="1" w:styleId="Bodytext2">
    <w:name w:val="Body text (2)_"/>
    <w:link w:val="Bodytext20"/>
    <w:rsid w:val="00EC47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erorfooter">
    <w:name w:val="Header or footer_"/>
    <w:link w:val="Headerorfooter0"/>
    <w:rsid w:val="00EC478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link w:val="Bodytext30"/>
    <w:rsid w:val="00EC47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EC478C"/>
    <w:pPr>
      <w:widowControl w:val="0"/>
      <w:shd w:val="clear" w:color="auto" w:fill="FFFFFF"/>
      <w:spacing w:after="240" w:line="0" w:lineRule="atLeast"/>
      <w:ind w:hanging="1100"/>
      <w:jc w:val="center"/>
    </w:pPr>
    <w:rPr>
      <w:sz w:val="28"/>
      <w:szCs w:val="28"/>
      <w:lang w:eastAsia="en-US"/>
    </w:rPr>
  </w:style>
  <w:style w:type="paragraph" w:customStyle="1" w:styleId="Headerorfooter0">
    <w:name w:val="Header or footer"/>
    <w:basedOn w:val="a"/>
    <w:link w:val="Headerorfooter"/>
    <w:rsid w:val="00EC478C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Bodytext30">
    <w:name w:val="Body text (3)"/>
    <w:basedOn w:val="a"/>
    <w:link w:val="Bodytext3"/>
    <w:rsid w:val="00EC478C"/>
    <w:pPr>
      <w:widowControl w:val="0"/>
      <w:shd w:val="clear" w:color="auto" w:fill="FFFFFF"/>
      <w:spacing w:before="2160" w:after="24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EC47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EC478C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"/>
    <w:basedOn w:val="a"/>
    <w:rsid w:val="00B8154E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26F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F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C478C"/>
    <w:pPr>
      <w:numPr>
        <w:ilvl w:val="1"/>
        <w:numId w:val="2"/>
      </w:numPr>
      <w:suppressAutoHyphens/>
      <w:jc w:val="center"/>
      <w:outlineLvl w:val="1"/>
    </w:pPr>
    <w:rPr>
      <w:rFonts w:ascii="Arial" w:hAnsi="Arial" w:cs="Arial"/>
      <w:bCs/>
      <w:iCs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8E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78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EC478C"/>
    <w:rPr>
      <w:rFonts w:ascii="Arial" w:eastAsia="Times New Roman" w:hAnsi="Arial" w:cs="Arial"/>
      <w:bCs/>
      <w:iCs/>
      <w:sz w:val="24"/>
      <w:szCs w:val="28"/>
      <w:lang w:eastAsia="zh-CN"/>
    </w:rPr>
  </w:style>
  <w:style w:type="character" w:customStyle="1" w:styleId="Bodytext2">
    <w:name w:val="Body text (2)_"/>
    <w:link w:val="Bodytext20"/>
    <w:rsid w:val="00EC47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Headerorfooter">
    <w:name w:val="Header or footer_"/>
    <w:link w:val="Headerorfooter0"/>
    <w:rsid w:val="00EC478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link w:val="Bodytext30"/>
    <w:rsid w:val="00EC47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EC478C"/>
    <w:pPr>
      <w:widowControl w:val="0"/>
      <w:shd w:val="clear" w:color="auto" w:fill="FFFFFF"/>
      <w:spacing w:after="240" w:line="0" w:lineRule="atLeast"/>
      <w:ind w:hanging="1100"/>
      <w:jc w:val="center"/>
    </w:pPr>
    <w:rPr>
      <w:sz w:val="28"/>
      <w:szCs w:val="28"/>
      <w:lang w:eastAsia="en-US"/>
    </w:rPr>
  </w:style>
  <w:style w:type="paragraph" w:customStyle="1" w:styleId="Headerorfooter0">
    <w:name w:val="Header or footer"/>
    <w:basedOn w:val="a"/>
    <w:link w:val="Headerorfooter"/>
    <w:rsid w:val="00EC478C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  <w:style w:type="paragraph" w:customStyle="1" w:styleId="Bodytext30">
    <w:name w:val="Body text (3)"/>
    <w:basedOn w:val="a"/>
    <w:link w:val="Bodytext3"/>
    <w:rsid w:val="00EC478C"/>
    <w:pPr>
      <w:widowControl w:val="0"/>
      <w:shd w:val="clear" w:color="auto" w:fill="FFFFFF"/>
      <w:spacing w:before="2160" w:after="24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EC47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EC478C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"/>
    <w:basedOn w:val="a"/>
    <w:rsid w:val="00B8154E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26F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6F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1397</TotalTime>
  <Pages>1</Pages>
  <Words>2267</Words>
  <Characters>12924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2026-06-26T11:53:00Z</cp:lastPrinted>
  <dcterms:created xsi:type="dcterms:W3CDTF">2026-05-14T06:50:00Z</dcterms:created>
  <dcterms:modified xsi:type="dcterms:W3CDTF">2026-06-26T11:55:00Z</dcterms:modified>
</cp:coreProperties>
</file>