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05" w:rsidRPr="00C70505" w:rsidRDefault="00C70505" w:rsidP="00C70505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C7050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ВНИМАНИЕ! Минсельхоз КБР сообщает о начале приема заявок для участия в конкурсном отборе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на предоставление грантов сельскохозяйственным потребительским кооперативам Кабардино-Балкарской Республики на финансовое обеспечение части затрат на развитие материально-технической базы в соответствии с Правилами предоставления грантов сельскохозяйственным потребительским кооперативам КБР на финансовое обеспечение части затрат на развитие материально-технической базы, утвержденными постановлением Правительства КБР от 21 февраля 2017 года № 23-ПП, сообщаем о приеме документов.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Срок приема документов – с 13 по 27 июня 2018 года (включительно).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70505" w:rsidRPr="00C70505" w:rsidRDefault="00C70505" w:rsidP="00C7050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5715000" cy="3800475"/>
            <wp:effectExtent l="19050" t="0" r="0" b="0"/>
            <wp:docPr id="1" name="Рисунок 1" descr="http://pravitelstvo.kbr.ru/oigv/minselhoz/prikazy_mskh_kbr_/ed0d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itelstvo.kbr.ru/oigv/minselhoz/prikazy_mskh_kbr_/ed0d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70505" w:rsidRPr="00C70505" w:rsidRDefault="00C70505" w:rsidP="00C7050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</w:rPr>
        <w:t>Документы могут быть представлены заявителем в Конкурсную комиссию по отбору сельскохозяйственных потребительских кооперативов на предоставление грантов на развитие материально-технической базы:</w:t>
      </w:r>
    </w:p>
    <w:p w:rsidR="00C70505" w:rsidRPr="00C70505" w:rsidRDefault="00C70505" w:rsidP="00C7050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</w:rPr>
        <w:t>в форме электронного документа в порядке, утвержденном </w:t>
      </w:r>
      <w:hyperlink r:id="rId5" w:history="1">
        <w:r w:rsidRPr="00C70505">
          <w:rPr>
            <w:rFonts w:ascii="Verdana" w:eastAsia="Times New Roman" w:hAnsi="Verdana" w:cs="Times New Roman"/>
            <w:color w:val="003A76"/>
            <w:sz w:val="20"/>
            <w:u w:val="single"/>
          </w:rPr>
          <w:t>постановлением</w:t>
        </w:r>
      </w:hyperlink>
      <w:r w:rsidRPr="00C70505">
        <w:rPr>
          <w:rFonts w:ascii="Verdana" w:eastAsia="Times New Roman" w:hAnsi="Verdana" w:cs="Times New Roman"/>
          <w:color w:val="000000"/>
          <w:sz w:val="20"/>
        </w:rPr>
        <w:t> Правительства РФ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C70505" w:rsidRPr="00C70505" w:rsidRDefault="00C70505" w:rsidP="00C7050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через многофункциональный центр предоставления государственных и муниципальных услуг</w:t>
      </w:r>
      <w:r w:rsidRPr="00C70505">
        <w:rPr>
          <w:rFonts w:ascii="Verdana" w:eastAsia="Times New Roman" w:hAnsi="Verdana" w:cs="Times New Roman"/>
          <w:color w:val="000000"/>
          <w:sz w:val="20"/>
        </w:rPr>
        <w:t>;</w:t>
      </w:r>
    </w:p>
    <w:p w:rsidR="00C70505" w:rsidRPr="00C70505" w:rsidRDefault="00C70505" w:rsidP="00C7050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</w:rPr>
        <w:t>посредством ФГУП «Почта России».</w:t>
      </w:r>
    </w:p>
    <w:p w:rsidR="00C70505" w:rsidRPr="00C70505" w:rsidRDefault="00C70505" w:rsidP="00C7050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Документы, направляемые в конкурсную комиссию в форме электронного документа через информационно-телекоммуникационную сеть «Интернет», принимаются до 24.00 27 июня 2018 г.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Филиалы государственного бюджетного учреждения «Многофункциональный центр по оказанию государственных и муниципальных услуг Кабардино-Балкарской Республики» расположены по следующим адресам:</w:t>
      </w:r>
    </w:p>
    <w:p w:rsidR="00C70505" w:rsidRPr="00C70505" w:rsidRDefault="00C70505" w:rsidP="00C70505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- г. Нальчик, ул. </w:t>
      </w: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Хуранова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, д. 9; телефон: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 42-10-21;</w:t>
      </w:r>
    </w:p>
    <w:p w:rsidR="00C70505" w:rsidRPr="00C70505" w:rsidRDefault="00C70505" w:rsidP="00C70505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- г. Нальчик, ул. Кабардинская, д. 202 «А», 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т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елефон: 8 (8662) 97-60-64;</w:t>
      </w:r>
    </w:p>
    <w:p w:rsidR="00C70505" w:rsidRPr="00C70505" w:rsidRDefault="00C70505" w:rsidP="00C70505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 xml:space="preserve">- в </w:t>
      </w: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Баксанском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 xml:space="preserve"> районе: г. Баксан, ул. Ленина, д. 23; т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елефон: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 8 (86634) 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br/>
        <w:t>2-17-49;</w:t>
      </w:r>
    </w:p>
    <w:p w:rsidR="00C70505" w:rsidRPr="00C70505" w:rsidRDefault="00C70505" w:rsidP="00C70505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 xml:space="preserve">- в </w:t>
      </w: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Зольском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 xml:space="preserve"> районе: г.п. Залукокоаже, ул. им. И.Ц. Котова, д. 22; т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елефон: 8 (86637) 4-15-09;</w:t>
      </w:r>
    </w:p>
    <w:p w:rsidR="00C70505" w:rsidRPr="00C70505" w:rsidRDefault="00C70505" w:rsidP="00C70505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- в </w:t>
      </w: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Лескенском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районе: с. </w:t>
      </w: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Анзорей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, ул. </w:t>
      </w: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Шинахова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, д. 1 «Б»; 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т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елефон: 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8 (86639) 9-56-54;</w:t>
      </w:r>
    </w:p>
    <w:p w:rsidR="00C70505" w:rsidRPr="00C70505" w:rsidRDefault="00C70505" w:rsidP="00C70505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- в Майском районе: г. Майский, ул. 9 мая, д. 7; 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т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елефон: 8 (86633) 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2-65-40;</w:t>
      </w:r>
    </w:p>
    <w:p w:rsidR="00C70505" w:rsidRPr="00C70505" w:rsidRDefault="00C70505" w:rsidP="00C70505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- в Прохладненском районе: г. Прохладный, ул. К. Маркса, д. 35; 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т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елефон: 8 (86631) 4-43-79;</w:t>
      </w:r>
    </w:p>
    <w:p w:rsidR="00C70505" w:rsidRPr="00C70505" w:rsidRDefault="00C70505" w:rsidP="00C70505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- в Терском районе: г. Терек, ул. Ленина, д. 11 «Б»; 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т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елефон: 8 (86632) 4-14-84;</w:t>
      </w:r>
    </w:p>
    <w:p w:rsidR="00C70505" w:rsidRPr="00C70505" w:rsidRDefault="00C70505" w:rsidP="00C70505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- в </w:t>
      </w: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Урванском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районе: г. Нарткала, ул. </w:t>
      </w: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Тарчокова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, д. 22; 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т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елефон: 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8 (86635) 2-80-11;</w:t>
      </w:r>
    </w:p>
    <w:p w:rsidR="00C70505" w:rsidRPr="00C70505" w:rsidRDefault="00C70505" w:rsidP="00C70505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- в Чегемском районе: г. Чегем, </w:t>
      </w: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Баксанское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шоссе, д. 22; 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т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елефон: 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8 (86630) 4-17-38;</w:t>
      </w:r>
    </w:p>
    <w:p w:rsidR="00C70505" w:rsidRPr="00C70505" w:rsidRDefault="00C70505" w:rsidP="00C70505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- в </w:t>
      </w: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Черекском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районе: г.п. </w:t>
      </w: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Кашхатау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, ул. К. </w:t>
      </w: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Мечиева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, д. 120; 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т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елефон: 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8 (86636) 4-11-29;</w:t>
      </w:r>
    </w:p>
    <w:p w:rsidR="00C70505" w:rsidRPr="00C70505" w:rsidRDefault="00C70505" w:rsidP="00C70505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- в Эльбрусском районе: г. Тырныауз, пр. Эльбрусский, д. 32; 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т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елефон: 8(86638) 4-20-55.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Время приема документов: понедельник-пятница - с 8.30 до 20.00, суббота - с 9.00 до 14.00, без перерыва, выходной -  воскресенье.</w:t>
      </w:r>
    </w:p>
    <w:p w:rsidR="00C70505" w:rsidRPr="00C70505" w:rsidRDefault="00C70505" w:rsidP="00C7050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Документы, направляемые в конкурсную комиссию посредством ФГУП «Почта России», принимаются в соответствии с графиком работы почтовых отделений в муниципальных образованиях Кабардино-Балкарской Республики.</w:t>
      </w:r>
    </w:p>
    <w:p w:rsidR="00C70505" w:rsidRPr="00C70505" w:rsidRDefault="00C70505" w:rsidP="00C7050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70505" w:rsidRPr="00C70505" w:rsidRDefault="00C70505" w:rsidP="00C7050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70505" w:rsidRPr="00C70505" w:rsidRDefault="00C70505" w:rsidP="00C7050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Перечень нормативных правовых актов, регулирующих порядок проведения конкурсного отбора:</w:t>
      </w:r>
    </w:p>
    <w:p w:rsidR="00C70505" w:rsidRPr="00C70505" w:rsidRDefault="00C70505" w:rsidP="00C7050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1) постановление Правительства Кабардино-Балкарской Республики 21.02.2017 г. № 23-ПП «Об утверждении правил предоставления субсидий на оказание содействия достижению целевых показателей государственной программы Кабардино-Балкарской Республики «Развитие сельского хозяйства и регулирование рынков сельскохозяйственной продукции, сырья и продовольствия в Кабардино-Балкарской Республике»;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 xml:space="preserve">2) приказ Министерства финансов Кабардино-Балкарской Республики от 17 мая 2018 г. № 38 «Об утверждении типовых форм соглашений (договоров) о предоставлении из республиканского бюджета Кабардино-Балкарской Республики субсидии юридическим 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лицам (за исключением государственных учреждений), индивидуальным предпринимателям, физическим лицам - производителям товаров, работ, услуг»;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3) приказ Министерства сельского хозяйства Кабардино-Балкарской Республики от 29 августа 2017 г. №  63 «Об утверждении административного регламента по предоставлению государственной услуги «Предоставление грантов сельскохозяйственным потребительским кооперативам Кабардино-Балкарской Республики на финансовое обеспечение части затрат на развитие материально-технической базы</w:t>
      </w:r>
      <w:r w:rsidRPr="00C70505">
        <w:rPr>
          <w:rFonts w:ascii="Verdana" w:eastAsia="Times New Roman" w:hAnsi="Verdana" w:cs="Times New Roman"/>
          <w:color w:val="000000"/>
          <w:sz w:val="20"/>
        </w:rPr>
        <w:t>»;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</w:rPr>
        <w:t>4) приказ Министерства сельского хозяйства Кабардино-Балкарской Республики от 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29 августа 2017 г. </w:t>
      </w:r>
      <w:r w:rsidRPr="00C70505">
        <w:rPr>
          <w:rFonts w:ascii="Verdana" w:eastAsia="Times New Roman" w:hAnsi="Verdana" w:cs="Times New Roman"/>
          <w:color w:val="000000"/>
          <w:sz w:val="20"/>
        </w:rPr>
        <w:t>№ 64 «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Об утверждении Положения о Конкурсной комиссии по отбору крестьянских (фермерских) хозяйств – участников ведомственной целевой программы «Развитие сельскохозяйственных кооперативов в Кабардино-Балкарской Республике на 2015 - 2017 годы»;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5) приказ Министерства сельского хозяйства Кабардино-Балкарской Республики от 5 июня 2018 г. № 43 «О сроке представления сельскохозяйственными потребительскими кооперативам документов на участие в конкурсном отборе на предоставление грантов на финансовое обеспечение части затрат на развитие материально-технической базы».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Требования к заявителям.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Гранты предоставляются при соблюдении кооперативом следующих требований: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- срок деятельности кооператива на дату подачи заявки на конкурс должен превышать 12 месяцев с даты его регистрации;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- кооператив зарегистрирован на территории Кабардино-Балкарской Республики;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- кооператив предусматривает приобретение у членов кооператива не менее 50 процентов общего объема сельскохозяйственной продукции для заготовки и (или) сортировки, и (или) убоя, и (или) первичной переработки, и (или) охлаждения;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- кооператив обязуется осуществлять деятельность не менее 5 лет после получения гранта;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- кооператив является членом ревизионного союза сельскохозяйственных кооперативов, имеет положительное заключение ревизионного союза сельскохозяйственных кооперативов на проект по развитию материально-технической базы и представляет в Министерство ревизионное заключение по результатам своей деятельности один раз в два года (по итогам каждого финансового года);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- кооператив имеет план по развитию материально-технической базы по направлению деятельности (отрасли), определенной региональной программой, увеличению объема произведенной и реализуемой сельскохозяйственной продукции, обоснование статей расходов со сроком окупаемости не более 5 лет;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- кооператив представляет план расходов с указанием наименований приобретаемого имущества, выполняемых работ, оказываемых услуг (далее - Приобретения), их количества, цены, источников финансирования (средств гранта, собственных и заемных средств);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- кооператив обязуется оплачивать не менее 40 процентов стоимости Приобретений, указанных в плане расходов, в том числе непосредственно за счет собственных средств не менее 10 процентов;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 xml:space="preserve">- кооператив планирует создание не менее одного нового постоянного рабочего места на каждые 3 </w:t>
      </w: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млн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 xml:space="preserve"> рублей гранта в году получения гранта, но не менее одного нового постоянного рабочего места на один кооператив;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- кооператив обязуется сохранить созданные новые постоянные рабочие места в течение не менее 5 лет после получения гранта;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 xml:space="preserve">- в случае если после освоения кооперативом ранее предоставленной </w:t>
      </w: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грантовой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поддержки на развитие материально-технической базы прошло не менее одного года;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- кооператив не получает и не является получателем средств из республиканского бюджета Кабардино-Балкарской Республики в соответствии с нормативными правовыми актами Кабардино-Балкарской Республики на цели, указанные в пункте 2 Правил предоставления грантов сельскохозяйственным потребительским кооперативам КБР на финансовое обеспечение части затрат материально-технической базы, утвержденным постановлением Правительства КБР от 21 февраля 2017 г. № 23-ПП;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- в кооперативе отсутствуют: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процедуры реорганизации, ликвидации или банкротства (несостоятельности) в соответствии с законодательством Российской Федерации;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просроченная задолженность по заработной плате;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просроченная задолженность по возврату в республиканский бюджет Кабардино-Балкарской Республики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Кабардино-Балкарской Республики.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Грант кооперативу предоставляется при соблюдении следующих условий: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приобретение основных средств, не бывших в употреблении либо срок производства которых не превышает двух лет;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неотчуждение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течение пяти лет приобретаемых основных средств;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включение в неделимый фонд кооператива, потребительского общества имущества, затраты на приобретение которого представлены на получение государственной поддержки, либо имущества, приобретаемого с участием средств государственной поддержки;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выполнение показателей эффективности, установленных соглашением о предоставлении государственной поддержки.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Перечень документов.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Для участия в конкурсном отборе заявитель - руководитель кооператива подает в конкурсную комиссию по отбору сельскохозяйственных кооперативов прошитые, пронумерованные, скрепленные печатью кооператива и подписью руководителя кооператива следующие документы: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а) заявку на участие в конкурсном отборе;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б) копию свидетельства о государственной регистрации или свидетельства о постановке на учет в налоговом органе на территории Кабардино-Балкарской Республики;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в) копии учредительных документов в редакции, действующей на дату подачи документов;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г) копию документа, подтверждающего полномочия руководителя кооператива - участника конкурсного отбора;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д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) согласие членов и руководства кооператива на обработку и передачу их персональных данных;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е) копию решения общего собрания членов кооператива об утверждении программы его развития и о согласии выполнения условий получения и расходования гранта, установленных законодательством;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ж) копию программы развития кооператива;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з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) </w:t>
      </w:r>
      <w:hyperlink r:id="rId6" w:history="1">
        <w:r w:rsidRPr="00C70505">
          <w:rPr>
            <w:rFonts w:ascii="Verdana" w:eastAsia="Times New Roman" w:hAnsi="Verdana" w:cs="Times New Roman"/>
            <w:color w:val="003A76"/>
            <w:sz w:val="20"/>
            <w:u w:val="single"/>
          </w:rPr>
          <w:t>план</w:t>
        </w:r>
      </w:hyperlink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 расходов по форме согласно приложению № 2 к Правилам предоставления грантов сельскохозяйственным потребительским кооперативам КБР на финансовое обеспечение части затрат материально-технической базы, утвержденным постановлением Правительства КБР от 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br/>
        <w:t>21 февраля 2017 г. № 23-ПП;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и) копию (копии) решения (решений) общего собрания участника конкурсного отбора о порядке и условиях формирования и расходования паевого, резервного и неделимого фондов сельскохозяйственного потребительского кооператива с учетом условий предоставления и расходования гранта, установленных законодательством;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к) справку о состоянии паевого, резервного и неделимого фондов кооператива;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л) справку ревизионного союза сельскохозяйственных кооперативов о членстве участника конкурсного отбора в ревизионном союзе сельскохозяйственных кооперативов, зарегистрированных и действующих на территории Российской Федерации в соответствии с Федеральным </w:t>
      </w:r>
      <w:hyperlink r:id="rId7" w:history="1">
        <w:r w:rsidRPr="00C70505">
          <w:rPr>
            <w:rFonts w:ascii="Verdana" w:eastAsia="Times New Roman" w:hAnsi="Verdana" w:cs="Times New Roman"/>
            <w:color w:val="003A76"/>
            <w:sz w:val="20"/>
            <w:u w:val="single"/>
          </w:rPr>
          <w:t>законом</w:t>
        </w:r>
      </w:hyperlink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 от 8 декабря 1995 г. № 193-ФЗ «О сельскохозяйственной кооперации», на месяц подачи заявки;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м) копию заключения ревизионного союза сельскохозяйственных кооперативов согласно </w:t>
      </w:r>
      <w:hyperlink r:id="rId8" w:history="1">
        <w:r w:rsidRPr="00C70505">
          <w:rPr>
            <w:rFonts w:ascii="Verdana" w:eastAsia="Times New Roman" w:hAnsi="Verdana" w:cs="Times New Roman"/>
            <w:color w:val="003A76"/>
            <w:sz w:val="20"/>
            <w:u w:val="single"/>
          </w:rPr>
          <w:t>статье 33</w:t>
        </w:r>
      </w:hyperlink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Федерального закона от 8 декабря 1995 г. № 193-ФЗ «О сельскохозяйственной кооперации» по итогам периода, предшествующего году подачи заявки, - для участников конкурсного отбора, зарегистрированных до начала текущего финансового года;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н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 xml:space="preserve">) справку по состоянию на первое число месяца подачи документов об отсутствии просроченной задолженности по заработной плате, о величине среднемесячной 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заработной платы (нарастающим итогом с начала года) с указанием среднесписочной численности работников (в случае отсутствия наемных работников - справка об их отсутствии), заверенную руководителем кооператива;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 xml:space="preserve">о) документы, подтверждающие выполнение участником конкурсного отбора требований по обеспечению </w:t>
      </w: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софинансирования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 xml:space="preserve"> за счет собственных (заемных) средств не менее 40 процентов стоимости каждого наименования приобретаемого имущества, выполняемых работ, оказываемых услуг, указанных в </w:t>
      </w: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fldChar w:fldCharType="begin"/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instrText xml:space="preserve"> HYPERLINK "consultantplus://offline/ref=A6189B8DB080FE8B80CEC87CA86CD8F31470EDBCAC01B641ECB7526208A9735DB5302ED49070B4947D8AADT1M6H" </w:instrTex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fldChar w:fldCharType="separate"/>
      </w:r>
      <w:r w:rsidRPr="00C70505">
        <w:rPr>
          <w:rFonts w:ascii="Verdana" w:eastAsia="Times New Roman" w:hAnsi="Verdana" w:cs="Times New Roman"/>
          <w:color w:val="003A76"/>
          <w:sz w:val="20"/>
          <w:u w:val="single"/>
        </w:rPr>
        <w:t>плане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fldChar w:fldCharType="end"/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расходов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, а именно: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п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) выписку из расчетного счета, открытого в российской кредитной организации или учреждении Центрального банка Российской Федерации, о наличии на счете собственных средств в размере не менее 10 процентов стоимости каждого Приобретения, указанного в плане расходов;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р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) в случае если будут привлекаться заемные средства - информацию российской кредитной организации (кредитного кооператива) о готовности предоставления участнику конкурсного отбора кредита (займа) для реализации Программы развития кооператива в размере не менее 30 процентов стоимости каждого наименования приобретаемого имущества, выполняемых работ, оказываемых услуг, указанных в </w:t>
      </w:r>
      <w:proofErr w:type="spellStart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fldChar w:fldCharType="begin"/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instrText xml:space="preserve"> HYPERLINK "consultantplus://offline/ref=A6189B8DB080FE8B80CEC87CA86CD8F31470EDBCAC01B641ECB7526208A9735DB5302ED49070B4947D8AADT1M6H" </w:instrTex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fldChar w:fldCharType="separate"/>
      </w:r>
      <w:r w:rsidRPr="00C70505">
        <w:rPr>
          <w:rFonts w:ascii="Verdana" w:eastAsia="Times New Roman" w:hAnsi="Verdana" w:cs="Times New Roman"/>
          <w:color w:val="003A76"/>
          <w:sz w:val="20"/>
          <w:u w:val="single"/>
        </w:rPr>
        <w:t>плане</w:t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fldChar w:fldCharType="end"/>
      </w: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расходов</w:t>
      </w:r>
      <w:proofErr w:type="spellEnd"/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, заверенную российской кредитной организацией (кредитным кооперативом);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с) документы, подтверждающие наличие поставщиков сельскохозяйственной продукции, заинтересованных в ее заготовке и переработке участником конкурсного отбора;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т) список членов и лиц, входящих в органы управления кооператива (для участника конкурсного отбора - сельскохозяйственного потребительского кооператива);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у) документы, подтверждающие соответствие потребительского общества требованию по формированию 70 процентов выручки за счет осуществления видов деятельности, аналогичных видам деятельности сельскохозяйственных потребительских кооперативов: заготовка, хранение, переработка и сбыт сельскохозяйственной продукции.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 Руководитель кооператива одновременно с заявкой вправе по собственной инициативе представить следующие документы: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а) копии документов, подтверждающих деловую репутацию кооператива (сертификаты, грамоты, награды региональных и федеральных конкурсов, выставок);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б) копию кредитной истории членов кооператива на год подачи документов, полученную в установленном порядке;</w:t>
      </w:r>
    </w:p>
    <w:p w:rsidR="00C70505" w:rsidRPr="00C70505" w:rsidRDefault="00C70505" w:rsidP="00C705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505">
        <w:rPr>
          <w:rFonts w:ascii="Verdana" w:eastAsia="Times New Roman" w:hAnsi="Verdana" w:cs="Times New Roman"/>
          <w:color w:val="000000"/>
          <w:sz w:val="20"/>
          <w:szCs w:val="20"/>
        </w:rPr>
        <w:t>в) информацию от органов местного самоуправления, общественных организаций, иных лиц об общественной активности и ответственности членов кооператива, об их участии в мероприятиях, направленных на социально-экономическое развитие муниципального образования.</w:t>
      </w:r>
    </w:p>
    <w:p w:rsidR="00955AF3" w:rsidRDefault="00955AF3"/>
    <w:sectPr w:rsidR="0095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70505"/>
    <w:rsid w:val="00955AF3"/>
    <w:rsid w:val="00C7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0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050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C7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style11"/>
    <w:basedOn w:val="a0"/>
    <w:rsid w:val="00C70505"/>
  </w:style>
  <w:style w:type="character" w:styleId="a3">
    <w:name w:val="Hyperlink"/>
    <w:basedOn w:val="a0"/>
    <w:uiPriority w:val="99"/>
    <w:semiHidden/>
    <w:unhideWhenUsed/>
    <w:rsid w:val="00C70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189B8DB080FE8B80CED671BE0085FE127BB3B8AC05BD15B5E8093F5FA0790AF27F7796D47DBD92T7M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189B8DB080FE8B80CED671BE0085FE127BB3B8AC05BD15B5E8093F5FTAM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189B8DB080FE8B80CEC87CA86CD8F31470EDBCAC01B641ECB7526208A9735DB5302ED49070B4947D8AADT1M6H" TargetMode="External"/><Relationship Id="rId5" Type="http://schemas.openxmlformats.org/officeDocument/2006/relationships/hyperlink" Target="consultantplus://offline/ref=41ED9270B4776474EF5A871E0B5EFE80A670853D810BB8C02240326C66fFB2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2165</Words>
  <Characters>12346</Characters>
  <Application>Microsoft Office Word</Application>
  <DocSecurity>0</DocSecurity>
  <Lines>102</Lines>
  <Paragraphs>28</Paragraphs>
  <ScaleCrop>false</ScaleCrop>
  <Company>Microsoft</Company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2018-06-06T04:08:00Z</dcterms:created>
  <dcterms:modified xsi:type="dcterms:W3CDTF">2018-06-06T04:08:00Z</dcterms:modified>
</cp:coreProperties>
</file>