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A" w:rsidRDefault="0028613A" w:rsidP="0028613A">
      <w:pPr>
        <w:jc w:val="center"/>
        <w:rPr>
          <w:rFonts w:ascii="Times New Roman" w:hAnsi="Times New Roman" w:cs="Times New Roman"/>
        </w:rPr>
      </w:pPr>
      <w:r w:rsidRPr="00544EFA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539584290" r:id="rId5"/>
        </w:object>
      </w:r>
    </w:p>
    <w:p w:rsidR="0028613A" w:rsidRDefault="0028613A" w:rsidP="002861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rFonts w:ascii="Times New Roman" w:hAnsi="Times New Roman" w:cs="Times New Roman"/>
          <w:b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</w:rPr>
        <w:t xml:space="preserve">  РЕСПУБЛИКИ</w:t>
      </w:r>
    </w:p>
    <w:p w:rsidR="0028613A" w:rsidRDefault="0028613A" w:rsidP="0028613A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lang w:val="en-US"/>
        </w:rPr>
        <w:t>I</w:t>
      </w:r>
      <w:proofErr w:type="gramEnd"/>
      <w:r>
        <w:rPr>
          <w:rFonts w:ascii="Times New Roman" w:hAnsi="Times New Roman" w:cs="Times New Roman"/>
          <w:b/>
        </w:rPr>
        <w:t>ЫП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Э СОВЕТ </w:t>
      </w:r>
    </w:p>
    <w:p w:rsidR="0028613A" w:rsidRDefault="0028613A" w:rsidP="002861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КЪАБАРТ</w:t>
      </w:r>
      <w:proofErr w:type="gramStart"/>
      <w:r>
        <w:rPr>
          <w:rFonts w:ascii="Times New Roman" w:hAnsi="Times New Roman" w:cs="Times New Roman"/>
          <w:b/>
        </w:rPr>
        <w:t>Ы-</w:t>
      </w:r>
      <w:proofErr w:type="gramEnd"/>
      <w:r>
        <w:rPr>
          <w:rFonts w:ascii="Times New Roman" w:hAnsi="Times New Roman" w:cs="Times New Roman"/>
          <w:b/>
        </w:rPr>
        <w:t xml:space="preserve"> МАЛКЪАР  РЕСПУБЛИКАНЫ ПРОХЛАДНА  МУНИЦИПАЛЬНЫЙ  РАЙОНУНУ  ЯНТАРНОЕ  ЭЛ  ПОСЕЛЕНИЯСЫНЫ  ЖЕР-ЖЕРЛИ СОВЕТИ </w:t>
      </w:r>
      <w:r>
        <w:rPr>
          <w:rFonts w:ascii="Times New Roman" w:hAnsi="Times New Roman" w:cs="Times New Roman"/>
        </w:rPr>
        <w:t xml:space="preserve">               </w:t>
      </w:r>
    </w:p>
    <w:p w:rsidR="0028613A" w:rsidRDefault="0028613A" w:rsidP="0028613A">
      <w:pPr>
        <w:jc w:val="center"/>
        <w:rPr>
          <w:rFonts w:ascii="Times New Roman" w:hAnsi="Times New Roman" w:cs="Times New Roman"/>
          <w:b/>
        </w:rPr>
      </w:pPr>
      <w:r w:rsidRPr="00544EFA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544EFA"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28613A" w:rsidRDefault="0028613A" w:rsidP="0028613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361020 КБР, </w:t>
      </w:r>
      <w:proofErr w:type="spellStart"/>
      <w:r>
        <w:rPr>
          <w:rFonts w:ascii="Times New Roman" w:hAnsi="Times New Roman" w:cs="Times New Roman"/>
        </w:rPr>
        <w:t>Прохладненский</w:t>
      </w:r>
      <w:proofErr w:type="spellEnd"/>
      <w:r>
        <w:rPr>
          <w:rFonts w:ascii="Times New Roman" w:hAnsi="Times New Roman" w:cs="Times New Roman"/>
        </w:rPr>
        <w:t xml:space="preserve"> район, п. Янтарный, ул. Ленина,21, тел. 52-3-66                                  </w:t>
      </w:r>
    </w:p>
    <w:p w:rsidR="0028613A" w:rsidRDefault="0028613A" w:rsidP="0028613A">
      <w:pPr>
        <w:pStyle w:val="2"/>
        <w:tabs>
          <w:tab w:val="left" w:pos="8745"/>
        </w:tabs>
        <w:ind w:left="180" w:right="-1"/>
        <w:rPr>
          <w:rFonts w:ascii="Times New Roman" w:hAnsi="Times New Roman" w:cs="Times New Roman"/>
          <w:b/>
        </w:rPr>
      </w:pPr>
      <w:r>
        <w:rPr>
          <w:b/>
        </w:rPr>
        <w:t xml:space="preserve">   «29» сентября 2016 г.                                                                          с. п. Янтарное</w:t>
      </w:r>
      <w:r>
        <w:rPr>
          <w:b/>
          <w:bCs/>
        </w:rPr>
        <w:t xml:space="preserve">                                              </w:t>
      </w:r>
    </w:p>
    <w:p w:rsidR="0028613A" w:rsidRDefault="0028613A" w:rsidP="00286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1/3</w:t>
      </w:r>
    </w:p>
    <w:p w:rsidR="0028613A" w:rsidRDefault="0028613A" w:rsidP="002861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Избрание секретаря сессии  Совета местного самоуправления</w:t>
      </w:r>
    </w:p>
    <w:p w:rsidR="0028613A" w:rsidRDefault="0028613A" w:rsidP="002861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Янтарное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</w:t>
      </w:r>
    </w:p>
    <w:p w:rsidR="0028613A" w:rsidRDefault="0028613A" w:rsidP="00286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613A" w:rsidRDefault="0028613A" w:rsidP="00286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 г. № 131-ФЗ « Об общих принципах организации местного самоуправления в Российской Федерации»,  Законом КБР от 20.08.2003 № 74-РЗ «О выборах депутатов представительных органов местного самоуправления», Уставом сельского поселения Янтарное, Регламентом Совета местного самоуправления сельского поселения Янтарное, рассмотрев вопрос об избрании секретаря сессии Совета местного самоуправления сельского поселения Янтарное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613A" w:rsidRDefault="0028613A" w:rsidP="00286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613A" w:rsidRDefault="0028613A" w:rsidP="002861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13A" w:rsidRDefault="0028613A" w:rsidP="00286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Избрать секретарем сессии Совета местного самоуправления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срок полномочий шестого созыва, депутата Совета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Аллу Ивановну.</w:t>
      </w:r>
    </w:p>
    <w:p w:rsidR="0028613A" w:rsidRDefault="0028613A" w:rsidP="00286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обнародовать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Уставом сельского поселения Янтарное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28613A" w:rsidRDefault="0028613A" w:rsidP="0028613A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законную силу с момента его обнародования.</w:t>
      </w:r>
    </w:p>
    <w:p w:rsidR="0028613A" w:rsidRDefault="0028613A" w:rsidP="0028613A">
      <w:pPr>
        <w:ind w:firstLine="798"/>
        <w:jc w:val="both"/>
        <w:rPr>
          <w:sz w:val="28"/>
          <w:szCs w:val="28"/>
        </w:rPr>
      </w:pPr>
    </w:p>
    <w:p w:rsidR="0028613A" w:rsidRDefault="0028613A" w:rsidP="0028613A">
      <w:pPr>
        <w:pStyle w:val="31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Глава  сельского поселения 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28613A" w:rsidRDefault="0028613A" w:rsidP="0028613A">
      <w:pPr>
        <w:pStyle w:val="31"/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                       А.П. </w:t>
      </w:r>
      <w:proofErr w:type="spellStart"/>
      <w:r>
        <w:rPr>
          <w:sz w:val="24"/>
          <w:szCs w:val="24"/>
        </w:rPr>
        <w:t>Малаховский</w:t>
      </w:r>
      <w:proofErr w:type="spellEnd"/>
    </w:p>
    <w:p w:rsidR="0028613A" w:rsidRDefault="0028613A" w:rsidP="0028613A">
      <w:pPr>
        <w:pStyle w:val="31"/>
        <w:ind w:firstLine="284"/>
        <w:rPr>
          <w:sz w:val="28"/>
          <w:szCs w:val="28"/>
        </w:rPr>
      </w:pPr>
    </w:p>
    <w:p w:rsidR="0028613A" w:rsidRDefault="0028613A" w:rsidP="0028613A">
      <w:pPr>
        <w:pStyle w:val="31"/>
        <w:ind w:firstLine="284"/>
        <w:rPr>
          <w:sz w:val="28"/>
          <w:szCs w:val="28"/>
        </w:rPr>
      </w:pPr>
    </w:p>
    <w:p w:rsidR="0028613A" w:rsidRDefault="0028613A" w:rsidP="0028613A">
      <w:pPr>
        <w:pStyle w:val="31"/>
        <w:ind w:firstLine="284"/>
        <w:rPr>
          <w:sz w:val="28"/>
          <w:szCs w:val="28"/>
        </w:rPr>
      </w:pPr>
    </w:p>
    <w:p w:rsidR="0028613A" w:rsidRDefault="0028613A" w:rsidP="0028613A">
      <w:pPr>
        <w:pStyle w:val="31"/>
        <w:ind w:firstLine="284"/>
        <w:rPr>
          <w:sz w:val="28"/>
          <w:szCs w:val="28"/>
        </w:rPr>
      </w:pPr>
    </w:p>
    <w:p w:rsidR="0028613A" w:rsidRDefault="0028613A" w:rsidP="0028613A">
      <w:pPr>
        <w:pStyle w:val="31"/>
        <w:ind w:firstLine="284"/>
        <w:rPr>
          <w:sz w:val="28"/>
          <w:szCs w:val="28"/>
        </w:rPr>
      </w:pPr>
    </w:p>
    <w:p w:rsidR="0028613A" w:rsidRDefault="0028613A" w:rsidP="0028613A">
      <w:pPr>
        <w:pStyle w:val="31"/>
        <w:ind w:firstLine="284"/>
        <w:rPr>
          <w:sz w:val="28"/>
          <w:szCs w:val="28"/>
        </w:rPr>
      </w:pPr>
    </w:p>
    <w:p w:rsidR="002B17E7" w:rsidRDefault="0028613A"/>
    <w:sectPr w:rsidR="002B17E7" w:rsidSect="00D5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8613A"/>
    <w:rsid w:val="0028613A"/>
    <w:rsid w:val="00323584"/>
    <w:rsid w:val="00D5615D"/>
    <w:rsid w:val="00F5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613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8613A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28613A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8613A"/>
  </w:style>
  <w:style w:type="paragraph" w:customStyle="1" w:styleId="31">
    <w:name w:val="Основной текст с отступом 31"/>
    <w:basedOn w:val="a"/>
    <w:rsid w:val="0028613A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2">
    <w:name w:val="Основной текст с отступом 22"/>
    <w:basedOn w:val="a"/>
    <w:rsid w:val="002861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2016-11-02T06:31:00Z</dcterms:created>
  <dcterms:modified xsi:type="dcterms:W3CDTF">2016-11-02T06:32:00Z</dcterms:modified>
</cp:coreProperties>
</file>