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52374624" r:id="rId6"/>
        </w:object>
      </w:r>
    </w:p>
    <w:p w:rsidR="008517DD" w:rsidRDefault="008517DD" w:rsidP="008517D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СОВЕТ  МЕСТНОГО  САМОУПРАВЛЕНИЯ  СЕЛЬСКОГО  ПОСЕЛЕНИЯ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ПРОХЛАДНЕНСКОГО  МУНИЦИПАЛЬНОГО  РАЙОНА</w:t>
      </w:r>
    </w:p>
    <w:p w:rsidR="008517DD" w:rsidRDefault="008517DD" w:rsidP="008517D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 РЕСПУБЛИКИ</w:t>
      </w:r>
    </w:p>
    <w:p w:rsidR="008517DD" w:rsidRDefault="008517DD" w:rsidP="008517DD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Э СОВЕТ</w:t>
      </w:r>
    </w:p>
    <w:p w:rsidR="008517DD" w:rsidRDefault="008517DD" w:rsidP="008517D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517DD" w:rsidRDefault="008517DD" w:rsidP="008517D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pict>
          <v:line id="_x0000_s1030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  <w:r>
        <w:pict>
          <v:line id="_x0000_s1031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8517DD" w:rsidRDefault="008517DD" w:rsidP="008517DD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7DD" w:rsidRDefault="008517DD" w:rsidP="008517DD">
      <w:pPr>
        <w:spacing w:after="0" w:line="240" w:lineRule="auto"/>
        <w:ind w:left="54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361020, КБР, Прохладненский район, с.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, ул. Ленина, 21, тел. 8(86631)90-3-66</w:t>
      </w:r>
    </w:p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8517DD" w:rsidRDefault="008517DD" w:rsidP="008517DD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16 »  марта 2016 г.                                     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нтарное.</w:t>
      </w:r>
    </w:p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№  76/2                  </w:t>
      </w:r>
    </w:p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Кабардино-Балкарской Республики</w:t>
      </w:r>
    </w:p>
    <w:p w:rsidR="008517DD" w:rsidRDefault="008517DD" w:rsidP="00851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сессии Совета местного самоуправления сельского поселения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Янтарное Прохладненского муниципального района КБР от 22.10.2009 года</w:t>
      </w:r>
    </w:p>
    <w:p w:rsidR="008517DD" w:rsidRDefault="008517DD" w:rsidP="00851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22-3 « О земельном налоге»</w:t>
      </w:r>
    </w:p>
    <w:p w:rsidR="008517DD" w:rsidRDefault="008517DD" w:rsidP="00851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23.11.2015 года №320–ФЗ «О внесении изменений в часть вторую Налогового Кодекса РФ», Федеральным законом от 06.10.2003 г. №131 «Об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КБР:</w:t>
      </w:r>
      <w:proofErr w:type="gramEnd"/>
    </w:p>
    <w:p w:rsidR="008517DD" w:rsidRDefault="008517DD" w:rsidP="008517D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517DD" w:rsidRDefault="008517DD" w:rsidP="008517DD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pStyle w:val="ad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/>
          <w:sz w:val="28"/>
          <w:szCs w:val="28"/>
        </w:rPr>
        <w:t>сессии Совета местного самоуправления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Янтарное Прохладненского муниципального района КБР от 22.10.2009г. №22-3 «О земельном налоге» следующие изменения и дополнения:</w:t>
      </w:r>
    </w:p>
    <w:p w:rsidR="008517DD" w:rsidRDefault="008517DD" w:rsidP="008517DD">
      <w:pPr>
        <w:pStyle w:val="ad"/>
        <w:numPr>
          <w:ilvl w:val="1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 пункта 3 Решения изложить в новой редакции:</w:t>
      </w:r>
    </w:p>
    <w:p w:rsidR="008517DD" w:rsidRDefault="008517DD" w:rsidP="008517DD">
      <w:pPr>
        <w:pStyle w:val="ad"/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«3). Налогоплательщики – физические лица уплачивают налог не позднее 1 декабря года, следующего за истекшим налоговым периодом».</w:t>
      </w:r>
    </w:p>
    <w:p w:rsidR="008517DD" w:rsidRDefault="008517DD" w:rsidP="008517DD">
      <w:pPr>
        <w:pStyle w:val="ad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исполнения настоящего решения возложить на постоянно действующую комиссию по экономике, финансам, учету, торговле и бытовому обслуживанию (Гапонова С.М.).</w:t>
      </w:r>
    </w:p>
    <w:p w:rsidR="008517DD" w:rsidRDefault="008517DD" w:rsidP="008517DD">
      <w:pPr>
        <w:pStyle w:val="ad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персональной странице сельского поселения Янтарное, размещенной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prohladnenskiy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8517DD" w:rsidRDefault="008517DD" w:rsidP="008517DD">
      <w:pPr>
        <w:pStyle w:val="ad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8517DD" w:rsidRDefault="008517DD" w:rsidP="008517DD">
      <w:pPr>
        <w:pStyle w:val="ad"/>
        <w:spacing w:after="0"/>
        <w:ind w:left="0" w:firstLine="142"/>
        <w:jc w:val="both"/>
        <w:rPr>
          <w:u w:val="single"/>
        </w:rPr>
      </w:pPr>
      <w:r>
        <w:t xml:space="preserve"> </w:t>
      </w:r>
    </w:p>
    <w:p w:rsidR="008517DD" w:rsidRDefault="008517DD" w:rsidP="008517DD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8517DD" w:rsidRDefault="008517DD" w:rsidP="00851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DD" w:rsidRDefault="008517DD" w:rsidP="008517D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Прохладненского муниципального района КБР                          Л. В. Лебедев</w:t>
      </w:r>
      <w:r>
        <w:rPr>
          <w:sz w:val="28"/>
          <w:szCs w:val="28"/>
        </w:rPr>
        <w:t>а</w:t>
      </w:r>
    </w:p>
    <w:p w:rsidR="008517DD" w:rsidRDefault="008517DD" w:rsidP="008517DD">
      <w:pPr>
        <w:spacing w:after="0" w:line="240" w:lineRule="auto"/>
        <w:jc w:val="both"/>
        <w:rPr>
          <w:sz w:val="28"/>
          <w:szCs w:val="28"/>
        </w:rPr>
      </w:pPr>
    </w:p>
    <w:p w:rsidR="008517DD" w:rsidRDefault="008517DD" w:rsidP="008517DD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517DD" w:rsidRDefault="008517DD" w:rsidP="008517DD">
      <w:pPr>
        <w:spacing w:after="0" w:line="240" w:lineRule="auto"/>
        <w:jc w:val="both"/>
      </w:pPr>
    </w:p>
    <w:p w:rsidR="008517DD" w:rsidRDefault="008517DD" w:rsidP="008517DD"/>
    <w:p w:rsidR="0082383F" w:rsidRPr="008517DD" w:rsidRDefault="0082383F" w:rsidP="008517DD"/>
    <w:sectPr w:rsidR="0082383F" w:rsidRPr="008517DD" w:rsidSect="0020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3B73DD"/>
    <w:multiLevelType w:val="multilevel"/>
    <w:tmpl w:val="8592A3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7E0"/>
    <w:rsid w:val="001E2B8C"/>
    <w:rsid w:val="00205416"/>
    <w:rsid w:val="00333A4C"/>
    <w:rsid w:val="003B32D0"/>
    <w:rsid w:val="0044698E"/>
    <w:rsid w:val="004C57E0"/>
    <w:rsid w:val="004C676D"/>
    <w:rsid w:val="005968DC"/>
    <w:rsid w:val="0065373F"/>
    <w:rsid w:val="006D18A6"/>
    <w:rsid w:val="00723093"/>
    <w:rsid w:val="007E174D"/>
    <w:rsid w:val="0082383F"/>
    <w:rsid w:val="008517DD"/>
    <w:rsid w:val="008B2754"/>
    <w:rsid w:val="00B35BFC"/>
    <w:rsid w:val="00B46BE9"/>
    <w:rsid w:val="00C010B8"/>
    <w:rsid w:val="00C630E5"/>
    <w:rsid w:val="00D02D0E"/>
    <w:rsid w:val="00D77AF1"/>
    <w:rsid w:val="00DA48DB"/>
    <w:rsid w:val="00F0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16"/>
  </w:style>
  <w:style w:type="paragraph" w:styleId="1">
    <w:name w:val="heading 1"/>
    <w:basedOn w:val="a"/>
    <w:next w:val="a"/>
    <w:link w:val="10"/>
    <w:uiPriority w:val="9"/>
    <w:qFormat/>
    <w:rsid w:val="00D77A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5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C57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C57E0"/>
    <w:pPr>
      <w:spacing w:after="0" w:line="240" w:lineRule="auto"/>
    </w:pPr>
  </w:style>
  <w:style w:type="paragraph" w:customStyle="1" w:styleId="ConsPlusNonformat">
    <w:name w:val="ConsPlusNonformat"/>
    <w:rsid w:val="004C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9">
    <w:name w:val="Font Style39"/>
    <w:basedOn w:val="a0"/>
    <w:rsid w:val="004C57E0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4C57E0"/>
    <w:rPr>
      <w:b/>
      <w:bCs/>
    </w:rPr>
  </w:style>
  <w:style w:type="paragraph" w:styleId="a8">
    <w:name w:val="Body Text"/>
    <w:basedOn w:val="a"/>
    <w:link w:val="a9"/>
    <w:unhideWhenUsed/>
    <w:rsid w:val="001E2B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E2B8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link w:val="NoSpacingChar"/>
    <w:rsid w:val="001E2B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1E2B8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E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7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Без интервала Знак"/>
    <w:link w:val="a5"/>
    <w:uiPriority w:val="1"/>
    <w:locked/>
    <w:rsid w:val="00C630E5"/>
  </w:style>
  <w:style w:type="character" w:customStyle="1" w:styleId="30">
    <w:name w:val="Заголовок 3 Знак"/>
    <w:basedOn w:val="a0"/>
    <w:link w:val="3"/>
    <w:uiPriority w:val="9"/>
    <w:rsid w:val="00F06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333A4C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8517D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>OFFICE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2017-03-24T06:23:00Z</cp:lastPrinted>
  <dcterms:created xsi:type="dcterms:W3CDTF">2017-03-30T06:24:00Z</dcterms:created>
  <dcterms:modified xsi:type="dcterms:W3CDTF">2017-03-30T06:24:00Z</dcterms:modified>
</cp:coreProperties>
</file>