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87" w:rsidRDefault="005B7A87" w:rsidP="005B7A87">
      <w:pPr>
        <w:pStyle w:val="a8"/>
        <w:jc w:val="center"/>
        <w:rPr>
          <w:rFonts w:ascii="Times New Roman" w:hAnsi="Times New Roman"/>
          <w:lang w:val="en-US"/>
        </w:rPr>
      </w:pPr>
      <w:r>
        <w:rPr>
          <w:rFonts w:ascii="Times New Roman" w:eastAsia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5pt;height:52.45pt" o:ole="" fillcolor="window">
            <v:imagedata r:id="rId4" o:title=""/>
          </v:shape>
          <o:OLEObject Type="Embed" ProgID="Unknown" ShapeID="_x0000_i1025" DrawAspect="Content" ObjectID="_1588573178" r:id="rId5"/>
        </w:object>
      </w:r>
    </w:p>
    <w:p w:rsidR="005B7A87" w:rsidRDefault="005B7A87" w:rsidP="005B7A87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rFonts w:ascii="Times New Roman" w:hAnsi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РЕСПУБЛИКИ</w:t>
      </w:r>
    </w:p>
    <w:p w:rsidR="005B7A87" w:rsidRDefault="005B7A87" w:rsidP="005B7A87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rFonts w:ascii="Times New Roman" w:hAnsi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/>
          <w:b/>
          <w:sz w:val="18"/>
          <w:szCs w:val="18"/>
        </w:rPr>
        <w:t>ЫП</w:t>
      </w:r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>Э СОВЕТ</w:t>
      </w:r>
    </w:p>
    <w:p w:rsidR="005B7A87" w:rsidRDefault="005B7A87" w:rsidP="005B7A87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5B7A87" w:rsidRDefault="005B7A87" w:rsidP="005B7A87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Theme="minorHAnsi" w:hAnsiTheme="minorHAnsi" w:cstheme="minorBidi"/>
        </w:rPr>
        <w:pict>
          <v:line id="_x0000_s1026" style="position:absolute;z-index:251660288" from="27.9pt,8.35pt" to="488.75pt,8.4pt" strokeweight="2pt">
            <v:stroke startarrowwidth="narrow" startarrowlength="short" endarrowwidth="narrow" endarrowlength="short"/>
          </v:line>
        </w:pict>
      </w:r>
      <w:r>
        <w:rPr>
          <w:rFonts w:asciiTheme="minorHAnsi" w:hAnsiTheme="minorHAnsi" w:cstheme="minorBidi"/>
        </w:rPr>
        <w:pict>
          <v:line id="_x0000_s1027" style="position:absolute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5B7A87" w:rsidRDefault="005B7A87" w:rsidP="005B7A87">
      <w:pPr>
        <w:pStyle w:val="a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361020 КБР, </w:t>
      </w:r>
      <w:proofErr w:type="spellStart"/>
      <w:r>
        <w:rPr>
          <w:rFonts w:ascii="Times New Roman" w:hAnsi="Times New Roman"/>
          <w:sz w:val="18"/>
          <w:szCs w:val="18"/>
        </w:rPr>
        <w:t>Прохладненский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п. Янтарный, ул. Ленина,21, тел. 52-3-66 </w:t>
      </w:r>
    </w:p>
    <w:p w:rsidR="005B7A87" w:rsidRDefault="005B7A87" w:rsidP="005B7A87">
      <w:pPr>
        <w:pStyle w:val="a8"/>
        <w:rPr>
          <w:rFonts w:ascii="Times New Roman" w:hAnsi="Times New Roman"/>
          <w:b/>
        </w:rPr>
      </w:pPr>
    </w:p>
    <w:p w:rsidR="005B7A87" w:rsidRDefault="005B7A87" w:rsidP="005B7A87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«24» апреля    2018 г.                                                                                            с. п. Янтарное</w:t>
      </w:r>
    </w:p>
    <w:p w:rsidR="005B7A87" w:rsidRDefault="005B7A87" w:rsidP="005B7A8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7A87" w:rsidRDefault="005B7A87" w:rsidP="005B7A8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B7A87" w:rsidRDefault="005B7A87" w:rsidP="005B7A8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 № 31-1</w:t>
      </w:r>
    </w:p>
    <w:p w:rsidR="005B7A87" w:rsidRDefault="005B7A87" w:rsidP="005B7A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Янтарное</w:t>
      </w:r>
      <w:proofErr w:type="gramEnd"/>
    </w:p>
    <w:p w:rsidR="005B7A87" w:rsidRDefault="005B7A87" w:rsidP="005B7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5B7A87" w:rsidRDefault="005B7A87" w:rsidP="005B7A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A87" w:rsidRDefault="005B7A87" w:rsidP="005B7A87">
      <w:pPr>
        <w:pStyle w:val="31"/>
        <w:shd w:val="clear" w:color="auto" w:fill="auto"/>
        <w:spacing w:before="0"/>
        <w:ind w:left="240" w:right="327"/>
        <w:rPr>
          <w:b/>
          <w:sz w:val="24"/>
          <w:szCs w:val="24"/>
        </w:rPr>
      </w:pPr>
      <w:r>
        <w:rPr>
          <w:rStyle w:val="30"/>
          <w:b/>
          <w:sz w:val="24"/>
          <w:szCs w:val="24"/>
        </w:rPr>
        <w:t xml:space="preserve">О принятии проекта решения «О внесении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изменений в Устав с.п.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Прохладненского</w:t>
      </w:r>
      <w:proofErr w:type="spellEnd"/>
      <w:r>
        <w:rPr>
          <w:b/>
          <w:sz w:val="24"/>
          <w:szCs w:val="24"/>
        </w:rPr>
        <w:t xml:space="preserve"> муниципального района КБР, принятого решением Совета местного самоуправления от 18.06.2015 года №60/1» </w:t>
      </w:r>
    </w:p>
    <w:p w:rsidR="005B7A87" w:rsidRDefault="005B7A87" w:rsidP="005B7A87">
      <w:pPr>
        <w:pStyle w:val="31"/>
        <w:shd w:val="clear" w:color="auto" w:fill="auto"/>
        <w:spacing w:before="0"/>
        <w:ind w:left="240" w:right="327"/>
        <w:rPr>
          <w:b/>
          <w:sz w:val="28"/>
          <w:szCs w:val="28"/>
        </w:rPr>
      </w:pPr>
    </w:p>
    <w:p w:rsidR="005B7A87" w:rsidRDefault="005B7A87" w:rsidP="005B7A87">
      <w:pPr>
        <w:pStyle w:val="31"/>
        <w:shd w:val="clear" w:color="auto" w:fill="auto"/>
        <w:spacing w:before="0"/>
        <w:ind w:left="-540" w:right="32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В целях приведения Устава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</w:t>
      </w:r>
      <w:proofErr w:type="gramEnd"/>
      <w:r>
        <w:rPr>
          <w:sz w:val="26"/>
          <w:szCs w:val="26"/>
        </w:rPr>
        <w:t xml:space="preserve"> Республики, принятого решением Совета местного самоуправления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 Республики № 60/1 от 18.06.2015 года, в соответствие с действующим законодательством Российской Федерации и статьей 45 Устава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 Республики, Совет местного самоуправления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</w:t>
      </w:r>
      <w:proofErr w:type="gramEnd"/>
      <w:r>
        <w:rPr>
          <w:sz w:val="26"/>
          <w:szCs w:val="26"/>
        </w:rPr>
        <w:t xml:space="preserve"> Республики,</w:t>
      </w:r>
      <w:r>
        <w:rPr>
          <w:rStyle w:val="apple-converted-space"/>
          <w:color w:val="000000"/>
          <w:sz w:val="26"/>
          <w:szCs w:val="26"/>
        </w:rPr>
        <w:t xml:space="preserve">  </w:t>
      </w:r>
      <w:r>
        <w:rPr>
          <w:b/>
          <w:bCs/>
          <w:sz w:val="26"/>
          <w:szCs w:val="26"/>
        </w:rPr>
        <w:t>решил:</w:t>
      </w:r>
    </w:p>
    <w:p w:rsidR="005B7A87" w:rsidRDefault="005B7A87" w:rsidP="005B7A87">
      <w:pPr>
        <w:pStyle w:val="31"/>
        <w:shd w:val="clear" w:color="auto" w:fill="auto"/>
        <w:spacing w:before="0"/>
        <w:ind w:left="-540" w:right="327"/>
        <w:rPr>
          <w:rFonts w:asciiTheme="minorHAnsi" w:hAnsiTheme="minorHAnsi"/>
          <w:b/>
          <w:sz w:val="26"/>
          <w:szCs w:val="26"/>
        </w:rPr>
      </w:pPr>
    </w:p>
    <w:p w:rsidR="005B7A87" w:rsidRDefault="005B7A87" w:rsidP="005B7A87">
      <w:pPr>
        <w:pStyle w:val="western"/>
        <w:spacing w:beforeAutospacing="0" w:after="202" w:afterAutospacing="0"/>
        <w:ind w:left="-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1.Внести следующие изменения и дополнения  в Устав сельского поселения Янтарное </w:t>
      </w:r>
      <w:proofErr w:type="spellStart"/>
      <w:r>
        <w:rPr>
          <w:color w:val="000000"/>
          <w:sz w:val="26"/>
          <w:szCs w:val="26"/>
        </w:rPr>
        <w:t>Прохладненского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color w:val="000000"/>
          <w:sz w:val="26"/>
          <w:szCs w:val="26"/>
        </w:rPr>
        <w:t>Кабардино</w:t>
      </w:r>
      <w:proofErr w:type="spellEnd"/>
      <w:r>
        <w:rPr>
          <w:color w:val="000000"/>
          <w:sz w:val="26"/>
          <w:szCs w:val="26"/>
        </w:rPr>
        <w:t xml:space="preserve"> – Балкарской</w:t>
      </w:r>
      <w:proofErr w:type="gramEnd"/>
      <w:r>
        <w:rPr>
          <w:color w:val="000000"/>
          <w:sz w:val="26"/>
          <w:szCs w:val="26"/>
        </w:rPr>
        <w:t xml:space="preserve"> Республики:</w:t>
      </w:r>
    </w:p>
    <w:p w:rsidR="005B7A87" w:rsidRDefault="005B7A87" w:rsidP="005B7A87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1.1.  пункт 12) части первой статьи 9 «Права органов местного самоуправления сельского поселения Янтарное на решение вопросов, не отнесённых к вопросам местного значения поселения» Устава исключить.</w:t>
      </w:r>
      <w:proofErr w:type="gramEnd"/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</w:p>
    <w:p w:rsidR="005B7A87" w:rsidRDefault="005B7A87" w:rsidP="005B7A87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1.2. Часть 1 статьи 3 «Основные термины и понятия» Устава дополнить одиннадцатым абзацем следующего содержания:</w:t>
      </w:r>
    </w:p>
    <w:p w:rsidR="005B7A87" w:rsidRDefault="005B7A87" w:rsidP="005B7A87">
      <w:pPr>
        <w:pStyle w:val="msobodytextindentcxsplast"/>
        <w:ind w:left="-540"/>
        <w:contextualSpacing/>
        <w:jc w:val="both"/>
        <w:rPr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правила благоустройства территории сельского поселения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</w:t>
      </w:r>
      <w:r>
        <w:rPr>
          <w:rFonts w:ascii="Arial" w:hAnsi="Arial" w:cs="Arial"/>
          <w:i/>
          <w:color w:val="000000"/>
          <w:shd w:val="clear" w:color="auto" w:fill="FFFFFF"/>
        </w:rPr>
        <w:lastRenderedPageBreak/>
        <w:t xml:space="preserve">нормативных правовых актов Кабардино-Балкарской Республики требования к благоустройству и элементам благоустройства территории сельского поселения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Янтарное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, перечень мероприятий по благоустройству территории сельского поселения, порядок и периодичность их проведения;</w:t>
      </w:r>
    </w:p>
    <w:p w:rsidR="005B7A87" w:rsidRDefault="005B7A87" w:rsidP="005B7A87">
      <w:pPr>
        <w:pStyle w:val="msobodytextindentcxsplast"/>
        <w:ind w:left="-540"/>
        <w:contextualSpacing/>
        <w:jc w:val="both"/>
        <w:rPr>
          <w:sz w:val="26"/>
          <w:szCs w:val="26"/>
        </w:rPr>
      </w:pPr>
    </w:p>
    <w:p w:rsidR="005B7A87" w:rsidRDefault="005B7A87" w:rsidP="005B7A87">
      <w:pPr>
        <w:pStyle w:val="msobodytextindentcxsplast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пункт 4 статьи 5 «Наименование и территория сельского поселения» Устава изложить в новой редакции:</w:t>
      </w:r>
    </w:p>
    <w:p w:rsidR="005B7A87" w:rsidRDefault="005B7A87" w:rsidP="005B7A87">
      <w:pPr>
        <w:pStyle w:val="msobodytextindentcxsplast"/>
        <w:ind w:left="-540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5B7A87" w:rsidRDefault="005B7A87" w:rsidP="005B7A87">
      <w:pPr>
        <w:pStyle w:val="msobodytextindentcxsplastcxsplast"/>
        <w:ind w:left="-540"/>
        <w:contextualSpacing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>4. Территорию поселения составляют исторически сложившиеся земли населенных пунктов: 1) село Янтарное, 2) с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.К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омсомольское и прилегающие к ним земли общего пользования, территории традиционного природопользования населения сельского поселения, земли рекреационного назначения, земли для развития поселения;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пункт 9) статьи 8 «Вопросы местного значения сельского поселения </w:t>
      </w:r>
      <w:proofErr w:type="gramStart"/>
      <w:r>
        <w:rPr>
          <w:sz w:val="26"/>
          <w:szCs w:val="26"/>
        </w:rPr>
        <w:t>Янтарное</w:t>
      </w:r>
      <w:proofErr w:type="gramEnd"/>
      <w:r>
        <w:rPr>
          <w:sz w:val="26"/>
          <w:szCs w:val="26"/>
        </w:rPr>
        <w:t>» изложить в новой редакции: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17) утверждение правил благоустройства территории поселения, осуществление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контроля за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 В статье 21 «Публичные слушания» Устава: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1.5.1.Наименование статьи 21 «Публичные слушания»  изложить в новой редакции: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«Публичные слушания, общественные обсуждения»;</w:t>
      </w:r>
      <w:proofErr w:type="gramEnd"/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1.5.2. часть 3 дополнить пунктом 2.1) следующего содержания:</w:t>
      </w:r>
      <w:proofErr w:type="gramEnd"/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2.1) проект стратегии социально-экономического развития сельского поселения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Янтарное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>;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1.5.3. пункт 3) части 3  исключить;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1.5.4. часть 4 изложить в новой редакции: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4.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Порядок организации и проведения публичных слушаний по проектам и вопросам, указанным в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hyperlink r:id="rId6" w:anchor="dst100329" w:history="1">
        <w:r>
          <w:rPr>
            <w:rStyle w:val="a3"/>
            <w:rFonts w:ascii="Arial" w:hAnsi="Arial" w:cs="Arial"/>
            <w:i/>
            <w:shd w:val="clear" w:color="auto" w:fill="FFFFFF"/>
          </w:rPr>
          <w:t>части 3</w:t>
        </w:r>
      </w:hyperlink>
      <w:r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hd w:val="clear" w:color="auto" w:fill="FFFFFF"/>
        </w:rPr>
        <w:t>настоящей статьи, определяется уставом сельского поселения Янтарное и нормативными правовыми актами Совета местного самоуправления сельского поселения Янтарное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жителей сельского поселения Янтарное, опубликование (обнародование) результатов публичных слушаний, включая мотивированное обоснование принятых решений.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1.5.5. дополнить частью 5 следующего содержания:</w:t>
      </w:r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i/>
          <w:color w:val="000000"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t xml:space="preserve">5.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  <w:r>
        <w:rPr>
          <w:rFonts w:ascii="Arial" w:hAnsi="Arial" w:cs="Arial"/>
          <w:i/>
          <w:color w:val="000000"/>
          <w:shd w:val="clear" w:color="auto" w:fill="FFFFFF"/>
        </w:rPr>
        <w:lastRenderedPageBreak/>
        <w:t>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i/>
          <w:color w:val="000000"/>
          <w:shd w:val="clear" w:color="auto" w:fill="FFFFFF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местного самоуправления сельского поселения Янтарное с учетом положений законодательства о градостроительной деятельности.</w:t>
      </w:r>
      <w:proofErr w:type="gramEnd"/>
    </w:p>
    <w:p w:rsidR="005B7A87" w:rsidRDefault="005B7A87" w:rsidP="005B7A87">
      <w:pPr>
        <w:pStyle w:val="western"/>
        <w:spacing w:before="0" w:beforeAutospacing="0" w:after="0" w:afterAutospacing="0"/>
        <w:ind w:left="-540"/>
        <w:jc w:val="both"/>
        <w:rPr>
          <w:sz w:val="26"/>
          <w:szCs w:val="26"/>
        </w:rPr>
      </w:pPr>
    </w:p>
    <w:p w:rsidR="005B7A87" w:rsidRDefault="005B7A87" w:rsidP="005B7A87">
      <w:pPr>
        <w:pStyle w:val="af"/>
        <w:spacing w:line="240" w:lineRule="auto"/>
        <w:ind w:left="-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В статье 29 «Полномочия Совета местного самоуправления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>» Устава:</w:t>
      </w:r>
    </w:p>
    <w:p w:rsidR="005B7A87" w:rsidRDefault="005B7A87" w:rsidP="005B7A87">
      <w:pPr>
        <w:pStyle w:val="af"/>
        <w:spacing w:line="240" w:lineRule="auto"/>
        <w:ind w:left="-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1.6.1. пункт 4) части 1 изложить в новой редакции:</w:t>
      </w:r>
    </w:p>
    <w:p w:rsidR="005B7A87" w:rsidRDefault="005B7A87" w:rsidP="005B7A87">
      <w:pPr>
        <w:pStyle w:val="af"/>
        <w:spacing w:line="240" w:lineRule="auto"/>
        <w:ind w:left="-54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         4) утверждение стратегии социально-экономического развития сельского поселения Янтарное;</w:t>
      </w:r>
    </w:p>
    <w:p w:rsidR="005B7A87" w:rsidRDefault="005B7A87" w:rsidP="005B7A87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1.6.2. часть 1 дополнить пунктом 16) следующего содержания:</w:t>
      </w:r>
      <w:proofErr w:type="gramEnd"/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i/>
          <w:sz w:val="26"/>
          <w:szCs w:val="26"/>
        </w:rPr>
        <w:t xml:space="preserve">         16) </w:t>
      </w:r>
      <w:r>
        <w:rPr>
          <w:rFonts w:ascii="Arial" w:hAnsi="Arial" w:cs="Arial"/>
          <w:i/>
          <w:color w:val="000000"/>
          <w:shd w:val="clear" w:color="auto" w:fill="FFFFFF"/>
        </w:rPr>
        <w:t>утверждение правил благоустройства территории сельского поселения Янтарное;</w:t>
      </w:r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i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1.6.3. пункт 16) части 1 </w:t>
      </w:r>
      <w:r>
        <w:rPr>
          <w:sz w:val="26"/>
          <w:szCs w:val="26"/>
        </w:rPr>
        <w:t>считать пунктом 17).</w:t>
      </w:r>
      <w:proofErr w:type="gramEnd"/>
    </w:p>
    <w:p w:rsidR="005B7A87" w:rsidRDefault="005B7A87" w:rsidP="005B7A87">
      <w:pPr>
        <w:pStyle w:val="msobodytextindentcxspmiddlecxspmiddle"/>
        <w:jc w:val="both"/>
        <w:rPr>
          <w:color w:val="000000"/>
          <w:sz w:val="26"/>
          <w:szCs w:val="26"/>
          <w:shd w:val="clear" w:color="auto" w:fill="FFFFFF"/>
        </w:rPr>
      </w:pPr>
    </w:p>
    <w:p w:rsidR="005B7A87" w:rsidRDefault="005B7A87" w:rsidP="005B7A87">
      <w:pPr>
        <w:pStyle w:val="msobodytextindentcxspmiddle"/>
        <w:ind w:left="-540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1.7. Дополнить главу 6 «Муниципальные правовые акты» статьёй 46.1. «</w:t>
      </w:r>
      <w:r>
        <w:rPr>
          <w:bCs/>
          <w:color w:val="000000"/>
          <w:sz w:val="26"/>
          <w:szCs w:val="26"/>
          <w:shd w:val="clear" w:color="auto" w:fill="FFFFFF"/>
        </w:rPr>
        <w:t>Содержание правил благоустройства территории сельского поселения Янтарное» следующего содержания: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Style w:val="blk"/>
          <w:rFonts w:ascii="Arial" w:hAnsi="Arial" w:cs="Arial"/>
          <w:i/>
          <w:color w:val="000000"/>
          <w:szCs w:val="24"/>
        </w:rPr>
        <w:t>1. Правила благоустройства территории сельского поселения Янтарное утверждаются Советом местного самоуправления сельского поселения Янтарное.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0" w:name="dst795"/>
      <w:bookmarkEnd w:id="0"/>
      <w:r>
        <w:rPr>
          <w:rStyle w:val="blk"/>
          <w:rFonts w:ascii="Arial" w:hAnsi="Arial" w:cs="Arial"/>
          <w:i/>
          <w:color w:val="000000"/>
          <w:szCs w:val="24"/>
        </w:rPr>
        <w:t>2. Правила благоустройства территории с.п</w:t>
      </w:r>
      <w:proofErr w:type="gramStart"/>
      <w:r>
        <w:rPr>
          <w:rStyle w:val="blk"/>
          <w:rFonts w:ascii="Arial" w:hAnsi="Arial" w:cs="Arial"/>
          <w:i/>
          <w:color w:val="000000"/>
          <w:szCs w:val="24"/>
        </w:rPr>
        <w:t>.Я</w:t>
      </w:r>
      <w:proofErr w:type="gramEnd"/>
      <w:r>
        <w:rPr>
          <w:rStyle w:val="blk"/>
          <w:rFonts w:ascii="Arial" w:hAnsi="Arial" w:cs="Arial"/>
          <w:i/>
          <w:color w:val="000000"/>
          <w:szCs w:val="24"/>
        </w:rPr>
        <w:t>нтарное могут регулировать вопросы: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" w:name="dst796"/>
      <w:bookmarkEnd w:id="1"/>
      <w:r>
        <w:rPr>
          <w:rStyle w:val="blk"/>
          <w:rFonts w:ascii="Arial" w:hAnsi="Arial" w:cs="Arial"/>
          <w:i/>
          <w:color w:val="000000"/>
          <w:szCs w:val="24"/>
        </w:rPr>
        <w:t>1) содержания территорий общего пользования и порядка пользования такими территориями;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2" w:name="dst797"/>
      <w:bookmarkEnd w:id="2"/>
      <w:r>
        <w:rPr>
          <w:rStyle w:val="blk"/>
          <w:rFonts w:ascii="Arial" w:hAnsi="Arial" w:cs="Arial"/>
          <w:i/>
          <w:color w:val="000000"/>
          <w:szCs w:val="24"/>
        </w:rPr>
        <w:t>2) внешнего вида фасадов и ограждающих конструкций зданий, строений, сооружений;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3" w:name="dst798"/>
      <w:bookmarkEnd w:id="3"/>
      <w:r>
        <w:rPr>
          <w:rStyle w:val="blk"/>
          <w:rFonts w:ascii="Arial" w:hAnsi="Arial" w:cs="Arial"/>
          <w:i/>
          <w:color w:val="000000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4" w:name="dst799"/>
      <w:bookmarkEnd w:id="4"/>
      <w:r>
        <w:rPr>
          <w:rStyle w:val="blk"/>
          <w:rFonts w:ascii="Arial" w:hAnsi="Arial" w:cs="Arial"/>
          <w:i/>
          <w:color w:val="000000"/>
          <w:szCs w:val="24"/>
        </w:rPr>
        <w:t>4) организации освещения территории сельского поселения, включая архитектурную подсветку зданий, строений, сооружений;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5" w:name="dst800"/>
      <w:bookmarkEnd w:id="5"/>
      <w:r>
        <w:rPr>
          <w:rStyle w:val="blk"/>
          <w:rFonts w:ascii="Arial" w:hAnsi="Arial" w:cs="Arial"/>
          <w:i/>
          <w:color w:val="000000"/>
          <w:szCs w:val="24"/>
        </w:rPr>
        <w:t xml:space="preserve">5) организации озеленения территории сельского поселения, включая порядок создания, содержания, восстановления и </w:t>
      </w:r>
      <w:proofErr w:type="gramStart"/>
      <w:r>
        <w:rPr>
          <w:rStyle w:val="blk"/>
          <w:rFonts w:ascii="Arial" w:hAnsi="Arial" w:cs="Arial"/>
          <w:i/>
          <w:color w:val="000000"/>
          <w:szCs w:val="24"/>
        </w:rPr>
        <w:t>охраны</w:t>
      </w:r>
      <w:proofErr w:type="gramEnd"/>
      <w:r>
        <w:rPr>
          <w:rStyle w:val="blk"/>
          <w:rFonts w:ascii="Arial" w:hAnsi="Arial" w:cs="Arial"/>
          <w:i/>
          <w:color w:val="000000"/>
          <w:szCs w:val="24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6" w:name="dst801"/>
      <w:bookmarkEnd w:id="6"/>
      <w:r>
        <w:rPr>
          <w:rStyle w:val="blk"/>
          <w:rFonts w:ascii="Arial" w:hAnsi="Arial" w:cs="Arial"/>
          <w:i/>
          <w:color w:val="000000"/>
          <w:szCs w:val="24"/>
        </w:rPr>
        <w:t>6) размещения информации на территории сельского поселения, в том числе установки указателей с наименованиями улиц и номерами домов, вывесок;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7" w:name="dst802"/>
      <w:bookmarkEnd w:id="7"/>
      <w:r>
        <w:rPr>
          <w:rStyle w:val="blk"/>
          <w:rFonts w:ascii="Arial" w:hAnsi="Arial" w:cs="Arial"/>
          <w:i/>
          <w:color w:val="000000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8" w:name="dst803"/>
      <w:bookmarkEnd w:id="8"/>
      <w:r>
        <w:rPr>
          <w:rStyle w:val="blk"/>
          <w:rFonts w:ascii="Arial" w:hAnsi="Arial" w:cs="Arial"/>
          <w:i/>
          <w:color w:val="000000"/>
          <w:szCs w:val="24"/>
        </w:rPr>
        <w:t>8) организации пешеходных коммуникаций, в том числе тротуаров, аллей, дорожек, тропинок;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9" w:name="dst804"/>
      <w:bookmarkEnd w:id="9"/>
      <w:r>
        <w:rPr>
          <w:rStyle w:val="blk"/>
          <w:rFonts w:ascii="Arial" w:hAnsi="Arial" w:cs="Arial"/>
          <w:i/>
          <w:color w:val="000000"/>
          <w:szCs w:val="24"/>
        </w:rPr>
        <w:lastRenderedPageBreak/>
        <w:t xml:space="preserve">9) обустройства территории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>
        <w:rPr>
          <w:rStyle w:val="blk"/>
          <w:rFonts w:ascii="Arial" w:hAnsi="Arial" w:cs="Arial"/>
          <w:i/>
          <w:color w:val="000000"/>
          <w:szCs w:val="24"/>
        </w:rPr>
        <w:t>маломобильных</w:t>
      </w:r>
      <w:proofErr w:type="spellEnd"/>
      <w:r>
        <w:rPr>
          <w:rStyle w:val="blk"/>
          <w:rFonts w:ascii="Arial" w:hAnsi="Arial" w:cs="Arial"/>
          <w:i/>
          <w:color w:val="000000"/>
          <w:szCs w:val="24"/>
        </w:rPr>
        <w:t xml:space="preserve"> групп населения;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0" w:name="dst805"/>
      <w:bookmarkEnd w:id="10"/>
      <w:r>
        <w:rPr>
          <w:rStyle w:val="blk"/>
          <w:rFonts w:ascii="Arial" w:hAnsi="Arial" w:cs="Arial"/>
          <w:i/>
          <w:color w:val="000000"/>
          <w:szCs w:val="24"/>
        </w:rPr>
        <w:t>10) уборки территории сельского поселения, в том числе в зимний период;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1" w:name="dst806"/>
      <w:bookmarkEnd w:id="11"/>
      <w:r>
        <w:rPr>
          <w:rStyle w:val="blk"/>
          <w:rFonts w:ascii="Arial" w:hAnsi="Arial" w:cs="Arial"/>
          <w:i/>
          <w:color w:val="000000"/>
          <w:szCs w:val="24"/>
        </w:rPr>
        <w:t>11) организации стоков ливневых вод;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2" w:name="dst807"/>
      <w:bookmarkEnd w:id="12"/>
      <w:r>
        <w:rPr>
          <w:rStyle w:val="blk"/>
          <w:rFonts w:ascii="Arial" w:hAnsi="Arial" w:cs="Arial"/>
          <w:i/>
          <w:color w:val="000000"/>
          <w:szCs w:val="24"/>
        </w:rPr>
        <w:t>12) порядка проведения земляных работ;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3" w:name="dst810"/>
      <w:bookmarkEnd w:id="13"/>
      <w:r>
        <w:rPr>
          <w:rStyle w:val="blk"/>
          <w:rFonts w:ascii="Arial" w:hAnsi="Arial" w:cs="Arial"/>
          <w:i/>
          <w:color w:val="000000"/>
          <w:szCs w:val="24"/>
        </w:rPr>
        <w:t>13) праздничного оформления территории сельского поселения;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4" w:name="dst811"/>
      <w:bookmarkEnd w:id="14"/>
      <w:r>
        <w:rPr>
          <w:rStyle w:val="blk"/>
          <w:rFonts w:ascii="Arial" w:hAnsi="Arial" w:cs="Arial"/>
          <w:i/>
          <w:color w:val="000000"/>
          <w:szCs w:val="24"/>
        </w:rPr>
        <w:t>14) порядка участия граждан и организаций в реализации мероприятий по благоустройству территории сельского поселения;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15" w:name="dst812"/>
      <w:bookmarkEnd w:id="15"/>
      <w:r>
        <w:rPr>
          <w:rStyle w:val="blk"/>
          <w:rFonts w:ascii="Arial" w:hAnsi="Arial" w:cs="Arial"/>
          <w:i/>
          <w:color w:val="000000"/>
          <w:szCs w:val="24"/>
        </w:rPr>
        <w:t xml:space="preserve">15) осуществления </w:t>
      </w:r>
      <w:proofErr w:type="gramStart"/>
      <w:r>
        <w:rPr>
          <w:rStyle w:val="blk"/>
          <w:rFonts w:ascii="Arial" w:hAnsi="Arial" w:cs="Arial"/>
          <w:i/>
          <w:color w:val="000000"/>
          <w:szCs w:val="24"/>
        </w:rPr>
        <w:t>контроля за</w:t>
      </w:r>
      <w:proofErr w:type="gramEnd"/>
      <w:r>
        <w:rPr>
          <w:rStyle w:val="blk"/>
          <w:rFonts w:ascii="Arial" w:hAnsi="Arial" w:cs="Arial"/>
          <w:i/>
          <w:color w:val="000000"/>
          <w:szCs w:val="24"/>
        </w:rPr>
        <w:t xml:space="preserve"> соблюдением правил благоустройства территории сельского поселения.</w:t>
      </w:r>
    </w:p>
    <w:p w:rsidR="005B7A87" w:rsidRDefault="005B7A87" w:rsidP="005B7A87">
      <w:pPr>
        <w:shd w:val="clear" w:color="auto" w:fill="FFFFFF"/>
        <w:spacing w:after="0" w:line="290" w:lineRule="atLeast"/>
        <w:ind w:firstLine="544"/>
        <w:jc w:val="both"/>
        <w:rPr>
          <w:rStyle w:val="blk"/>
          <w:rFonts w:ascii="Arial" w:hAnsi="Arial" w:cs="Arial"/>
        </w:rPr>
      </w:pPr>
      <w:bookmarkStart w:id="16" w:name="dst813"/>
      <w:bookmarkEnd w:id="16"/>
      <w:r>
        <w:rPr>
          <w:rStyle w:val="blk"/>
          <w:rFonts w:ascii="Arial" w:hAnsi="Arial" w:cs="Arial"/>
          <w:i/>
          <w:color w:val="000000"/>
          <w:szCs w:val="24"/>
        </w:rPr>
        <w:t>3. Законом Кабардино-Балкарской Республики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5B7A87" w:rsidRDefault="005B7A87" w:rsidP="005B7A87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5B7A87" w:rsidRDefault="005B7A87" w:rsidP="005B7A87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Дополнить главу 7 «Экономическая основа местного самоуправления» статьёй 58.1. «Средства самообложения граждан» следующего содержания:</w:t>
      </w:r>
    </w:p>
    <w:p w:rsidR="005B7A87" w:rsidRDefault="005B7A87" w:rsidP="005B7A87">
      <w:pPr>
        <w:shd w:val="clear" w:color="auto" w:fill="FFFFFF"/>
        <w:spacing w:after="0" w:line="290" w:lineRule="atLeast"/>
        <w:ind w:hanging="540"/>
        <w:jc w:val="both"/>
        <w:rPr>
          <w:rFonts w:ascii="Times New Roman" w:hAnsi="Times New Roman"/>
          <w:i/>
          <w:color w:val="000000"/>
        </w:rPr>
      </w:pPr>
    </w:p>
    <w:p w:rsidR="005B7A87" w:rsidRDefault="005B7A87" w:rsidP="005B7A87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Style w:val="blk"/>
          <w:rFonts w:ascii="Arial" w:hAnsi="Arial" w:cs="Arial"/>
          <w:i/>
          <w:color w:val="000000"/>
          <w:szCs w:val="24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сельского поселения Янтарное, за исключением отдельных категорий граждан, численность которых не может превышать 30 процентов от общего числа жителей сельского поселения Янтарное и для которых размер платежей может быть уменьшен.</w:t>
      </w:r>
    </w:p>
    <w:p w:rsidR="005B7A87" w:rsidRDefault="005B7A87" w:rsidP="005B7A87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</w:rPr>
      </w:pPr>
      <w:bookmarkStart w:id="17" w:name="dst777"/>
      <w:bookmarkEnd w:id="17"/>
      <w:r>
        <w:rPr>
          <w:rStyle w:val="blk"/>
          <w:rFonts w:ascii="Arial" w:hAnsi="Arial" w:cs="Arial"/>
          <w:i/>
          <w:color w:val="000000"/>
          <w:szCs w:val="24"/>
        </w:rPr>
        <w:t xml:space="preserve">2. Вопросы введения и </w:t>
      </w:r>
      <w:proofErr w:type="gramStart"/>
      <w:r>
        <w:rPr>
          <w:rStyle w:val="blk"/>
          <w:rFonts w:ascii="Arial" w:hAnsi="Arial" w:cs="Arial"/>
          <w:i/>
          <w:color w:val="000000"/>
          <w:szCs w:val="24"/>
        </w:rPr>
        <w:t>использования</w:t>
      </w:r>
      <w:proofErr w:type="gramEnd"/>
      <w:r>
        <w:rPr>
          <w:rStyle w:val="blk"/>
          <w:rFonts w:ascii="Arial" w:hAnsi="Arial" w:cs="Arial"/>
          <w:i/>
          <w:color w:val="000000"/>
          <w:szCs w:val="24"/>
        </w:rPr>
        <w:t xml:space="preserve"> указанных в</w:t>
      </w:r>
      <w:r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hyperlink r:id="rId7" w:anchor="dst776" w:history="1">
        <w:r>
          <w:rPr>
            <w:rStyle w:val="a3"/>
            <w:rFonts w:ascii="Arial" w:hAnsi="Arial" w:cs="Arial"/>
            <w:i/>
            <w:sz w:val="24"/>
            <w:szCs w:val="24"/>
          </w:rPr>
          <w:t>части 1</w:t>
        </w:r>
      </w:hyperlink>
      <w:r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>
        <w:rPr>
          <w:rStyle w:val="blk"/>
          <w:rFonts w:ascii="Arial" w:hAnsi="Arial" w:cs="Arial"/>
          <w:i/>
          <w:color w:val="000000"/>
          <w:szCs w:val="24"/>
        </w:rPr>
        <w:t>настоящей статьи разовых платежей граждан решаются на местном референдуме, в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населенном пункте, входящем в состав поселения, вопросы введения и использования средств самообложения граждан на территории данного населенного пункта -</w:t>
      </w:r>
      <w:r>
        <w:rPr>
          <w:rStyle w:val="blk"/>
          <w:rFonts w:ascii="Arial" w:hAnsi="Arial" w:cs="Arial"/>
          <w:i/>
          <w:color w:val="000000"/>
          <w:szCs w:val="24"/>
        </w:rPr>
        <w:t xml:space="preserve"> на сходе граждан.</w:t>
      </w:r>
    </w:p>
    <w:p w:rsidR="005B7A87" w:rsidRDefault="005B7A87" w:rsidP="005B7A87">
      <w:pPr>
        <w:shd w:val="clear" w:color="auto" w:fill="FFFFFF"/>
        <w:spacing w:line="290" w:lineRule="atLeast"/>
        <w:ind w:hanging="540"/>
        <w:jc w:val="both"/>
        <w:rPr>
          <w:rStyle w:val="blk"/>
          <w:color w:val="000000"/>
          <w:sz w:val="26"/>
          <w:szCs w:val="26"/>
        </w:rPr>
      </w:pPr>
      <w:r>
        <w:rPr>
          <w:rStyle w:val="blk"/>
          <w:color w:val="000000"/>
          <w:sz w:val="26"/>
          <w:szCs w:val="26"/>
        </w:rPr>
        <w:t xml:space="preserve">1.9. часть 9 статьи 35 «Глава сельского поселения </w:t>
      </w:r>
      <w:proofErr w:type="gramStart"/>
      <w:r>
        <w:rPr>
          <w:rStyle w:val="blk"/>
          <w:color w:val="000000"/>
          <w:sz w:val="26"/>
          <w:szCs w:val="26"/>
        </w:rPr>
        <w:t>Янтарное</w:t>
      </w:r>
      <w:proofErr w:type="gramEnd"/>
      <w:r>
        <w:rPr>
          <w:rStyle w:val="blk"/>
          <w:color w:val="000000"/>
          <w:sz w:val="26"/>
          <w:szCs w:val="26"/>
        </w:rPr>
        <w:t>» изложить в новой редакции:</w:t>
      </w:r>
    </w:p>
    <w:p w:rsidR="005B7A87" w:rsidRDefault="005B7A87" w:rsidP="005B7A87">
      <w:pPr>
        <w:shd w:val="clear" w:color="auto" w:fill="FFFFFF"/>
        <w:spacing w:line="290" w:lineRule="atLeast"/>
        <w:ind w:left="-54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9. В случае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если глава сельского поселения Янтарное, полномочия которого прекращены досрочно на основании правового акта Главы Кабардино-Балкарской Республики об отрешении от должности главы сельского поселения Янтарное либо на основании решения представительного органа сельского поселения Янтарное об удалении главы сельского поселения Янтарное в отставку, обжалует данные правовой акт или решение в судебном порядке, Совет местного самоуправления сельского поселения Янтарное не вправе принимать решение об избрании главы сельского поселения, избираемого представительным органом сельского поселения Янтарное из своего состава, до вступления решения суда в законную силу.</w:t>
      </w:r>
    </w:p>
    <w:p w:rsidR="005B7A87" w:rsidRDefault="005B7A87" w:rsidP="005B7A87">
      <w:pPr>
        <w:pStyle w:val="msobodytextindent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1.10. В статье 9 «Полномочия органов местного самоуправления по решению вопросов местного значения»:</w:t>
      </w:r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1.10.1. дополнить часть 1  пунктом 4.4) следующего содержания:</w:t>
      </w:r>
      <w:proofErr w:type="gramEnd"/>
    </w:p>
    <w:p w:rsidR="005B7A87" w:rsidRDefault="005B7A87" w:rsidP="005B7A87">
      <w:pPr>
        <w:pStyle w:val="msobodytextindentcxspmiddlecxspmiddle"/>
        <w:jc w:val="both"/>
        <w:rPr>
          <w:rFonts w:ascii="Arial" w:hAnsi="Arial" w:cs="Arial"/>
          <w:i/>
          <w:color w:val="000000"/>
          <w:shd w:val="clear" w:color="auto" w:fill="FFFFFF"/>
        </w:rPr>
      </w:pPr>
    </w:p>
    <w:p w:rsidR="005B7A87" w:rsidRDefault="005B7A87" w:rsidP="005B7A87">
      <w:pPr>
        <w:pStyle w:val="msobodytextindentcxspmiddlecxspmiddle"/>
        <w:jc w:val="both"/>
        <w:rPr>
          <w:i/>
          <w:sz w:val="26"/>
          <w:szCs w:val="26"/>
        </w:rPr>
      </w:pPr>
      <w:r>
        <w:rPr>
          <w:rFonts w:ascii="Arial" w:hAnsi="Arial" w:cs="Arial"/>
          <w:i/>
          <w:color w:val="000000"/>
          <w:shd w:val="clear" w:color="auto" w:fill="FFFFFF"/>
        </w:rPr>
        <w:lastRenderedPageBreak/>
        <w:t>4.4) полномочиями в сфере стратегического планирования, предусмотренными Федеральным</w:t>
      </w:r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i/>
            <w:shd w:val="clear" w:color="auto" w:fill="FFFFFF"/>
          </w:rPr>
          <w:t>законом</w:t>
        </w:r>
      </w:hyperlink>
      <w:r>
        <w:rPr>
          <w:rStyle w:val="apple-converted-space"/>
          <w:rFonts w:ascii="Arial" w:hAnsi="Arial" w:cs="Arial"/>
          <w:i/>
          <w:color w:val="000000"/>
          <w:shd w:val="clear" w:color="auto" w:fill="FFFFFF"/>
        </w:rPr>
        <w:t> </w:t>
      </w:r>
      <w:r>
        <w:rPr>
          <w:rFonts w:ascii="Arial" w:hAnsi="Arial" w:cs="Arial"/>
          <w:i/>
          <w:color w:val="000000"/>
          <w:shd w:val="clear" w:color="auto" w:fill="FFFFFF"/>
        </w:rPr>
        <w:t>от 28 июня 2014 года N 172-ФЗ "О стратегическом планировании в Российской Федерации";</w:t>
      </w:r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</w:p>
    <w:p w:rsidR="005B7A87" w:rsidRDefault="005B7A87" w:rsidP="005B7A87">
      <w:pPr>
        <w:pStyle w:val="msobodytextindentcxspmiddlecxspmiddle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1.10.2. пункт 9) части 1 изложить в новой редакции:</w:t>
      </w:r>
    </w:p>
    <w:p w:rsidR="005B7A87" w:rsidRDefault="005B7A87" w:rsidP="005B7A87">
      <w:pPr>
        <w:pStyle w:val="msobodytextindentcxspmiddlecxspmiddle"/>
        <w:ind w:left="-540" w:firstLine="708"/>
        <w:contextualSpacing/>
        <w:jc w:val="both"/>
        <w:rPr>
          <w:rFonts w:ascii="Arial" w:hAnsi="Arial" w:cs="Arial"/>
          <w:i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  <w:shd w:val="clear" w:color="auto" w:fill="FFFFFF"/>
        </w:rPr>
        <w:t>9) организация сбора статистических показателей, характеризующих состояние экономики и социальной сферы сельского поселения Янтарное,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5B7A87" w:rsidRDefault="005B7A87" w:rsidP="005B7A87">
      <w:pPr>
        <w:pStyle w:val="msobodytextindentcxspmiddle"/>
        <w:jc w:val="both"/>
        <w:rPr>
          <w:i/>
          <w:sz w:val="26"/>
          <w:szCs w:val="26"/>
        </w:rPr>
      </w:pPr>
    </w:p>
    <w:p w:rsidR="005B7A87" w:rsidRDefault="005B7A87" w:rsidP="005B7A87">
      <w:pPr>
        <w:pStyle w:val="af"/>
        <w:spacing w:after="0"/>
        <w:ind w:left="-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Главе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5B7A87" w:rsidRDefault="005B7A87" w:rsidP="005B7A87">
      <w:pPr>
        <w:spacing w:after="0"/>
        <w:ind w:left="-540"/>
        <w:jc w:val="both"/>
        <w:rPr>
          <w:rFonts w:ascii="Times New Roman" w:hAnsi="Times New Roman"/>
          <w:sz w:val="26"/>
          <w:szCs w:val="26"/>
        </w:rPr>
      </w:pPr>
    </w:p>
    <w:p w:rsidR="005B7A87" w:rsidRDefault="005B7A87" w:rsidP="005B7A87">
      <w:pPr>
        <w:spacing w:after="0"/>
        <w:ind w:left="-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обнародования, произведённого после его государственной регистрации, за исключением положений, для которых настоящей частью установлен иной срок вступления их в силу.</w:t>
      </w:r>
    </w:p>
    <w:p w:rsidR="005B7A87" w:rsidRDefault="005B7A87" w:rsidP="005B7A87">
      <w:pPr>
        <w:spacing w:after="0"/>
        <w:ind w:left="-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 Пункт 1.1. части 1 настоящего решения вступает в силу с 06.03.2018 года.</w:t>
      </w:r>
    </w:p>
    <w:p w:rsidR="005B7A87" w:rsidRDefault="005B7A87" w:rsidP="005B7A87">
      <w:pPr>
        <w:spacing w:after="0"/>
        <w:ind w:left="-567"/>
        <w:rPr>
          <w:rFonts w:ascii="Times New Roman" w:hAnsi="Times New Roman"/>
          <w:color w:val="000000"/>
          <w:sz w:val="26"/>
          <w:szCs w:val="26"/>
        </w:rPr>
      </w:pPr>
    </w:p>
    <w:p w:rsidR="005B7A87" w:rsidRDefault="005B7A87" w:rsidP="005B7A87">
      <w:pPr>
        <w:spacing w:after="0"/>
        <w:ind w:left="-567"/>
        <w:rPr>
          <w:rFonts w:ascii="Times New Roman" w:hAnsi="Times New Roman"/>
          <w:color w:val="000000"/>
          <w:sz w:val="26"/>
          <w:szCs w:val="26"/>
        </w:rPr>
      </w:pPr>
    </w:p>
    <w:p w:rsidR="005B7A87" w:rsidRDefault="005B7A87" w:rsidP="005B7A87">
      <w:pPr>
        <w:spacing w:after="0"/>
        <w:ind w:left="-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местного самоуправления</w:t>
      </w:r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КБР                                                                         А.П. </w:t>
      </w:r>
      <w:proofErr w:type="spellStart"/>
      <w:r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</w:p>
    <w:p w:rsidR="005B7A87" w:rsidRDefault="005B7A87" w:rsidP="005B7A87">
      <w:pPr>
        <w:spacing w:after="0"/>
        <w:ind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КБР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А.П.Малаховский</w:t>
      </w:r>
      <w:proofErr w:type="spellEnd"/>
    </w:p>
    <w:p w:rsidR="005B7A87" w:rsidRDefault="005B7A87" w:rsidP="005B7A87">
      <w:pPr>
        <w:pStyle w:val="p18"/>
        <w:shd w:val="clear" w:color="auto" w:fill="FFFFFF"/>
        <w:ind w:left="360"/>
        <w:jc w:val="both"/>
        <w:rPr>
          <w:sz w:val="26"/>
          <w:szCs w:val="26"/>
        </w:rPr>
      </w:pPr>
    </w:p>
    <w:p w:rsidR="005B7A87" w:rsidRDefault="005B7A87" w:rsidP="005B7A87">
      <w:pPr>
        <w:pStyle w:val="31"/>
        <w:shd w:val="clear" w:color="auto" w:fill="auto"/>
        <w:spacing w:before="0"/>
        <w:ind w:left="-540" w:right="327"/>
        <w:jc w:val="both"/>
        <w:rPr>
          <w:sz w:val="26"/>
          <w:szCs w:val="26"/>
        </w:rPr>
      </w:pPr>
    </w:p>
    <w:p w:rsidR="005B7A87" w:rsidRDefault="005B7A87" w:rsidP="005B7A87"/>
    <w:p w:rsidR="005B7A87" w:rsidRDefault="005B7A87" w:rsidP="005B7A87"/>
    <w:p w:rsidR="005B7A87" w:rsidRDefault="005B7A87" w:rsidP="005B7A87"/>
    <w:p w:rsidR="00967985" w:rsidRPr="005B7A87" w:rsidRDefault="00967985" w:rsidP="005B7A87"/>
    <w:sectPr w:rsidR="00967985" w:rsidRPr="005B7A87" w:rsidSect="00C0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175FC"/>
    <w:rsid w:val="00037EBD"/>
    <w:rsid w:val="000D37BD"/>
    <w:rsid w:val="000D3915"/>
    <w:rsid w:val="00105362"/>
    <w:rsid w:val="00155245"/>
    <w:rsid w:val="001C5F04"/>
    <w:rsid w:val="00285A62"/>
    <w:rsid w:val="002E4CED"/>
    <w:rsid w:val="002E62C3"/>
    <w:rsid w:val="002F01CF"/>
    <w:rsid w:val="00300C57"/>
    <w:rsid w:val="003150EE"/>
    <w:rsid w:val="00394F9F"/>
    <w:rsid w:val="00396C10"/>
    <w:rsid w:val="004403CE"/>
    <w:rsid w:val="00517DF3"/>
    <w:rsid w:val="005B7A87"/>
    <w:rsid w:val="00675E27"/>
    <w:rsid w:val="007872FF"/>
    <w:rsid w:val="009175FC"/>
    <w:rsid w:val="00967985"/>
    <w:rsid w:val="009C6452"/>
    <w:rsid w:val="009D377F"/>
    <w:rsid w:val="00B116C6"/>
    <w:rsid w:val="00B778B4"/>
    <w:rsid w:val="00BB1582"/>
    <w:rsid w:val="00D56300"/>
    <w:rsid w:val="00DA4341"/>
    <w:rsid w:val="00F302F9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C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403CE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5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75F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175FC"/>
    <w:pPr>
      <w:ind w:left="720"/>
      <w:contextualSpacing/>
    </w:pPr>
  </w:style>
  <w:style w:type="paragraph" w:customStyle="1" w:styleId="ConsPlusNonformat">
    <w:name w:val="ConsPlusNonformat"/>
    <w:uiPriority w:val="99"/>
    <w:rsid w:val="009175F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403CE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7"/>
    <w:locked/>
    <w:rsid w:val="004403CE"/>
    <w:rPr>
      <w:rFonts w:ascii="Courier" w:hAnsi="Courier"/>
    </w:rPr>
  </w:style>
  <w:style w:type="paragraph" w:styleId="a7">
    <w:name w:val="annotation text"/>
    <w:aliases w:val="!Равноширинный текст документа"/>
    <w:basedOn w:val="a"/>
    <w:link w:val="a6"/>
    <w:unhideWhenUsed/>
    <w:rsid w:val="004403CE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basedOn w:val="a0"/>
    <w:link w:val="a7"/>
    <w:uiPriority w:val="99"/>
    <w:semiHidden/>
    <w:rsid w:val="004403CE"/>
    <w:rPr>
      <w:sz w:val="20"/>
      <w:szCs w:val="20"/>
    </w:rPr>
  </w:style>
  <w:style w:type="paragraph" w:customStyle="1" w:styleId="Title">
    <w:name w:val="Title!Название НПА"/>
    <w:basedOn w:val="a"/>
    <w:rsid w:val="004403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4403CE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uiPriority w:val="1"/>
    <w:qFormat/>
    <w:rsid w:val="004403CE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1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116C6"/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2F01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0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01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E6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 Indent"/>
    <w:basedOn w:val="a"/>
    <w:link w:val="af0"/>
    <w:uiPriority w:val="99"/>
    <w:semiHidden/>
    <w:unhideWhenUsed/>
    <w:rsid w:val="005B7A87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B7A87"/>
    <w:rPr>
      <w:rFonts w:ascii="Calibri" w:eastAsia="Times New Roman" w:hAnsi="Calibri" w:cs="Times New Roman"/>
      <w:lang w:eastAsia="ru-RU"/>
    </w:rPr>
  </w:style>
  <w:style w:type="paragraph" w:customStyle="1" w:styleId="p18">
    <w:name w:val="p18"/>
    <w:basedOn w:val="a"/>
    <w:uiPriority w:val="99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5B7A87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B7A87"/>
    <w:pPr>
      <w:shd w:val="clear" w:color="auto" w:fill="FFFFFF"/>
      <w:spacing w:before="360" w:after="0" w:line="322" w:lineRule="exact"/>
      <w:jc w:val="center"/>
    </w:pPr>
    <w:rPr>
      <w:rFonts w:ascii="Times New Roman" w:hAnsi="Times New Roman" w:cs="Times New Roman"/>
      <w:spacing w:val="4"/>
      <w:sz w:val="25"/>
      <w:szCs w:val="25"/>
    </w:rPr>
  </w:style>
  <w:style w:type="paragraph" w:customStyle="1" w:styleId="western">
    <w:name w:val="western"/>
    <w:basedOn w:val="a"/>
    <w:uiPriority w:val="99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uiPriority w:val="99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uiPriority w:val="99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"/>
    <w:basedOn w:val="3"/>
    <w:uiPriority w:val="99"/>
    <w:rsid w:val="005B7A87"/>
  </w:style>
  <w:style w:type="character" w:customStyle="1" w:styleId="apple-converted-space">
    <w:name w:val="apple-converted-space"/>
    <w:basedOn w:val="a0"/>
    <w:uiPriority w:val="99"/>
    <w:rsid w:val="005B7A87"/>
    <w:rPr>
      <w:rFonts w:ascii="Times New Roman" w:hAnsi="Times New Roman" w:cs="Times New Roman" w:hint="default"/>
    </w:rPr>
  </w:style>
  <w:style w:type="character" w:customStyle="1" w:styleId="blk">
    <w:name w:val="blk"/>
    <w:basedOn w:val="a0"/>
    <w:uiPriority w:val="99"/>
    <w:rsid w:val="005B7A87"/>
    <w:rPr>
      <w:rFonts w:ascii="Times New Roman" w:hAnsi="Times New Roman" w:cs="Times New Roman" w:hint="default"/>
    </w:rPr>
  </w:style>
  <w:style w:type="paragraph" w:customStyle="1" w:styleId="msobodytextindentcxspmiddlecxspmiddle">
    <w:name w:val="msobodytextindentcxspmiddlecxspmiddle"/>
    <w:basedOn w:val="a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cxsplastcxsplast">
    <w:name w:val="msobodytextindentcxsplastcxsplast"/>
    <w:basedOn w:val="a"/>
    <w:rsid w:val="005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48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4571/263a2dcba9168872ffd5543c25fc7b08a28f13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4571/5f6f7721cc98fe40947a5feaeddc79eae8b40591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2018-02-08T13:52:00Z</dcterms:created>
  <dcterms:modified xsi:type="dcterms:W3CDTF">2018-05-23T06:33:00Z</dcterms:modified>
</cp:coreProperties>
</file>